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diagrams/data6.xml" ContentType="application/vnd.openxmlformats-officedocument.drawingml.diagramData+xml"/>
  <Override PartName="/word/diagrams/layout6.xml" ContentType="application/vnd.openxmlformats-officedocument.drawingml.diagramLayout+xml"/>
  <Override PartName="/word/diagrams/quickStyle6.xml" ContentType="application/vnd.openxmlformats-officedocument.drawingml.diagramStyle+xml"/>
  <Override PartName="/word/diagrams/colors6.xml" ContentType="application/vnd.openxmlformats-officedocument.drawingml.diagramColors+xml"/>
  <Override PartName="/word/diagrams/drawing6.xml" ContentType="application/vnd.ms-office.drawingml.diagramDrawing+xml"/>
  <Override PartName="/word/diagrams/data7.xml" ContentType="application/vnd.openxmlformats-officedocument.drawingml.diagramData+xml"/>
  <Override PartName="/word/diagrams/layout7.xml" ContentType="application/vnd.openxmlformats-officedocument.drawingml.diagramLayout+xml"/>
  <Override PartName="/word/diagrams/quickStyle7.xml" ContentType="application/vnd.openxmlformats-officedocument.drawingml.diagramStyle+xml"/>
  <Override PartName="/word/diagrams/colors7.xml" ContentType="application/vnd.openxmlformats-officedocument.drawingml.diagramColors+xml"/>
  <Override PartName="/word/diagrams/drawing7.xml" ContentType="application/vnd.ms-office.drawingml.diagramDrawing+xml"/>
  <Override PartName="/word/diagrams/data8.xml" ContentType="application/vnd.openxmlformats-officedocument.drawingml.diagramData+xml"/>
  <Override PartName="/word/diagrams/layout8.xml" ContentType="application/vnd.openxmlformats-officedocument.drawingml.diagramLayout+xml"/>
  <Override PartName="/word/diagrams/quickStyle8.xml" ContentType="application/vnd.openxmlformats-officedocument.drawingml.diagramStyle+xml"/>
  <Override PartName="/word/diagrams/colors8.xml" ContentType="application/vnd.openxmlformats-officedocument.drawingml.diagramColors+xml"/>
  <Override PartName="/word/diagrams/drawing8.xml" ContentType="application/vnd.ms-office.drawingml.diagramDrawing+xml"/>
  <Override PartName="/word/diagrams/data9.xml" ContentType="application/vnd.openxmlformats-officedocument.drawingml.diagramData+xml"/>
  <Override PartName="/word/diagrams/layout9.xml" ContentType="application/vnd.openxmlformats-officedocument.drawingml.diagramLayout+xml"/>
  <Override PartName="/word/diagrams/quickStyle9.xml" ContentType="application/vnd.openxmlformats-officedocument.drawingml.diagramStyle+xml"/>
  <Override PartName="/word/diagrams/colors9.xml" ContentType="application/vnd.openxmlformats-officedocument.drawingml.diagramColors+xml"/>
  <Override PartName="/word/diagrams/drawing9.xml" ContentType="application/vnd.ms-office.drawingml.diagramDrawing+xml"/>
  <Override PartName="/word/diagrams/data10.xml" ContentType="application/vnd.openxmlformats-officedocument.drawingml.diagramData+xml"/>
  <Override PartName="/word/diagrams/layout10.xml" ContentType="application/vnd.openxmlformats-officedocument.drawingml.diagramLayout+xml"/>
  <Override PartName="/word/diagrams/quickStyle10.xml" ContentType="application/vnd.openxmlformats-officedocument.drawingml.diagramStyle+xml"/>
  <Override PartName="/word/diagrams/colors10.xml" ContentType="application/vnd.openxmlformats-officedocument.drawingml.diagramColors+xml"/>
  <Override PartName="/word/diagrams/drawing10.xml" ContentType="application/vnd.ms-office.drawingml.diagramDrawing+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0000002" w14:textId="43CACB61" w:rsidR="00AD17D4" w:rsidRPr="00BE6EA7" w:rsidRDefault="00C55557" w:rsidP="00BE6EA7">
      <w:pPr>
        <w:pStyle w:val="Normal0"/>
        <w:tabs>
          <w:tab w:val="left" w:pos="3224"/>
        </w:tabs>
        <w:jc w:val="center"/>
        <w:rPr>
          <w:b/>
          <w:sz w:val="20"/>
          <w:szCs w:val="20"/>
        </w:rPr>
      </w:pPr>
      <w:r w:rsidRPr="00BE6EA7">
        <w:rPr>
          <w:b/>
          <w:sz w:val="20"/>
          <w:szCs w:val="20"/>
        </w:rPr>
        <w:t>ANEXO FORMATO COMPONENTE FORMATIVO</w:t>
      </w:r>
    </w:p>
    <w:p w14:paraId="55E91FFA" w14:textId="77777777" w:rsidR="00C55557" w:rsidRPr="00BE6EA7" w:rsidRDefault="00C55557" w:rsidP="00BE6EA7">
      <w:pPr>
        <w:pStyle w:val="Normal0"/>
        <w:tabs>
          <w:tab w:val="left" w:pos="3224"/>
        </w:tabs>
        <w:jc w:val="center"/>
        <w:rPr>
          <w:sz w:val="20"/>
          <w:szCs w:val="20"/>
        </w:rPr>
      </w:pPr>
    </w:p>
    <w:tbl>
      <w:tblPr>
        <w:tblStyle w:val="Style64"/>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397"/>
        <w:gridCol w:w="6565"/>
      </w:tblGrid>
      <w:tr w:rsidR="00AD17D4" w:rsidRPr="00BE6EA7" w14:paraId="57121341" w14:textId="77777777" w:rsidTr="00C55557">
        <w:trPr>
          <w:trHeight w:val="340"/>
        </w:trPr>
        <w:tc>
          <w:tcPr>
            <w:tcW w:w="3397" w:type="dxa"/>
            <w:shd w:val="clear" w:color="auto" w:fill="auto"/>
            <w:vAlign w:val="center"/>
          </w:tcPr>
          <w:p w14:paraId="00000003" w14:textId="77777777" w:rsidR="00AD17D4" w:rsidRPr="00BE6EA7" w:rsidRDefault="00025888" w:rsidP="00BE6EA7">
            <w:pPr>
              <w:pStyle w:val="Normal0"/>
              <w:rPr>
                <w:sz w:val="20"/>
                <w:szCs w:val="20"/>
              </w:rPr>
            </w:pPr>
            <w:r w:rsidRPr="00BE6EA7">
              <w:rPr>
                <w:sz w:val="20"/>
                <w:szCs w:val="20"/>
              </w:rPr>
              <w:t>PROGRAMA DE FORMACIÓN</w:t>
            </w:r>
          </w:p>
        </w:tc>
        <w:tc>
          <w:tcPr>
            <w:tcW w:w="6565" w:type="dxa"/>
            <w:shd w:val="clear" w:color="auto" w:fill="auto"/>
            <w:vAlign w:val="center"/>
          </w:tcPr>
          <w:p w14:paraId="00000004" w14:textId="78C403BB" w:rsidR="00AD17D4" w:rsidRPr="00BE6EA7" w:rsidRDefault="00314E39" w:rsidP="00BE6EA7">
            <w:pPr>
              <w:pStyle w:val="Normal0"/>
              <w:rPr>
                <w:b w:val="0"/>
                <w:color w:val="E36C09"/>
                <w:sz w:val="20"/>
                <w:szCs w:val="20"/>
              </w:rPr>
            </w:pPr>
            <w:r w:rsidRPr="00BE6EA7">
              <w:rPr>
                <w:b w:val="0"/>
                <w:sz w:val="20"/>
                <w:szCs w:val="20"/>
              </w:rPr>
              <w:t>Atención psicosocial para población migrante, población colombiana retornada y comunidades de acogida o receptoras</w:t>
            </w:r>
            <w:r w:rsidR="00CA3C31" w:rsidRPr="00BE6EA7">
              <w:rPr>
                <w:b w:val="0"/>
                <w:sz w:val="20"/>
                <w:szCs w:val="20"/>
              </w:rPr>
              <w:t>.</w:t>
            </w:r>
          </w:p>
        </w:tc>
      </w:tr>
    </w:tbl>
    <w:p w14:paraId="00000005" w14:textId="77777777" w:rsidR="00AD17D4" w:rsidRPr="00BE6EA7" w:rsidRDefault="00AD17D4" w:rsidP="00BE6EA7">
      <w:pPr>
        <w:pStyle w:val="Normal0"/>
        <w:rPr>
          <w:sz w:val="20"/>
          <w:szCs w:val="20"/>
        </w:rPr>
      </w:pPr>
    </w:p>
    <w:tbl>
      <w:tblPr>
        <w:tblStyle w:val="Style65"/>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838"/>
        <w:gridCol w:w="2835"/>
        <w:gridCol w:w="2126"/>
        <w:gridCol w:w="3163"/>
      </w:tblGrid>
      <w:tr w:rsidR="00AD17D4" w:rsidRPr="00BE6EA7" w14:paraId="3DB511B9" w14:textId="77777777" w:rsidTr="00C55557">
        <w:trPr>
          <w:trHeight w:val="340"/>
        </w:trPr>
        <w:tc>
          <w:tcPr>
            <w:tcW w:w="1838" w:type="dxa"/>
            <w:shd w:val="clear" w:color="auto" w:fill="auto"/>
            <w:vAlign w:val="center"/>
          </w:tcPr>
          <w:p w14:paraId="00000006" w14:textId="77777777" w:rsidR="00AD17D4" w:rsidRPr="00BE6EA7" w:rsidRDefault="00025888" w:rsidP="00BE6EA7">
            <w:pPr>
              <w:pStyle w:val="Normal0"/>
              <w:rPr>
                <w:sz w:val="20"/>
                <w:szCs w:val="20"/>
              </w:rPr>
            </w:pPr>
            <w:r w:rsidRPr="00BE6EA7">
              <w:rPr>
                <w:sz w:val="20"/>
                <w:szCs w:val="20"/>
              </w:rPr>
              <w:t>COMPETENCIA</w:t>
            </w:r>
          </w:p>
        </w:tc>
        <w:tc>
          <w:tcPr>
            <w:tcW w:w="2835" w:type="dxa"/>
            <w:shd w:val="clear" w:color="auto" w:fill="auto"/>
            <w:vAlign w:val="center"/>
          </w:tcPr>
          <w:p w14:paraId="00000007" w14:textId="3DB9E155" w:rsidR="00AD17D4" w:rsidRPr="00BE6EA7" w:rsidRDefault="00314E39" w:rsidP="00BE6EA7">
            <w:pPr>
              <w:pStyle w:val="Normal0"/>
              <w:rPr>
                <w:b w:val="0"/>
                <w:sz w:val="20"/>
                <w:szCs w:val="20"/>
                <w:u w:val="single"/>
              </w:rPr>
            </w:pPr>
            <w:r w:rsidRPr="00BE6EA7">
              <w:rPr>
                <w:sz w:val="20"/>
                <w:szCs w:val="20"/>
              </w:rPr>
              <w:t xml:space="preserve">230101239. </w:t>
            </w:r>
            <w:r w:rsidRPr="00BE6EA7">
              <w:rPr>
                <w:b w:val="0"/>
                <w:sz w:val="20"/>
                <w:szCs w:val="20"/>
              </w:rPr>
              <w:t>Promocionar acciones de salud de acuerdo con la normativa de salud pública.</w:t>
            </w:r>
          </w:p>
        </w:tc>
        <w:tc>
          <w:tcPr>
            <w:tcW w:w="2126" w:type="dxa"/>
            <w:shd w:val="clear" w:color="auto" w:fill="auto"/>
            <w:vAlign w:val="center"/>
          </w:tcPr>
          <w:p w14:paraId="00000008" w14:textId="77777777" w:rsidR="00AD17D4" w:rsidRPr="00BE6EA7" w:rsidRDefault="00025888" w:rsidP="00BE6EA7">
            <w:pPr>
              <w:pStyle w:val="Normal0"/>
              <w:rPr>
                <w:sz w:val="20"/>
                <w:szCs w:val="20"/>
              </w:rPr>
            </w:pPr>
            <w:r w:rsidRPr="00BE6EA7">
              <w:rPr>
                <w:sz w:val="20"/>
                <w:szCs w:val="20"/>
              </w:rPr>
              <w:t>RESULTADOS DE APRENDIZAJE</w:t>
            </w:r>
          </w:p>
        </w:tc>
        <w:tc>
          <w:tcPr>
            <w:tcW w:w="3163" w:type="dxa"/>
            <w:shd w:val="clear" w:color="auto" w:fill="auto"/>
            <w:vAlign w:val="center"/>
          </w:tcPr>
          <w:p w14:paraId="00000009" w14:textId="209670C7" w:rsidR="00AD17D4" w:rsidRPr="00BE6EA7" w:rsidRDefault="00314E39" w:rsidP="00BE6EA7">
            <w:pPr>
              <w:pStyle w:val="Normal0"/>
              <w:ind w:left="66"/>
              <w:rPr>
                <w:b w:val="0"/>
                <w:sz w:val="20"/>
                <w:szCs w:val="20"/>
              </w:rPr>
            </w:pPr>
            <w:r w:rsidRPr="00BE6EA7">
              <w:rPr>
                <w:sz w:val="20"/>
                <w:szCs w:val="20"/>
              </w:rPr>
              <w:t xml:space="preserve">230101239-01. </w:t>
            </w:r>
            <w:r w:rsidRPr="00BE6EA7">
              <w:rPr>
                <w:b w:val="0"/>
                <w:sz w:val="20"/>
                <w:szCs w:val="20"/>
              </w:rPr>
              <w:t>Reconocer las generalidades de la Política Integral Migratoria en Colombia teniendo en cuenta el derecho internacional humanitario, referentes internacionales y nacionales.</w:t>
            </w:r>
          </w:p>
        </w:tc>
      </w:tr>
    </w:tbl>
    <w:p w14:paraId="6E5288D5" w14:textId="4C8E3BD5" w:rsidR="00AD17D4" w:rsidRPr="00BE6EA7" w:rsidRDefault="00AD17D4" w:rsidP="00BE6EA7">
      <w:pPr>
        <w:pStyle w:val="Normal0"/>
        <w:rPr>
          <w:sz w:val="20"/>
          <w:szCs w:val="20"/>
        </w:rPr>
      </w:pPr>
    </w:p>
    <w:tbl>
      <w:tblPr>
        <w:tblStyle w:val="Style66"/>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397"/>
        <w:gridCol w:w="6565"/>
      </w:tblGrid>
      <w:tr w:rsidR="00AD17D4" w:rsidRPr="00BE6EA7" w14:paraId="49D4BFBB" w14:textId="77777777" w:rsidTr="00C55557">
        <w:trPr>
          <w:trHeight w:val="340"/>
        </w:trPr>
        <w:tc>
          <w:tcPr>
            <w:tcW w:w="3397" w:type="dxa"/>
            <w:shd w:val="clear" w:color="auto" w:fill="auto"/>
            <w:vAlign w:val="center"/>
          </w:tcPr>
          <w:p w14:paraId="0000000C" w14:textId="77777777" w:rsidR="00AD17D4" w:rsidRPr="00BE6EA7" w:rsidRDefault="00025888" w:rsidP="00BE6EA7">
            <w:pPr>
              <w:pStyle w:val="Normal0"/>
              <w:rPr>
                <w:sz w:val="20"/>
                <w:szCs w:val="20"/>
              </w:rPr>
            </w:pPr>
            <w:r w:rsidRPr="00BE6EA7">
              <w:rPr>
                <w:sz w:val="20"/>
                <w:szCs w:val="20"/>
              </w:rPr>
              <w:t>NÚMERO DEL COMPONENTE FORMATIVO</w:t>
            </w:r>
          </w:p>
        </w:tc>
        <w:tc>
          <w:tcPr>
            <w:tcW w:w="6565" w:type="dxa"/>
            <w:shd w:val="clear" w:color="auto" w:fill="auto"/>
            <w:vAlign w:val="center"/>
          </w:tcPr>
          <w:p w14:paraId="0000000D" w14:textId="77777777" w:rsidR="00AD17D4" w:rsidRPr="00BE6EA7" w:rsidRDefault="00025888" w:rsidP="00BE6EA7">
            <w:pPr>
              <w:pStyle w:val="Normal0"/>
              <w:rPr>
                <w:b w:val="0"/>
                <w:color w:val="39A900"/>
                <w:sz w:val="20"/>
                <w:szCs w:val="20"/>
              </w:rPr>
            </w:pPr>
            <w:r w:rsidRPr="00BE6EA7">
              <w:rPr>
                <w:b w:val="0"/>
                <w:sz w:val="20"/>
                <w:szCs w:val="20"/>
              </w:rPr>
              <w:t>01</w:t>
            </w:r>
          </w:p>
        </w:tc>
      </w:tr>
      <w:tr w:rsidR="00AD17D4" w:rsidRPr="00BE6EA7" w14:paraId="5196225A" w14:textId="77777777" w:rsidTr="00C55557">
        <w:trPr>
          <w:trHeight w:val="340"/>
        </w:trPr>
        <w:tc>
          <w:tcPr>
            <w:tcW w:w="3397" w:type="dxa"/>
            <w:shd w:val="clear" w:color="auto" w:fill="auto"/>
            <w:vAlign w:val="center"/>
          </w:tcPr>
          <w:p w14:paraId="0000000E" w14:textId="77777777" w:rsidR="00AD17D4" w:rsidRPr="00BE6EA7" w:rsidRDefault="00025888" w:rsidP="00BE6EA7">
            <w:pPr>
              <w:pStyle w:val="Normal0"/>
              <w:rPr>
                <w:sz w:val="20"/>
                <w:szCs w:val="20"/>
              </w:rPr>
            </w:pPr>
            <w:r w:rsidRPr="00BE6EA7">
              <w:rPr>
                <w:sz w:val="20"/>
                <w:szCs w:val="20"/>
              </w:rPr>
              <w:t>NOMBRE DEL COMPONENTE FORMATIVO</w:t>
            </w:r>
          </w:p>
        </w:tc>
        <w:tc>
          <w:tcPr>
            <w:tcW w:w="6565" w:type="dxa"/>
            <w:shd w:val="clear" w:color="auto" w:fill="auto"/>
            <w:vAlign w:val="center"/>
          </w:tcPr>
          <w:p w14:paraId="0000000F" w14:textId="7F9384B9" w:rsidR="00AD17D4" w:rsidRPr="00BE6EA7" w:rsidRDefault="00314E39" w:rsidP="00BE6EA7">
            <w:pPr>
              <w:pStyle w:val="Normal0"/>
              <w:rPr>
                <w:b w:val="0"/>
                <w:color w:val="39A900"/>
                <w:sz w:val="20"/>
                <w:szCs w:val="20"/>
              </w:rPr>
            </w:pPr>
            <w:r w:rsidRPr="00BE6EA7">
              <w:rPr>
                <w:b w:val="0"/>
                <w:sz w:val="20"/>
                <w:szCs w:val="20"/>
              </w:rPr>
              <w:t>Política integral y lineamientos de atención psicosocial migratoria.</w:t>
            </w:r>
          </w:p>
        </w:tc>
      </w:tr>
      <w:tr w:rsidR="00AD17D4" w:rsidRPr="00BE6EA7" w14:paraId="323364CF" w14:textId="77777777" w:rsidTr="00C55557">
        <w:trPr>
          <w:trHeight w:val="340"/>
        </w:trPr>
        <w:tc>
          <w:tcPr>
            <w:tcW w:w="3397" w:type="dxa"/>
            <w:shd w:val="clear" w:color="auto" w:fill="auto"/>
            <w:vAlign w:val="center"/>
          </w:tcPr>
          <w:p w14:paraId="00000010" w14:textId="77777777" w:rsidR="00AD17D4" w:rsidRPr="00BE6EA7" w:rsidRDefault="00025888" w:rsidP="00BE6EA7">
            <w:pPr>
              <w:pStyle w:val="Normal0"/>
              <w:rPr>
                <w:sz w:val="20"/>
                <w:szCs w:val="20"/>
              </w:rPr>
            </w:pPr>
            <w:r w:rsidRPr="00BE6EA7">
              <w:rPr>
                <w:sz w:val="20"/>
                <w:szCs w:val="20"/>
              </w:rPr>
              <w:t>BREVE DESCRIPCIÓN</w:t>
            </w:r>
          </w:p>
        </w:tc>
        <w:tc>
          <w:tcPr>
            <w:tcW w:w="6565" w:type="dxa"/>
            <w:shd w:val="clear" w:color="auto" w:fill="auto"/>
            <w:vAlign w:val="center"/>
          </w:tcPr>
          <w:p w14:paraId="00000011" w14:textId="30A100F2" w:rsidR="00AD17D4" w:rsidRPr="00BE6EA7" w:rsidRDefault="006C1930" w:rsidP="00BE6EA7">
            <w:pPr>
              <w:pStyle w:val="Normal0"/>
              <w:rPr>
                <w:b w:val="0"/>
                <w:color w:val="39A900"/>
                <w:sz w:val="20"/>
                <w:szCs w:val="20"/>
              </w:rPr>
            </w:pPr>
            <w:r w:rsidRPr="00BE6EA7">
              <w:rPr>
                <w:b w:val="0"/>
                <w:sz w:val="20"/>
                <w:szCs w:val="20"/>
              </w:rPr>
              <w:t>Este componente formativo aborda los fundamentos de la política migratoria colombiana y el marco normativo nacional e internacional que orienta la atención psicosocial dirigida a personas migrantes, población colombiana retornada y comunidades de acogida. También se revisan los derechos fundamentales y la aplicación de principios humanitarios para promover una intervención psicosocial integral, ética y enfocada en la protección de la dignidad humana.</w:t>
            </w:r>
          </w:p>
        </w:tc>
      </w:tr>
      <w:tr w:rsidR="00AD17D4" w:rsidRPr="00BE6EA7" w14:paraId="4789F7AB" w14:textId="77777777" w:rsidTr="00C55557">
        <w:trPr>
          <w:trHeight w:val="340"/>
        </w:trPr>
        <w:tc>
          <w:tcPr>
            <w:tcW w:w="3397" w:type="dxa"/>
            <w:shd w:val="clear" w:color="auto" w:fill="auto"/>
            <w:vAlign w:val="center"/>
          </w:tcPr>
          <w:p w14:paraId="00000012" w14:textId="77777777" w:rsidR="00AD17D4" w:rsidRPr="00BE6EA7" w:rsidRDefault="00025888" w:rsidP="00BE6EA7">
            <w:pPr>
              <w:pStyle w:val="Normal0"/>
              <w:rPr>
                <w:sz w:val="20"/>
                <w:szCs w:val="20"/>
              </w:rPr>
            </w:pPr>
            <w:r w:rsidRPr="00BE6EA7">
              <w:rPr>
                <w:sz w:val="20"/>
                <w:szCs w:val="20"/>
              </w:rPr>
              <w:t>PALABRAS CLAVE</w:t>
            </w:r>
          </w:p>
        </w:tc>
        <w:tc>
          <w:tcPr>
            <w:tcW w:w="6565" w:type="dxa"/>
            <w:shd w:val="clear" w:color="auto" w:fill="auto"/>
            <w:vAlign w:val="center"/>
          </w:tcPr>
          <w:p w14:paraId="00000013" w14:textId="00DC7BA9" w:rsidR="00AD17D4" w:rsidRPr="00BE6EA7" w:rsidRDefault="00314E39" w:rsidP="00BE6EA7">
            <w:pPr>
              <w:pStyle w:val="Normal0"/>
              <w:rPr>
                <w:b w:val="0"/>
                <w:sz w:val="20"/>
                <w:szCs w:val="20"/>
              </w:rPr>
            </w:pPr>
            <w:r w:rsidRPr="00BE6EA7">
              <w:rPr>
                <w:b w:val="0"/>
                <w:sz w:val="20"/>
                <w:szCs w:val="20"/>
              </w:rPr>
              <w:t>Migración, derechos humanos, política migratoria, atención psicosocial, marco legal.</w:t>
            </w:r>
          </w:p>
        </w:tc>
      </w:tr>
    </w:tbl>
    <w:p w14:paraId="00000014" w14:textId="77777777" w:rsidR="00AD17D4" w:rsidRPr="00BE6EA7" w:rsidRDefault="00AD17D4" w:rsidP="00BE6EA7">
      <w:pPr>
        <w:pStyle w:val="Normal0"/>
        <w:rPr>
          <w:sz w:val="20"/>
          <w:szCs w:val="20"/>
        </w:rPr>
      </w:pPr>
    </w:p>
    <w:tbl>
      <w:tblPr>
        <w:tblStyle w:val="Style67"/>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397"/>
        <w:gridCol w:w="6565"/>
      </w:tblGrid>
      <w:tr w:rsidR="00AD17D4" w:rsidRPr="00BE6EA7" w14:paraId="4F59971A" w14:textId="77777777" w:rsidTr="00C55557">
        <w:trPr>
          <w:trHeight w:val="340"/>
        </w:trPr>
        <w:tc>
          <w:tcPr>
            <w:tcW w:w="3397" w:type="dxa"/>
            <w:shd w:val="clear" w:color="auto" w:fill="auto"/>
            <w:vAlign w:val="center"/>
          </w:tcPr>
          <w:p w14:paraId="00000015" w14:textId="77777777" w:rsidR="00AD17D4" w:rsidRPr="00BE6EA7" w:rsidRDefault="00025888" w:rsidP="00BE6EA7">
            <w:pPr>
              <w:pStyle w:val="Normal0"/>
              <w:rPr>
                <w:sz w:val="20"/>
                <w:szCs w:val="20"/>
              </w:rPr>
            </w:pPr>
            <w:r w:rsidRPr="00BE6EA7">
              <w:rPr>
                <w:sz w:val="20"/>
                <w:szCs w:val="20"/>
              </w:rPr>
              <w:t>ÁREA OCUPACIONAL</w:t>
            </w:r>
          </w:p>
        </w:tc>
        <w:tc>
          <w:tcPr>
            <w:tcW w:w="6565" w:type="dxa"/>
            <w:shd w:val="clear" w:color="auto" w:fill="auto"/>
            <w:vAlign w:val="center"/>
          </w:tcPr>
          <w:p w14:paraId="00000020" w14:textId="6BE97512" w:rsidR="00AD17D4" w:rsidRPr="00BE6EA7" w:rsidRDefault="00314E39" w:rsidP="00BE6EA7">
            <w:pPr>
              <w:pStyle w:val="Normal0"/>
              <w:rPr>
                <w:b w:val="0"/>
                <w:color w:val="39A900"/>
                <w:sz w:val="20"/>
                <w:szCs w:val="20"/>
              </w:rPr>
            </w:pPr>
            <w:r w:rsidRPr="00BE6EA7">
              <w:rPr>
                <w:b w:val="0"/>
                <w:sz w:val="20"/>
                <w:szCs w:val="20"/>
              </w:rPr>
              <w:t>Servicios</w:t>
            </w:r>
            <w:r w:rsidR="0086737C" w:rsidRPr="00BE6EA7">
              <w:rPr>
                <w:b w:val="0"/>
                <w:sz w:val="20"/>
                <w:szCs w:val="20"/>
              </w:rPr>
              <w:t>.</w:t>
            </w:r>
          </w:p>
        </w:tc>
      </w:tr>
      <w:tr w:rsidR="00AD17D4" w:rsidRPr="00BE6EA7" w14:paraId="6E9ED268" w14:textId="77777777" w:rsidTr="00C55557">
        <w:trPr>
          <w:trHeight w:val="465"/>
        </w:trPr>
        <w:tc>
          <w:tcPr>
            <w:tcW w:w="3397" w:type="dxa"/>
            <w:shd w:val="clear" w:color="auto" w:fill="auto"/>
            <w:vAlign w:val="center"/>
          </w:tcPr>
          <w:p w14:paraId="00000021" w14:textId="77777777" w:rsidR="00AD17D4" w:rsidRPr="00BE6EA7" w:rsidRDefault="00025888" w:rsidP="00BE6EA7">
            <w:pPr>
              <w:pStyle w:val="Normal0"/>
              <w:rPr>
                <w:sz w:val="20"/>
                <w:szCs w:val="20"/>
              </w:rPr>
            </w:pPr>
            <w:r w:rsidRPr="00BE6EA7">
              <w:rPr>
                <w:sz w:val="20"/>
                <w:szCs w:val="20"/>
              </w:rPr>
              <w:t>IDIOMA</w:t>
            </w:r>
          </w:p>
        </w:tc>
        <w:tc>
          <w:tcPr>
            <w:tcW w:w="6565" w:type="dxa"/>
            <w:shd w:val="clear" w:color="auto" w:fill="auto"/>
            <w:vAlign w:val="center"/>
          </w:tcPr>
          <w:p w14:paraId="00000022" w14:textId="3C692FC1" w:rsidR="00AD17D4" w:rsidRPr="00BE6EA7" w:rsidRDefault="00025888" w:rsidP="00BE6EA7">
            <w:pPr>
              <w:pStyle w:val="Normal0"/>
              <w:rPr>
                <w:color w:val="39A900"/>
                <w:sz w:val="20"/>
                <w:szCs w:val="20"/>
              </w:rPr>
            </w:pPr>
            <w:r w:rsidRPr="00BE6EA7">
              <w:rPr>
                <w:b w:val="0"/>
                <w:color w:val="000000"/>
                <w:sz w:val="20"/>
                <w:szCs w:val="20"/>
              </w:rPr>
              <w:t>Español</w:t>
            </w:r>
            <w:r w:rsidR="0086737C" w:rsidRPr="00BE6EA7">
              <w:rPr>
                <w:b w:val="0"/>
                <w:color w:val="000000"/>
                <w:sz w:val="20"/>
                <w:szCs w:val="20"/>
              </w:rPr>
              <w:t>.</w:t>
            </w:r>
          </w:p>
        </w:tc>
      </w:tr>
    </w:tbl>
    <w:p w14:paraId="00000023" w14:textId="77777777" w:rsidR="00AD17D4" w:rsidRPr="00BE6EA7" w:rsidRDefault="00AD17D4" w:rsidP="00BE6EA7">
      <w:pPr>
        <w:pStyle w:val="Normal0"/>
        <w:rPr>
          <w:sz w:val="20"/>
          <w:szCs w:val="20"/>
        </w:rPr>
      </w:pPr>
    </w:p>
    <w:p w14:paraId="163358DA" w14:textId="77777777" w:rsidR="00AD17D4" w:rsidRPr="00BE6EA7" w:rsidRDefault="00AD17D4" w:rsidP="00BE6EA7">
      <w:pPr>
        <w:pStyle w:val="Normal0"/>
        <w:rPr>
          <w:b/>
          <w:color w:val="000000"/>
          <w:sz w:val="20"/>
          <w:szCs w:val="20"/>
        </w:rPr>
      </w:pPr>
    </w:p>
    <w:p w14:paraId="00000028" w14:textId="77777777" w:rsidR="00AD17D4" w:rsidRPr="00BE6EA7" w:rsidRDefault="00025888" w:rsidP="00BE6EA7">
      <w:pPr>
        <w:pStyle w:val="Normal0"/>
        <w:numPr>
          <w:ilvl w:val="0"/>
          <w:numId w:val="1"/>
        </w:numPr>
        <w:ind w:left="284" w:hanging="284"/>
        <w:rPr>
          <w:b/>
          <w:sz w:val="20"/>
          <w:szCs w:val="20"/>
        </w:rPr>
      </w:pPr>
      <w:r w:rsidRPr="00BE6EA7">
        <w:rPr>
          <w:b/>
          <w:sz w:val="20"/>
          <w:szCs w:val="20"/>
        </w:rPr>
        <w:t xml:space="preserve">TABLA DE CONTENIDOS: </w:t>
      </w:r>
    </w:p>
    <w:p w14:paraId="00000029" w14:textId="77777777" w:rsidR="00AD17D4" w:rsidRPr="00BE6EA7" w:rsidRDefault="00AD17D4" w:rsidP="00BE6EA7">
      <w:pPr>
        <w:pStyle w:val="Normal0"/>
        <w:rPr>
          <w:b/>
          <w:sz w:val="20"/>
          <w:szCs w:val="20"/>
        </w:rPr>
      </w:pPr>
    </w:p>
    <w:p w14:paraId="001F1C83" w14:textId="77777777" w:rsidR="00AD17D4" w:rsidRPr="00BE6EA7" w:rsidRDefault="00025888" w:rsidP="00BE6EA7">
      <w:pPr>
        <w:pStyle w:val="Normal0"/>
        <w:rPr>
          <w:b/>
          <w:color w:val="000000"/>
          <w:sz w:val="20"/>
          <w:szCs w:val="20"/>
        </w:rPr>
      </w:pPr>
      <w:r w:rsidRPr="00BE6EA7">
        <w:rPr>
          <w:b/>
          <w:color w:val="000000"/>
          <w:sz w:val="20"/>
          <w:szCs w:val="20"/>
        </w:rPr>
        <w:t>Introducción</w:t>
      </w:r>
    </w:p>
    <w:p w14:paraId="266CB52B" w14:textId="77777777" w:rsidR="006C1930" w:rsidRPr="00BE6EA7" w:rsidRDefault="006C1930" w:rsidP="00BE6EA7">
      <w:pPr>
        <w:pStyle w:val="Normal0"/>
        <w:numPr>
          <w:ilvl w:val="0"/>
          <w:numId w:val="26"/>
        </w:numPr>
        <w:rPr>
          <w:b/>
          <w:bCs/>
          <w:color w:val="000000" w:themeColor="text1"/>
          <w:sz w:val="20"/>
          <w:szCs w:val="20"/>
        </w:rPr>
      </w:pPr>
      <w:r w:rsidRPr="00BE6EA7">
        <w:rPr>
          <w:b/>
          <w:bCs/>
          <w:color w:val="000000" w:themeColor="text1"/>
          <w:sz w:val="20"/>
          <w:szCs w:val="20"/>
        </w:rPr>
        <w:t>Contexto general de la migración y su impacto psicosocial</w:t>
      </w:r>
    </w:p>
    <w:p w14:paraId="336EF48F" w14:textId="69A25038" w:rsidR="006C1930" w:rsidRPr="00BE6EA7" w:rsidRDefault="006C1930" w:rsidP="00BE6EA7">
      <w:pPr>
        <w:pStyle w:val="Normal0"/>
        <w:numPr>
          <w:ilvl w:val="1"/>
          <w:numId w:val="26"/>
        </w:numPr>
        <w:rPr>
          <w:bCs/>
          <w:color w:val="000000" w:themeColor="text1"/>
          <w:sz w:val="20"/>
          <w:szCs w:val="20"/>
        </w:rPr>
      </w:pPr>
      <w:r w:rsidRPr="00BE6EA7">
        <w:rPr>
          <w:bCs/>
          <w:color w:val="000000" w:themeColor="text1"/>
          <w:sz w:val="20"/>
          <w:szCs w:val="20"/>
        </w:rPr>
        <w:t>Causas y tipos de migración</w:t>
      </w:r>
    </w:p>
    <w:p w14:paraId="42A8E5CB" w14:textId="12EC5A79" w:rsidR="006C1930" w:rsidRPr="00BE6EA7" w:rsidRDefault="006C1930" w:rsidP="00BE6EA7">
      <w:pPr>
        <w:pStyle w:val="Normal0"/>
        <w:numPr>
          <w:ilvl w:val="1"/>
          <w:numId w:val="26"/>
        </w:numPr>
        <w:rPr>
          <w:bCs/>
          <w:color w:val="000000" w:themeColor="text1"/>
          <w:sz w:val="20"/>
          <w:szCs w:val="20"/>
        </w:rPr>
      </w:pPr>
      <w:r w:rsidRPr="00BE6EA7">
        <w:rPr>
          <w:bCs/>
          <w:color w:val="000000" w:themeColor="text1"/>
          <w:sz w:val="20"/>
          <w:szCs w:val="20"/>
        </w:rPr>
        <w:t>Migración internacional y retorno en Colombia</w:t>
      </w:r>
    </w:p>
    <w:p w14:paraId="64848066" w14:textId="10579D8A" w:rsidR="006C1930" w:rsidRPr="00BE6EA7" w:rsidRDefault="006C1930" w:rsidP="00BE6EA7">
      <w:pPr>
        <w:pStyle w:val="Normal0"/>
        <w:numPr>
          <w:ilvl w:val="1"/>
          <w:numId w:val="26"/>
        </w:numPr>
        <w:rPr>
          <w:bCs/>
          <w:color w:val="000000" w:themeColor="text1"/>
          <w:sz w:val="20"/>
          <w:szCs w:val="20"/>
        </w:rPr>
      </w:pPr>
      <w:r w:rsidRPr="00BE6EA7">
        <w:rPr>
          <w:bCs/>
          <w:color w:val="000000" w:themeColor="text1"/>
          <w:sz w:val="20"/>
          <w:szCs w:val="20"/>
        </w:rPr>
        <w:t>Impactos psicosociales de la migración</w:t>
      </w:r>
    </w:p>
    <w:p w14:paraId="4A3EB939" w14:textId="0094CA34" w:rsidR="006C1930" w:rsidRPr="00BE6EA7" w:rsidRDefault="006C1930" w:rsidP="00BE6EA7">
      <w:pPr>
        <w:pStyle w:val="Normal0"/>
        <w:numPr>
          <w:ilvl w:val="1"/>
          <w:numId w:val="26"/>
        </w:numPr>
        <w:rPr>
          <w:b/>
          <w:bCs/>
          <w:color w:val="000000" w:themeColor="text1"/>
          <w:sz w:val="20"/>
          <w:szCs w:val="20"/>
        </w:rPr>
      </w:pPr>
      <w:r w:rsidRPr="00BE6EA7">
        <w:rPr>
          <w:bCs/>
          <w:color w:val="000000" w:themeColor="text1"/>
          <w:sz w:val="20"/>
          <w:szCs w:val="20"/>
        </w:rPr>
        <w:t>Respuesta instituciona</w:t>
      </w:r>
      <w:r w:rsidR="00CA3835" w:rsidRPr="00BE6EA7">
        <w:rPr>
          <w:bCs/>
          <w:color w:val="000000" w:themeColor="text1"/>
          <w:sz w:val="20"/>
          <w:szCs w:val="20"/>
        </w:rPr>
        <w:t>l frente al fenómeno migratorio</w:t>
      </w:r>
    </w:p>
    <w:p w14:paraId="63549653" w14:textId="137FDBC6" w:rsidR="006C1930" w:rsidRPr="00BE6EA7" w:rsidRDefault="006C1930" w:rsidP="00BE6EA7">
      <w:pPr>
        <w:pStyle w:val="Normal0"/>
        <w:numPr>
          <w:ilvl w:val="0"/>
          <w:numId w:val="26"/>
        </w:numPr>
        <w:rPr>
          <w:b/>
          <w:bCs/>
          <w:color w:val="000000" w:themeColor="text1"/>
          <w:sz w:val="20"/>
          <w:szCs w:val="20"/>
        </w:rPr>
      </w:pPr>
      <w:r w:rsidRPr="00BE6EA7">
        <w:rPr>
          <w:b/>
          <w:bCs/>
          <w:color w:val="000000" w:themeColor="text1"/>
          <w:sz w:val="20"/>
          <w:szCs w:val="20"/>
        </w:rPr>
        <w:t>Marco normativo internacional sobre migración y atención psicosocial</w:t>
      </w:r>
    </w:p>
    <w:p w14:paraId="3F17C718" w14:textId="2B1F0496" w:rsidR="006C1930" w:rsidRPr="00BE6EA7" w:rsidRDefault="006C1930" w:rsidP="00BE6EA7">
      <w:pPr>
        <w:pStyle w:val="Normal0"/>
        <w:numPr>
          <w:ilvl w:val="1"/>
          <w:numId w:val="26"/>
        </w:numPr>
        <w:rPr>
          <w:bCs/>
          <w:color w:val="000000" w:themeColor="text1"/>
          <w:sz w:val="20"/>
          <w:szCs w:val="20"/>
        </w:rPr>
      </w:pPr>
      <w:r w:rsidRPr="00BE6EA7">
        <w:rPr>
          <w:bCs/>
          <w:color w:val="000000" w:themeColor="text1"/>
          <w:sz w:val="20"/>
          <w:szCs w:val="20"/>
        </w:rPr>
        <w:t>Declaración Universal de los Derechos Humanos (ONU, 1948)</w:t>
      </w:r>
    </w:p>
    <w:p w14:paraId="0E3DAE80" w14:textId="5FFFB72C" w:rsidR="006C1930" w:rsidRPr="00BE6EA7" w:rsidRDefault="006C1930" w:rsidP="00BE6EA7">
      <w:pPr>
        <w:pStyle w:val="Normal0"/>
        <w:numPr>
          <w:ilvl w:val="1"/>
          <w:numId w:val="26"/>
        </w:numPr>
        <w:rPr>
          <w:bCs/>
          <w:color w:val="000000" w:themeColor="text1"/>
          <w:sz w:val="20"/>
          <w:szCs w:val="20"/>
        </w:rPr>
      </w:pPr>
      <w:r w:rsidRPr="00BE6EA7">
        <w:rPr>
          <w:bCs/>
          <w:color w:val="000000" w:themeColor="text1"/>
          <w:sz w:val="20"/>
          <w:szCs w:val="20"/>
        </w:rPr>
        <w:t>Convención sobre el Estatuto de los Refugiados (1951) y Protocolo (1967)</w:t>
      </w:r>
    </w:p>
    <w:p w14:paraId="6F5C229D" w14:textId="7022F42A" w:rsidR="006C1930" w:rsidRPr="00BE6EA7" w:rsidRDefault="006C1930" w:rsidP="00BE6EA7">
      <w:pPr>
        <w:pStyle w:val="Normal0"/>
        <w:numPr>
          <w:ilvl w:val="1"/>
          <w:numId w:val="26"/>
        </w:numPr>
        <w:rPr>
          <w:bCs/>
          <w:color w:val="000000" w:themeColor="text1"/>
          <w:sz w:val="20"/>
          <w:szCs w:val="20"/>
        </w:rPr>
      </w:pPr>
      <w:r w:rsidRPr="00BE6EA7">
        <w:rPr>
          <w:bCs/>
          <w:color w:val="000000" w:themeColor="text1"/>
          <w:sz w:val="20"/>
          <w:szCs w:val="20"/>
        </w:rPr>
        <w:t>Convención sobre los Derechos del Niño (1989)</w:t>
      </w:r>
    </w:p>
    <w:p w14:paraId="3CA8D121" w14:textId="07FDDFA7" w:rsidR="006C1930" w:rsidRPr="00BE6EA7" w:rsidRDefault="006C1930" w:rsidP="00BE6EA7">
      <w:pPr>
        <w:pStyle w:val="Normal0"/>
        <w:numPr>
          <w:ilvl w:val="1"/>
          <w:numId w:val="26"/>
        </w:numPr>
        <w:rPr>
          <w:b/>
          <w:bCs/>
          <w:color w:val="000000" w:themeColor="text1"/>
          <w:sz w:val="20"/>
          <w:szCs w:val="20"/>
        </w:rPr>
      </w:pPr>
      <w:r w:rsidRPr="00BE6EA7">
        <w:rPr>
          <w:bCs/>
          <w:color w:val="000000" w:themeColor="text1"/>
          <w:sz w:val="20"/>
          <w:szCs w:val="20"/>
        </w:rPr>
        <w:t>Enfoque de protección y dignidad humana (ACNUR)</w:t>
      </w:r>
    </w:p>
    <w:p w14:paraId="336BAEA3" w14:textId="3179CED4" w:rsidR="006C1930" w:rsidRPr="00BE6EA7" w:rsidRDefault="006C1930" w:rsidP="00BE6EA7">
      <w:pPr>
        <w:pStyle w:val="Normal0"/>
        <w:numPr>
          <w:ilvl w:val="0"/>
          <w:numId w:val="26"/>
        </w:numPr>
        <w:rPr>
          <w:b/>
          <w:bCs/>
          <w:color w:val="000000" w:themeColor="text1"/>
          <w:sz w:val="20"/>
          <w:szCs w:val="20"/>
        </w:rPr>
      </w:pPr>
      <w:r w:rsidRPr="00BE6EA7">
        <w:rPr>
          <w:b/>
          <w:bCs/>
          <w:color w:val="000000" w:themeColor="text1"/>
          <w:sz w:val="20"/>
          <w:szCs w:val="20"/>
        </w:rPr>
        <w:t>Marco normativo nacional de la política migratoria colombiana y atención psicosocial</w:t>
      </w:r>
    </w:p>
    <w:p w14:paraId="45178047" w14:textId="29006798" w:rsidR="006C1930" w:rsidRPr="00BE6EA7" w:rsidRDefault="006C1930" w:rsidP="00BE6EA7">
      <w:pPr>
        <w:pStyle w:val="Normal0"/>
        <w:numPr>
          <w:ilvl w:val="1"/>
          <w:numId w:val="26"/>
        </w:numPr>
        <w:rPr>
          <w:bCs/>
          <w:color w:val="000000" w:themeColor="text1"/>
          <w:sz w:val="20"/>
          <w:szCs w:val="20"/>
        </w:rPr>
      </w:pPr>
      <w:r w:rsidRPr="00BE6EA7">
        <w:rPr>
          <w:bCs/>
          <w:color w:val="000000" w:themeColor="text1"/>
          <w:sz w:val="20"/>
          <w:szCs w:val="20"/>
        </w:rPr>
        <w:t>Política Integral Migratoria (Ley 2136 de 2021)</w:t>
      </w:r>
    </w:p>
    <w:p w14:paraId="31A0EE33" w14:textId="0F92FE20" w:rsidR="006C1930" w:rsidRPr="00BE6EA7" w:rsidRDefault="006C1930" w:rsidP="00BE6EA7">
      <w:pPr>
        <w:pStyle w:val="Normal0"/>
        <w:numPr>
          <w:ilvl w:val="1"/>
          <w:numId w:val="26"/>
        </w:numPr>
        <w:rPr>
          <w:bCs/>
          <w:color w:val="000000" w:themeColor="text1"/>
          <w:sz w:val="20"/>
          <w:szCs w:val="20"/>
        </w:rPr>
      </w:pPr>
      <w:r w:rsidRPr="00BE6EA7">
        <w:rPr>
          <w:bCs/>
          <w:color w:val="000000" w:themeColor="text1"/>
          <w:sz w:val="20"/>
          <w:szCs w:val="20"/>
        </w:rPr>
        <w:t>Estatuto Temporal de Protección (Decreto 216 de 2021)</w:t>
      </w:r>
    </w:p>
    <w:p w14:paraId="05DEDC2B" w14:textId="152BC52E" w:rsidR="006C1930" w:rsidRPr="00BE6EA7" w:rsidRDefault="006C1930" w:rsidP="00BE6EA7">
      <w:pPr>
        <w:pStyle w:val="Normal0"/>
        <w:numPr>
          <w:ilvl w:val="1"/>
          <w:numId w:val="26"/>
        </w:numPr>
        <w:rPr>
          <w:bCs/>
          <w:color w:val="000000" w:themeColor="text1"/>
          <w:sz w:val="20"/>
          <w:szCs w:val="20"/>
        </w:rPr>
      </w:pPr>
      <w:r w:rsidRPr="00BE6EA7">
        <w:rPr>
          <w:bCs/>
          <w:color w:val="000000" w:themeColor="text1"/>
          <w:sz w:val="20"/>
          <w:szCs w:val="20"/>
        </w:rPr>
        <w:lastRenderedPageBreak/>
        <w:t>Ley del Retorno (Ley 1565 de 2012)</w:t>
      </w:r>
    </w:p>
    <w:p w14:paraId="51B11597" w14:textId="4B3827FD" w:rsidR="006C1930" w:rsidRPr="00BE6EA7" w:rsidRDefault="006C1930" w:rsidP="00BE6EA7">
      <w:pPr>
        <w:pStyle w:val="Normal0"/>
        <w:numPr>
          <w:ilvl w:val="1"/>
          <w:numId w:val="26"/>
        </w:numPr>
        <w:rPr>
          <w:bCs/>
          <w:color w:val="000000" w:themeColor="text1"/>
          <w:sz w:val="20"/>
          <w:szCs w:val="20"/>
        </w:rPr>
      </w:pPr>
      <w:r w:rsidRPr="00BE6EA7">
        <w:rPr>
          <w:bCs/>
          <w:color w:val="000000" w:themeColor="text1"/>
          <w:sz w:val="20"/>
          <w:szCs w:val="20"/>
        </w:rPr>
        <w:t>Código de Infancia y Adolescencia (Ley 1098 de 2006)</w:t>
      </w:r>
    </w:p>
    <w:p w14:paraId="119635FF" w14:textId="4462EA2E" w:rsidR="006C1930" w:rsidRPr="00BE6EA7" w:rsidRDefault="006C1930" w:rsidP="00BE6EA7">
      <w:pPr>
        <w:pStyle w:val="Normal0"/>
        <w:numPr>
          <w:ilvl w:val="1"/>
          <w:numId w:val="26"/>
        </w:numPr>
        <w:rPr>
          <w:b/>
          <w:bCs/>
          <w:color w:val="000000" w:themeColor="text1"/>
          <w:sz w:val="20"/>
          <w:szCs w:val="20"/>
        </w:rPr>
      </w:pPr>
      <w:r w:rsidRPr="00BE6EA7">
        <w:rPr>
          <w:bCs/>
          <w:color w:val="000000" w:themeColor="text1"/>
          <w:sz w:val="20"/>
          <w:szCs w:val="20"/>
        </w:rPr>
        <w:t>Política Nacional de Salud Mental (Ley 2460) y lineamientos de atención psicosocial (Decreto 0729 de 2025)</w:t>
      </w:r>
    </w:p>
    <w:p w14:paraId="655E2AE0" w14:textId="478F21AA" w:rsidR="005018C0" w:rsidRPr="00BE6EA7" w:rsidRDefault="005018C0" w:rsidP="00BE6EA7">
      <w:pPr>
        <w:pStyle w:val="Normal0"/>
        <w:rPr>
          <w:b/>
          <w:sz w:val="20"/>
          <w:szCs w:val="20"/>
        </w:rPr>
      </w:pPr>
    </w:p>
    <w:p w14:paraId="590B5311" w14:textId="77777777" w:rsidR="00F91B66" w:rsidRPr="00BE6EA7" w:rsidRDefault="00F91B66" w:rsidP="00BE6EA7">
      <w:pPr>
        <w:pStyle w:val="Normal0"/>
        <w:rPr>
          <w:b/>
          <w:sz w:val="20"/>
          <w:szCs w:val="20"/>
        </w:rPr>
      </w:pPr>
    </w:p>
    <w:p w14:paraId="00000036" w14:textId="77777777" w:rsidR="00AD17D4" w:rsidRPr="00BE6EA7" w:rsidRDefault="00025888" w:rsidP="00BE6EA7">
      <w:pPr>
        <w:pStyle w:val="Normal0"/>
        <w:numPr>
          <w:ilvl w:val="0"/>
          <w:numId w:val="1"/>
        </w:numPr>
        <w:ind w:left="284" w:hanging="284"/>
        <w:rPr>
          <w:b/>
          <w:sz w:val="20"/>
          <w:szCs w:val="20"/>
        </w:rPr>
      </w:pPr>
      <w:r w:rsidRPr="00BE6EA7">
        <w:rPr>
          <w:b/>
          <w:sz w:val="20"/>
          <w:szCs w:val="20"/>
        </w:rPr>
        <w:t>INTRODUCCIÓN</w:t>
      </w:r>
    </w:p>
    <w:p w14:paraId="00000037" w14:textId="77777777" w:rsidR="00AD17D4" w:rsidRPr="00BE6EA7" w:rsidRDefault="00AD17D4" w:rsidP="00BE6EA7">
      <w:pPr>
        <w:pStyle w:val="Normal0"/>
        <w:rPr>
          <w:b/>
          <w:sz w:val="20"/>
          <w:szCs w:val="20"/>
        </w:rPr>
      </w:pPr>
    </w:p>
    <w:p w14:paraId="3E130CAB" w14:textId="77777777" w:rsidR="00E25681" w:rsidRPr="00BE6EA7" w:rsidRDefault="00E25681" w:rsidP="00BE6EA7">
      <w:pPr>
        <w:pStyle w:val="Normal0"/>
        <w:rPr>
          <w:sz w:val="20"/>
          <w:szCs w:val="20"/>
        </w:rPr>
      </w:pPr>
      <w:r w:rsidRPr="00BE6EA7">
        <w:rPr>
          <w:sz w:val="20"/>
          <w:szCs w:val="20"/>
        </w:rPr>
        <w:t>La migración es un fenómeno social y humano que implica el desplazamiento de personas en busca de mejores condiciones de vida. Este componente aborda el análisis de la política migratoria y del marco legal que orienta la atención psicosocial dirigida a la población migrante, la población colombiana retornada y las comunidades de acogida.</w:t>
      </w:r>
    </w:p>
    <w:p w14:paraId="7BD9C792" w14:textId="77777777" w:rsidR="00E25681" w:rsidRPr="00BE6EA7" w:rsidRDefault="00E25681" w:rsidP="00BE6EA7">
      <w:pPr>
        <w:pStyle w:val="Normal0"/>
        <w:rPr>
          <w:sz w:val="20"/>
          <w:szCs w:val="20"/>
        </w:rPr>
      </w:pPr>
    </w:p>
    <w:p w14:paraId="6CCA28DE" w14:textId="77777777" w:rsidR="00E25681" w:rsidRPr="00BE6EA7" w:rsidRDefault="00E25681" w:rsidP="00BE6EA7">
      <w:pPr>
        <w:pStyle w:val="Normal0"/>
        <w:rPr>
          <w:sz w:val="20"/>
          <w:szCs w:val="20"/>
        </w:rPr>
      </w:pPr>
      <w:r w:rsidRPr="00BE6EA7">
        <w:rPr>
          <w:sz w:val="20"/>
          <w:szCs w:val="20"/>
        </w:rPr>
        <w:t>A lo largo de este estudio, el aprendiz comprende cómo las políticas migratorias, los derechos humanos y los principios humanitarios guían las acciones de protección, asistencia e inclusión social en contextos de movilidad humana.</w:t>
      </w:r>
    </w:p>
    <w:p w14:paraId="228EBE2B" w14:textId="77777777" w:rsidR="00E25681" w:rsidRPr="00BE6EA7" w:rsidRDefault="00E25681" w:rsidP="00BE6EA7">
      <w:pPr>
        <w:pStyle w:val="Normal0"/>
        <w:rPr>
          <w:sz w:val="20"/>
          <w:szCs w:val="20"/>
        </w:rPr>
      </w:pPr>
    </w:p>
    <w:p w14:paraId="466ABAA3" w14:textId="0FF02358" w:rsidR="004C2183" w:rsidRPr="00BE6EA7" w:rsidRDefault="00E25681" w:rsidP="00BE6EA7">
      <w:pPr>
        <w:pStyle w:val="Normal0"/>
        <w:rPr>
          <w:sz w:val="20"/>
          <w:szCs w:val="20"/>
        </w:rPr>
      </w:pPr>
      <w:r w:rsidRPr="00BE6EA7">
        <w:rPr>
          <w:sz w:val="20"/>
          <w:szCs w:val="20"/>
        </w:rPr>
        <w:t>Asimismo, se profundiza en la Política Integral Migratoria de Colombia, en los tratados y convenciones internacionales sobre migración y refugio, y en los derechos y deberes que sustentan la atención psicosocial desde un enfoque ético, intercultural y basado en derechos humanos.</w:t>
      </w:r>
    </w:p>
    <w:p w14:paraId="0A888E03" w14:textId="77777777" w:rsidR="00E25681" w:rsidRPr="00BE6EA7" w:rsidRDefault="00E25681" w:rsidP="00BE6EA7">
      <w:pPr>
        <w:pStyle w:val="Normal0"/>
        <w:rPr>
          <w:sz w:val="20"/>
          <w:szCs w:val="20"/>
        </w:rPr>
      </w:pPr>
    </w:p>
    <w:p w14:paraId="3D340D98" w14:textId="038767DD" w:rsidR="00AC4257" w:rsidRPr="00BE6EA7" w:rsidRDefault="00B67F32" w:rsidP="00BE6EA7">
      <w:pPr>
        <w:pStyle w:val="Normal0"/>
        <w:rPr>
          <w:sz w:val="20"/>
          <w:szCs w:val="20"/>
        </w:rPr>
      </w:pPr>
      <w:r w:rsidRPr="00BE6EA7">
        <w:rPr>
          <w:sz w:val="20"/>
          <w:szCs w:val="20"/>
        </w:rPr>
        <w:t>Para comprender la importancia del contenido y los temas abordados, se recomienda acceder al siguiente video:</w:t>
      </w:r>
    </w:p>
    <w:p w14:paraId="7040D8E7" w14:textId="60F58E7A" w:rsidR="00AC4257" w:rsidRPr="00BE6EA7" w:rsidRDefault="00AC4257" w:rsidP="00BE6EA7">
      <w:pPr>
        <w:pStyle w:val="Normal0"/>
        <w:rPr>
          <w:sz w:val="20"/>
          <w:szCs w:val="20"/>
        </w:rPr>
      </w:pPr>
    </w:p>
    <w:p w14:paraId="4767C3FF" w14:textId="77777777" w:rsidR="007D1F0E" w:rsidRPr="00BE6EA7" w:rsidRDefault="007D1F0E" w:rsidP="00BE6EA7">
      <w:pPr>
        <w:pStyle w:val="Normal0"/>
        <w:rPr>
          <w:sz w:val="20"/>
          <w:szCs w:val="20"/>
        </w:rPr>
      </w:pPr>
    </w:p>
    <w:p w14:paraId="2DF85D62" w14:textId="77777777" w:rsidR="00AD17D4" w:rsidRPr="00BE6EA7" w:rsidRDefault="00025888" w:rsidP="00BE6EA7">
      <w:pPr>
        <w:pStyle w:val="Normal0"/>
        <w:jc w:val="center"/>
        <w:rPr>
          <w:sz w:val="20"/>
          <w:szCs w:val="20"/>
        </w:rPr>
      </w:pPr>
      <w:r w:rsidRPr="00BE6EA7">
        <w:rPr>
          <w:noProof/>
          <w:sz w:val="20"/>
          <w:szCs w:val="20"/>
          <w:lang w:val="en-US" w:eastAsia="en-US"/>
        </w:rPr>
        <mc:AlternateContent>
          <mc:Choice Requires="wps">
            <w:drawing>
              <wp:inline distT="0" distB="0" distL="0" distR="0" wp14:anchorId="479A2C21" wp14:editId="009BD325">
                <wp:extent cx="5412105" cy="732155"/>
                <wp:effectExtent l="0" t="0" r="17145" b="10795"/>
                <wp:docPr id="249" name="Rectángulo 249"/>
                <wp:cNvGraphicFramePr/>
                <a:graphic xmlns:a="http://schemas.openxmlformats.org/drawingml/2006/main">
                  <a:graphicData uri="http://schemas.microsoft.com/office/word/2010/wordprocessingShape">
                    <wps:wsp>
                      <wps:cNvSpPr/>
                      <wps:spPr>
                        <a:xfrm>
                          <a:off x="2646298" y="3420273"/>
                          <a:ext cx="5399405" cy="719455"/>
                        </a:xfrm>
                        <a:prstGeom prst="rect">
                          <a:avLst/>
                        </a:prstGeom>
                        <a:solidFill>
                          <a:srgbClr val="39A900"/>
                        </a:solidFill>
                        <a:ln w="12700" cap="flat" cmpd="sng">
                          <a:solidFill>
                            <a:srgbClr val="42719B"/>
                          </a:solidFill>
                          <a:prstDash val="solid"/>
                          <a:miter lim="8000"/>
                          <a:headEnd type="none" w="sm" len="sm"/>
                          <a:tailEnd type="none" w="sm" len="sm"/>
                        </a:ln>
                      </wps:spPr>
                      <wps:txbx>
                        <w:txbxContent>
                          <w:p w14:paraId="70993A7A" w14:textId="25FC68BE" w:rsidR="001D0369" w:rsidRDefault="001D0369">
                            <w:pPr>
                              <w:spacing w:line="275" w:lineRule="auto"/>
                              <w:jc w:val="center"/>
                              <w:rPr>
                                <w:b/>
                              </w:rPr>
                            </w:pPr>
                            <w:r>
                              <w:rPr>
                                <w:b/>
                                <w:color w:val="FFFFFF"/>
                              </w:rPr>
                              <w:t>DI_</w:t>
                            </w:r>
                            <w:r>
                              <w:t xml:space="preserve"> </w:t>
                            </w:r>
                            <w:r>
                              <w:rPr>
                                <w:b/>
                                <w:color w:val="FFFFFF"/>
                              </w:rPr>
                              <w:t>Guion_Introduccion_Video_CF01_33130235</w:t>
                            </w:r>
                          </w:p>
                        </w:txbxContent>
                      </wps:txbx>
                      <wps:bodyPr spcFirstLastPara="1" wrap="square" lIns="91425" tIns="45700" rIns="91425" bIns="45700" anchor="ctr" anchorCtr="0">
                        <a:noAutofit/>
                      </wps:bodyPr>
                    </wps:wsp>
                  </a:graphicData>
                </a:graphic>
              </wp:inline>
            </w:drawing>
          </mc:Choice>
          <mc:Fallback>
            <w:pict>
              <v:rect w14:anchorId="479A2C21" id="Rectángulo 249" o:spid="_x0000_s1026" style="width:426.15pt;height:57.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" fillcolor="#39a900" strokecolor="#42719b" strokeweight="1pt">
                <v:stroke startarrowwidth="narrow" startarrowlength="short" endarrowwidth="narrow" endarrowlength="short" miterlimit="5243f"/>
                <v:textbox inset="2.53958mm,1.2694mm,2.53958mm,1.2694mm">
                  <w:txbxContent>
                    <w:p w14:paraId="70993A7A" w14:textId="25FC68BE" w:rsidR="001D0369" w:rsidRDefault="001D0369">
                      <w:pPr>
                        <w:spacing w:line="275" w:lineRule="auto"/>
                        <w:jc w:val="center"/>
                        <w:rPr>
                          <w:b/>
                        </w:rPr>
                      </w:pPr>
                      <w:r>
                        <w:rPr>
                          <w:b/>
                          <w:color w:val="FFFFFF"/>
                        </w:rPr>
                        <w:t>DI_</w:t>
                      </w:r>
                      <w:r>
                        <w:t xml:space="preserve"> </w:t>
                      </w:r>
                      <w:r>
                        <w:rPr>
                          <w:b/>
                          <w:color w:val="FFFFFF"/>
                        </w:rPr>
                        <w:t>Guion_Introduccion_Video_CF01_33130235</w:t>
                      </w:r>
                    </w:p>
                  </w:txbxContent>
                </v:textbox>
                <w10:anchorlock/>
              </v:rect>
            </w:pict>
          </mc:Fallback>
        </mc:AlternateContent>
      </w:r>
    </w:p>
    <w:p w14:paraId="00000040" w14:textId="35F83A06" w:rsidR="00AD17D4" w:rsidRPr="00BE6EA7" w:rsidRDefault="00AD17D4" w:rsidP="00BE6EA7">
      <w:pPr>
        <w:pStyle w:val="Normal0"/>
        <w:rPr>
          <w:b/>
          <w:sz w:val="20"/>
          <w:szCs w:val="20"/>
        </w:rPr>
      </w:pPr>
    </w:p>
    <w:p w14:paraId="0ED6D83E" w14:textId="633270C1" w:rsidR="00674B13" w:rsidRPr="00BE6EA7" w:rsidRDefault="00674B13" w:rsidP="00BE6EA7">
      <w:pPr>
        <w:pStyle w:val="Normal0"/>
        <w:rPr>
          <w:b/>
          <w:sz w:val="20"/>
          <w:szCs w:val="20"/>
        </w:rPr>
      </w:pPr>
    </w:p>
    <w:p w14:paraId="3EC899C3" w14:textId="45954C44" w:rsidR="00AD17D4" w:rsidRPr="00BE6EA7" w:rsidRDefault="00AD17D4" w:rsidP="00BE6EA7">
      <w:pPr>
        <w:pStyle w:val="Normal0"/>
        <w:rPr>
          <w:b/>
          <w:sz w:val="20"/>
          <w:szCs w:val="20"/>
        </w:rPr>
      </w:pPr>
    </w:p>
    <w:p w14:paraId="77F6D97B" w14:textId="54024310" w:rsidR="00303B68" w:rsidRPr="00BE6EA7" w:rsidRDefault="00025888" w:rsidP="00BE6EA7">
      <w:pPr>
        <w:pStyle w:val="Normal0"/>
        <w:numPr>
          <w:ilvl w:val="0"/>
          <w:numId w:val="1"/>
        </w:numPr>
        <w:ind w:left="284" w:hanging="284"/>
        <w:rPr>
          <w:b/>
          <w:color w:val="000000"/>
          <w:sz w:val="20"/>
          <w:szCs w:val="20"/>
        </w:rPr>
      </w:pPr>
      <w:r w:rsidRPr="00BE6EA7">
        <w:rPr>
          <w:b/>
          <w:color w:val="000000"/>
          <w:sz w:val="20"/>
          <w:szCs w:val="20"/>
        </w:rPr>
        <w:t>DESARROLLO DE CONTENIDOS:</w:t>
      </w:r>
    </w:p>
    <w:p w14:paraId="75D38E8E" w14:textId="3CCCE95E" w:rsidR="00303B68" w:rsidRPr="00BE6EA7" w:rsidRDefault="00303B68" w:rsidP="00BE6EA7">
      <w:pPr>
        <w:pStyle w:val="Normal0"/>
        <w:rPr>
          <w:b/>
          <w:color w:val="000000"/>
          <w:sz w:val="20"/>
          <w:szCs w:val="20"/>
        </w:rPr>
      </w:pPr>
    </w:p>
    <w:p w14:paraId="1C2198E3" w14:textId="77777777" w:rsidR="001C00EF" w:rsidRPr="00BE6EA7" w:rsidRDefault="001C00EF" w:rsidP="00BE6EA7">
      <w:pPr>
        <w:pStyle w:val="Normal0"/>
        <w:rPr>
          <w:b/>
          <w:color w:val="000000"/>
          <w:sz w:val="20"/>
          <w:szCs w:val="20"/>
        </w:rPr>
      </w:pPr>
    </w:p>
    <w:p w14:paraId="22778748" w14:textId="61182E53" w:rsidR="004C2183" w:rsidRPr="00BE6EA7" w:rsidRDefault="004C2183" w:rsidP="00BE6EA7">
      <w:pPr>
        <w:pStyle w:val="Normal0"/>
        <w:numPr>
          <w:ilvl w:val="0"/>
          <w:numId w:val="27"/>
        </w:numPr>
        <w:rPr>
          <w:b/>
          <w:bCs/>
          <w:color w:val="000000" w:themeColor="text1"/>
          <w:sz w:val="20"/>
          <w:szCs w:val="20"/>
        </w:rPr>
      </w:pPr>
      <w:r w:rsidRPr="00BE6EA7">
        <w:rPr>
          <w:b/>
          <w:bCs/>
          <w:color w:val="000000" w:themeColor="text1"/>
          <w:sz w:val="20"/>
          <w:szCs w:val="20"/>
        </w:rPr>
        <w:t>Contexto general de la migración y su impacto psicosocial</w:t>
      </w:r>
    </w:p>
    <w:p w14:paraId="77B60AB4" w14:textId="1DC59274" w:rsidR="00E25681" w:rsidRPr="00BE6EA7" w:rsidRDefault="00E25681" w:rsidP="00BE6EA7">
      <w:pPr>
        <w:pStyle w:val="Normal0"/>
        <w:rPr>
          <w:b/>
          <w:bCs/>
          <w:color w:val="000000" w:themeColor="text1"/>
          <w:sz w:val="20"/>
          <w:szCs w:val="20"/>
        </w:rPr>
      </w:pPr>
    </w:p>
    <w:p w14:paraId="6731126D" w14:textId="77777777" w:rsidR="00E25681" w:rsidRPr="00BE6EA7" w:rsidRDefault="00E25681" w:rsidP="00BE6EA7">
      <w:pPr>
        <w:pStyle w:val="Normal0"/>
        <w:rPr>
          <w:bCs/>
          <w:color w:val="000000" w:themeColor="text1"/>
          <w:sz w:val="20"/>
          <w:szCs w:val="20"/>
        </w:rPr>
      </w:pPr>
      <w:r w:rsidRPr="00BE6EA7">
        <w:rPr>
          <w:bCs/>
          <w:color w:val="000000" w:themeColor="text1"/>
          <w:sz w:val="20"/>
          <w:szCs w:val="20"/>
        </w:rPr>
        <w:t>La migración es un fenómeno humano y social complejo que ha acompañado a la humanidad a lo largo de su historia. Implica el desplazamiento de personas o grupos desde un lugar de origen hasta un nuevo destino, de manera temporal o permanente, motivado por razones económicas, políticas, sociales, ambientales o de seguridad (OIM, 2019). Este proceso, además de modificar la estructura demográfica de los países, transforma las dinámicas familiares, la cultura, los valores comunitarios y las percepciones de identidad tanto en la población migrante como en las comunidades receptoras.</w:t>
      </w:r>
    </w:p>
    <w:p w14:paraId="609CD89B" w14:textId="77777777" w:rsidR="00E25681" w:rsidRPr="00BE6EA7" w:rsidRDefault="00E25681" w:rsidP="00BE6EA7">
      <w:pPr>
        <w:pStyle w:val="Normal0"/>
        <w:rPr>
          <w:bCs/>
          <w:color w:val="000000" w:themeColor="text1"/>
          <w:sz w:val="20"/>
          <w:szCs w:val="20"/>
        </w:rPr>
      </w:pPr>
    </w:p>
    <w:p w14:paraId="7C2E998E" w14:textId="77777777" w:rsidR="00E25681" w:rsidRPr="00BE6EA7" w:rsidRDefault="00E25681" w:rsidP="00BE6EA7">
      <w:pPr>
        <w:pStyle w:val="Normal0"/>
        <w:rPr>
          <w:bCs/>
          <w:color w:val="000000" w:themeColor="text1"/>
          <w:sz w:val="20"/>
          <w:szCs w:val="20"/>
        </w:rPr>
      </w:pPr>
      <w:r w:rsidRPr="00BE6EA7">
        <w:rPr>
          <w:bCs/>
          <w:color w:val="000000" w:themeColor="text1"/>
          <w:sz w:val="20"/>
          <w:szCs w:val="20"/>
        </w:rPr>
        <w:t xml:space="preserve">Este fenómeno no se reduce únicamente al movimiento físico entre territorios, sino que también constituye una experiencia emocional profunda que puede generar esperanza, incertidumbre, pérdida y adaptación. El aumento constante de los desplazamientos humanos en las últimas décadas refleja la persistencia de factores como la desigualdad, los conflictos armados, los desastres naturales y las crisis económicas globales. Según </w:t>
      </w:r>
      <w:r w:rsidRPr="00BE6EA7">
        <w:rPr>
          <w:bCs/>
          <w:color w:val="000000" w:themeColor="text1"/>
          <w:sz w:val="20"/>
          <w:szCs w:val="20"/>
        </w:rPr>
        <w:lastRenderedPageBreak/>
        <w:t>Naciones Unidas (s. f.), más de 280 millones de personas viven actualmente fuera de su país de origen, lo que evidencia la magnitud de esta realidad global.</w:t>
      </w:r>
    </w:p>
    <w:p w14:paraId="22C5E854" w14:textId="77777777" w:rsidR="00E25681" w:rsidRPr="00BE6EA7" w:rsidRDefault="00E25681" w:rsidP="00BE6EA7">
      <w:pPr>
        <w:pStyle w:val="Normal0"/>
        <w:rPr>
          <w:bCs/>
          <w:color w:val="000000" w:themeColor="text1"/>
          <w:sz w:val="20"/>
          <w:szCs w:val="20"/>
        </w:rPr>
      </w:pPr>
    </w:p>
    <w:p w14:paraId="1D6EAF37" w14:textId="77777777" w:rsidR="00E25681" w:rsidRPr="00BE6EA7" w:rsidRDefault="00E25681" w:rsidP="00BE6EA7">
      <w:pPr>
        <w:pStyle w:val="Normal0"/>
        <w:rPr>
          <w:bCs/>
          <w:color w:val="000000" w:themeColor="text1"/>
          <w:sz w:val="20"/>
          <w:szCs w:val="20"/>
        </w:rPr>
      </w:pPr>
      <w:r w:rsidRPr="00BE6EA7">
        <w:rPr>
          <w:bCs/>
          <w:color w:val="000000" w:themeColor="text1"/>
          <w:sz w:val="20"/>
          <w:szCs w:val="20"/>
        </w:rPr>
        <w:t>En Colombia, la migración se caracteriza por su multidimensionalidad: el país es simultáneamente territorio de origen, tránsito, destino y retorno. Históricamente, ha experimentado la salida de nacionales por motivos económicos y de seguridad; al mismo tiempo, se ha consolidado como lugar de acogida para personas extranjeras, especialmente provenientes de Venezuela. Esta dinámica plantea importantes retos en materia de derechos humanos, atención humanitaria, inclusión social y acompañamiento psicosocial (DNP, 2022).</w:t>
      </w:r>
    </w:p>
    <w:p w14:paraId="3A449C82" w14:textId="77777777" w:rsidR="00E25681" w:rsidRPr="00BE6EA7" w:rsidRDefault="00E25681" w:rsidP="00BE6EA7">
      <w:pPr>
        <w:pStyle w:val="Normal0"/>
        <w:rPr>
          <w:bCs/>
          <w:color w:val="000000" w:themeColor="text1"/>
          <w:sz w:val="20"/>
          <w:szCs w:val="20"/>
        </w:rPr>
      </w:pPr>
    </w:p>
    <w:p w14:paraId="753504A9" w14:textId="77777777" w:rsidR="00E25681" w:rsidRPr="00BE6EA7" w:rsidRDefault="00E25681" w:rsidP="00BE6EA7">
      <w:pPr>
        <w:pStyle w:val="Normal0"/>
        <w:rPr>
          <w:bCs/>
          <w:color w:val="000000" w:themeColor="text1"/>
          <w:sz w:val="20"/>
          <w:szCs w:val="20"/>
        </w:rPr>
      </w:pPr>
      <w:r w:rsidRPr="00BE6EA7">
        <w:rPr>
          <w:bCs/>
          <w:color w:val="000000" w:themeColor="text1"/>
          <w:sz w:val="20"/>
          <w:szCs w:val="20"/>
        </w:rPr>
        <w:t>El impacto psicosocial de la migración se refleja en la manera en que las personas enfrentan los cambios y desafíos que se derivan del proceso migratorio. El duelo por lo dejado, la nostalgia, el estrés de adaptación y la ruptura de redes de apoyo pueden afectar la salud mental e influir en la integración social. A su vez, las comunidades receptoras pueden experimentar tensiones asociadas a la diversidad cultural o a la percepción de competencia por los recursos, lo que exige promover acciones que fortalezcan el respeto, la empatía y la convivencia.</w:t>
      </w:r>
    </w:p>
    <w:p w14:paraId="0E00B4A5" w14:textId="77777777" w:rsidR="00E25681" w:rsidRPr="00BE6EA7" w:rsidRDefault="00E25681" w:rsidP="00BE6EA7">
      <w:pPr>
        <w:pStyle w:val="Normal0"/>
        <w:rPr>
          <w:bCs/>
          <w:color w:val="000000" w:themeColor="text1"/>
          <w:sz w:val="20"/>
          <w:szCs w:val="20"/>
        </w:rPr>
      </w:pPr>
    </w:p>
    <w:p w14:paraId="06C836BA" w14:textId="54635268" w:rsidR="00E25681" w:rsidRPr="00BE6EA7" w:rsidRDefault="00E25681" w:rsidP="00BE6EA7">
      <w:pPr>
        <w:pStyle w:val="Normal0"/>
        <w:rPr>
          <w:bCs/>
          <w:color w:val="000000" w:themeColor="text1"/>
          <w:sz w:val="20"/>
          <w:szCs w:val="20"/>
        </w:rPr>
      </w:pPr>
      <w:r w:rsidRPr="00BE6EA7">
        <w:rPr>
          <w:bCs/>
          <w:color w:val="000000" w:themeColor="text1"/>
          <w:sz w:val="20"/>
          <w:szCs w:val="20"/>
        </w:rPr>
        <w:t>Por ello, comprender el contexto de la migración permite analizar sus causas, sus efectos y las respuestas institucionales orientadas a una atención psicosocial basada en los derechos humanos, la equidad y la dignidad de las personas (ACNUR, 2017).</w:t>
      </w:r>
    </w:p>
    <w:p w14:paraId="015D3A13" w14:textId="77777777" w:rsidR="00E25681" w:rsidRPr="00BE6EA7" w:rsidRDefault="00E25681" w:rsidP="00BE6EA7">
      <w:pPr>
        <w:pStyle w:val="Normal0"/>
        <w:rPr>
          <w:bCs/>
          <w:color w:val="000000" w:themeColor="text1"/>
          <w:sz w:val="20"/>
          <w:szCs w:val="20"/>
        </w:rPr>
      </w:pPr>
    </w:p>
    <w:p w14:paraId="5E8DA674" w14:textId="2EDA15C8" w:rsidR="004C2183" w:rsidRPr="00BE6EA7" w:rsidRDefault="004C2183" w:rsidP="00BE6EA7">
      <w:pPr>
        <w:pStyle w:val="Normal0"/>
        <w:numPr>
          <w:ilvl w:val="1"/>
          <w:numId w:val="27"/>
        </w:numPr>
        <w:rPr>
          <w:b/>
          <w:bCs/>
          <w:color w:val="000000" w:themeColor="text1"/>
          <w:sz w:val="20"/>
          <w:szCs w:val="20"/>
        </w:rPr>
      </w:pPr>
      <w:r w:rsidRPr="00BE6EA7">
        <w:rPr>
          <w:b/>
          <w:bCs/>
          <w:color w:val="000000" w:themeColor="text1"/>
          <w:sz w:val="20"/>
          <w:szCs w:val="20"/>
        </w:rPr>
        <w:t>Causas y tipos de migración</w:t>
      </w:r>
    </w:p>
    <w:p w14:paraId="7F82610F" w14:textId="47D2809F" w:rsidR="00124C62" w:rsidRPr="00BE6EA7" w:rsidRDefault="00124C62" w:rsidP="00BE6EA7">
      <w:pPr>
        <w:pStyle w:val="Normal0"/>
        <w:rPr>
          <w:bCs/>
          <w:color w:val="000000" w:themeColor="text1"/>
          <w:sz w:val="20"/>
          <w:szCs w:val="20"/>
        </w:rPr>
      </w:pPr>
    </w:p>
    <w:p w14:paraId="66513AC9" w14:textId="77777777" w:rsidR="0060137A" w:rsidRPr="00BE6EA7" w:rsidRDefault="0060137A" w:rsidP="00BE6EA7">
      <w:pPr>
        <w:pStyle w:val="Normal0"/>
        <w:rPr>
          <w:bCs/>
          <w:color w:val="000000" w:themeColor="text1"/>
          <w:sz w:val="20"/>
          <w:szCs w:val="20"/>
        </w:rPr>
      </w:pPr>
      <w:r w:rsidRPr="00BE6EA7">
        <w:rPr>
          <w:bCs/>
          <w:color w:val="000000" w:themeColor="text1"/>
          <w:sz w:val="20"/>
          <w:szCs w:val="20"/>
        </w:rPr>
        <w:t>Colombia ocupa un lugar particular dentro de la dinámica migratoria mundial, al actuar simultáneamente como país de origen, tránsito, destino y retorno. Esto implica que miles de colombianos migran al exterior por razones sociales, económicas o de seguridad, mientras que el país también recibe un número creciente de personas extranjeras, principalmente provenientes de Venezuela (DNP, 2022).</w:t>
      </w:r>
    </w:p>
    <w:p w14:paraId="55492BE7" w14:textId="77777777" w:rsidR="0060137A" w:rsidRPr="00BE6EA7" w:rsidRDefault="0060137A" w:rsidP="00BE6EA7">
      <w:pPr>
        <w:pStyle w:val="Normal0"/>
        <w:rPr>
          <w:bCs/>
          <w:color w:val="000000" w:themeColor="text1"/>
          <w:sz w:val="20"/>
          <w:szCs w:val="20"/>
        </w:rPr>
      </w:pPr>
    </w:p>
    <w:p w14:paraId="1C4EC1B7" w14:textId="16A2E965" w:rsidR="00565EC8" w:rsidRPr="00BE6EA7" w:rsidRDefault="0060137A" w:rsidP="00BE6EA7">
      <w:pPr>
        <w:pStyle w:val="Normal0"/>
        <w:rPr>
          <w:bCs/>
          <w:color w:val="000000" w:themeColor="text1"/>
          <w:sz w:val="20"/>
          <w:szCs w:val="20"/>
        </w:rPr>
      </w:pPr>
      <w:r w:rsidRPr="00BE6EA7">
        <w:rPr>
          <w:bCs/>
          <w:color w:val="000000" w:themeColor="text1"/>
          <w:sz w:val="20"/>
          <w:szCs w:val="20"/>
        </w:rPr>
        <w:t>Según la Organización Internacional para las Migraciones (OIM, 2023), en Colombia residen más de 2,8 millones de personas migrantes, siendo la mayoría de nacionalidad venezolana. Esta realidad plantea desafíos en materia de:</w:t>
      </w:r>
    </w:p>
    <w:p w14:paraId="02E07B79" w14:textId="77777777" w:rsidR="0060137A" w:rsidRPr="00BE6EA7" w:rsidRDefault="0060137A" w:rsidP="00BE6EA7">
      <w:pPr>
        <w:pStyle w:val="Normal0"/>
        <w:rPr>
          <w:bCs/>
          <w:color w:val="000000" w:themeColor="text1"/>
          <w:sz w:val="20"/>
          <w:szCs w:val="20"/>
        </w:rPr>
      </w:pPr>
    </w:p>
    <w:p w14:paraId="146A4EF1" w14:textId="5FB24A78" w:rsidR="00565EC8" w:rsidRPr="00BE6EA7" w:rsidRDefault="00565EC8" w:rsidP="00BE6EA7">
      <w:pPr>
        <w:pStyle w:val="Normal0"/>
        <w:numPr>
          <w:ilvl w:val="0"/>
          <w:numId w:val="28"/>
        </w:numPr>
        <w:rPr>
          <w:bCs/>
          <w:color w:val="000000" w:themeColor="text1"/>
          <w:sz w:val="20"/>
          <w:szCs w:val="20"/>
        </w:rPr>
      </w:pPr>
      <w:r w:rsidRPr="00BE6EA7">
        <w:rPr>
          <w:bCs/>
          <w:color w:val="000000" w:themeColor="text1"/>
          <w:sz w:val="20"/>
          <w:szCs w:val="20"/>
        </w:rPr>
        <w:t>Acceso a serv</w:t>
      </w:r>
      <w:r w:rsidR="00FF17C7" w:rsidRPr="00BE6EA7">
        <w:rPr>
          <w:bCs/>
          <w:color w:val="000000" w:themeColor="text1"/>
          <w:sz w:val="20"/>
          <w:szCs w:val="20"/>
        </w:rPr>
        <w:t>icios básicos (salud, educación y</w:t>
      </w:r>
      <w:r w:rsidRPr="00BE6EA7">
        <w:rPr>
          <w:bCs/>
          <w:color w:val="000000" w:themeColor="text1"/>
          <w:sz w:val="20"/>
          <w:szCs w:val="20"/>
        </w:rPr>
        <w:t xml:space="preserve"> alimentación)</w:t>
      </w:r>
      <w:r w:rsidR="00FF17C7" w:rsidRPr="00BE6EA7">
        <w:rPr>
          <w:bCs/>
          <w:color w:val="000000" w:themeColor="text1"/>
          <w:sz w:val="20"/>
          <w:szCs w:val="20"/>
        </w:rPr>
        <w:t>.</w:t>
      </w:r>
    </w:p>
    <w:p w14:paraId="4D6335A3" w14:textId="77777777" w:rsidR="00565EC8" w:rsidRPr="00BE6EA7" w:rsidRDefault="00565EC8" w:rsidP="00BE6EA7">
      <w:pPr>
        <w:pStyle w:val="Normal0"/>
        <w:rPr>
          <w:bCs/>
          <w:color w:val="000000" w:themeColor="text1"/>
          <w:sz w:val="20"/>
          <w:szCs w:val="20"/>
        </w:rPr>
      </w:pPr>
    </w:p>
    <w:p w14:paraId="720D8FFE" w14:textId="220CDCE3" w:rsidR="00565EC8" w:rsidRPr="00BE6EA7" w:rsidRDefault="00565EC8" w:rsidP="00BE6EA7">
      <w:pPr>
        <w:pStyle w:val="Normal0"/>
        <w:numPr>
          <w:ilvl w:val="0"/>
          <w:numId w:val="28"/>
        </w:numPr>
        <w:rPr>
          <w:bCs/>
          <w:color w:val="000000" w:themeColor="text1"/>
          <w:sz w:val="20"/>
          <w:szCs w:val="20"/>
        </w:rPr>
      </w:pPr>
      <w:r w:rsidRPr="00BE6EA7">
        <w:rPr>
          <w:bCs/>
          <w:color w:val="000000" w:themeColor="text1"/>
          <w:sz w:val="20"/>
          <w:szCs w:val="20"/>
        </w:rPr>
        <w:t>Inclusión laboral y económica</w:t>
      </w:r>
      <w:r w:rsidR="00FF17C7" w:rsidRPr="00BE6EA7">
        <w:rPr>
          <w:bCs/>
          <w:color w:val="000000" w:themeColor="text1"/>
          <w:sz w:val="20"/>
          <w:szCs w:val="20"/>
        </w:rPr>
        <w:t>.</w:t>
      </w:r>
    </w:p>
    <w:p w14:paraId="0D5A050D" w14:textId="77777777" w:rsidR="00565EC8" w:rsidRPr="00BE6EA7" w:rsidRDefault="00565EC8" w:rsidP="00BE6EA7">
      <w:pPr>
        <w:pStyle w:val="Normal0"/>
        <w:rPr>
          <w:bCs/>
          <w:color w:val="000000" w:themeColor="text1"/>
          <w:sz w:val="20"/>
          <w:szCs w:val="20"/>
        </w:rPr>
      </w:pPr>
    </w:p>
    <w:p w14:paraId="51808E47" w14:textId="6282C07D" w:rsidR="00565EC8" w:rsidRPr="00BE6EA7" w:rsidRDefault="00565EC8" w:rsidP="00BE6EA7">
      <w:pPr>
        <w:pStyle w:val="Normal0"/>
        <w:numPr>
          <w:ilvl w:val="0"/>
          <w:numId w:val="28"/>
        </w:numPr>
        <w:rPr>
          <w:bCs/>
          <w:color w:val="000000" w:themeColor="text1"/>
          <w:sz w:val="20"/>
          <w:szCs w:val="20"/>
        </w:rPr>
      </w:pPr>
      <w:r w:rsidRPr="00BE6EA7">
        <w:rPr>
          <w:bCs/>
          <w:color w:val="000000" w:themeColor="text1"/>
          <w:sz w:val="20"/>
          <w:szCs w:val="20"/>
        </w:rPr>
        <w:t>Garantías de protección y regularización migratoria</w:t>
      </w:r>
      <w:r w:rsidR="00FF17C7" w:rsidRPr="00BE6EA7">
        <w:rPr>
          <w:bCs/>
          <w:color w:val="000000" w:themeColor="text1"/>
          <w:sz w:val="20"/>
          <w:szCs w:val="20"/>
        </w:rPr>
        <w:t>.</w:t>
      </w:r>
    </w:p>
    <w:p w14:paraId="4BDF095E" w14:textId="77777777" w:rsidR="00565EC8" w:rsidRPr="00BE6EA7" w:rsidRDefault="00565EC8" w:rsidP="00BE6EA7">
      <w:pPr>
        <w:pStyle w:val="Normal0"/>
        <w:rPr>
          <w:bCs/>
          <w:color w:val="000000" w:themeColor="text1"/>
          <w:sz w:val="20"/>
          <w:szCs w:val="20"/>
        </w:rPr>
      </w:pPr>
    </w:p>
    <w:p w14:paraId="4677313E" w14:textId="4D1F54F3" w:rsidR="00565EC8" w:rsidRPr="00BE6EA7" w:rsidRDefault="00565EC8" w:rsidP="00BE6EA7">
      <w:pPr>
        <w:pStyle w:val="Normal0"/>
        <w:numPr>
          <w:ilvl w:val="0"/>
          <w:numId w:val="28"/>
        </w:numPr>
        <w:rPr>
          <w:bCs/>
          <w:color w:val="000000" w:themeColor="text1"/>
          <w:sz w:val="20"/>
          <w:szCs w:val="20"/>
        </w:rPr>
      </w:pPr>
      <w:r w:rsidRPr="00BE6EA7">
        <w:rPr>
          <w:bCs/>
          <w:color w:val="000000" w:themeColor="text1"/>
          <w:sz w:val="20"/>
          <w:szCs w:val="20"/>
        </w:rPr>
        <w:t>Integración comunitaria y convivencia intercultural</w:t>
      </w:r>
      <w:r w:rsidR="00FF17C7" w:rsidRPr="00BE6EA7">
        <w:rPr>
          <w:bCs/>
          <w:color w:val="000000" w:themeColor="text1"/>
          <w:sz w:val="20"/>
          <w:szCs w:val="20"/>
        </w:rPr>
        <w:t>.</w:t>
      </w:r>
    </w:p>
    <w:p w14:paraId="65A8E60C" w14:textId="77777777" w:rsidR="00565EC8" w:rsidRPr="00BE6EA7" w:rsidRDefault="00565EC8" w:rsidP="00BE6EA7">
      <w:pPr>
        <w:pStyle w:val="Normal0"/>
        <w:rPr>
          <w:bCs/>
          <w:color w:val="000000" w:themeColor="text1"/>
          <w:sz w:val="20"/>
          <w:szCs w:val="20"/>
        </w:rPr>
      </w:pPr>
    </w:p>
    <w:p w14:paraId="3B864267" w14:textId="4992F245" w:rsidR="00565EC8" w:rsidRPr="00BE6EA7" w:rsidRDefault="0060137A" w:rsidP="00BE6EA7">
      <w:pPr>
        <w:pStyle w:val="Normal0"/>
        <w:rPr>
          <w:bCs/>
          <w:color w:val="000000" w:themeColor="text1"/>
          <w:sz w:val="20"/>
          <w:szCs w:val="20"/>
        </w:rPr>
      </w:pPr>
      <w:r w:rsidRPr="00BE6EA7">
        <w:rPr>
          <w:bCs/>
          <w:color w:val="000000" w:themeColor="text1"/>
          <w:sz w:val="20"/>
          <w:szCs w:val="20"/>
        </w:rPr>
        <w:t>Además, Colombia también enfrenta el fenómeno del retorno, es decir, el regreso de nacionales que residían en otros países y vuelven por motivos como los establecidos en la Ley 1565 de 2012:</w:t>
      </w:r>
    </w:p>
    <w:p w14:paraId="25651B22" w14:textId="77777777" w:rsidR="0060137A" w:rsidRPr="00BE6EA7" w:rsidRDefault="0060137A" w:rsidP="00BE6EA7">
      <w:pPr>
        <w:pStyle w:val="Normal0"/>
        <w:rPr>
          <w:bCs/>
          <w:color w:val="000000" w:themeColor="text1"/>
          <w:sz w:val="20"/>
          <w:szCs w:val="20"/>
        </w:rPr>
      </w:pPr>
    </w:p>
    <w:p w14:paraId="28AE4BCD" w14:textId="2F03D881" w:rsidR="00565EC8" w:rsidRPr="00BE6EA7" w:rsidRDefault="00565EC8" w:rsidP="00BE6EA7">
      <w:pPr>
        <w:pStyle w:val="Normal0"/>
        <w:numPr>
          <w:ilvl w:val="0"/>
          <w:numId w:val="29"/>
        </w:numPr>
        <w:rPr>
          <w:bCs/>
          <w:color w:val="000000" w:themeColor="text1"/>
          <w:sz w:val="20"/>
          <w:szCs w:val="20"/>
        </w:rPr>
      </w:pPr>
      <w:r w:rsidRPr="00BE6EA7">
        <w:rPr>
          <w:bCs/>
          <w:color w:val="000000" w:themeColor="text1"/>
          <w:sz w:val="20"/>
          <w:szCs w:val="20"/>
        </w:rPr>
        <w:t>Crisis económicas en los lugares de destino</w:t>
      </w:r>
      <w:r w:rsidR="00FF17C7" w:rsidRPr="00BE6EA7">
        <w:rPr>
          <w:bCs/>
          <w:color w:val="000000" w:themeColor="text1"/>
          <w:sz w:val="20"/>
          <w:szCs w:val="20"/>
        </w:rPr>
        <w:t>.</w:t>
      </w:r>
    </w:p>
    <w:p w14:paraId="419EBDE8" w14:textId="77777777" w:rsidR="00565EC8" w:rsidRPr="00BE6EA7" w:rsidRDefault="00565EC8" w:rsidP="00BE6EA7">
      <w:pPr>
        <w:pStyle w:val="Normal0"/>
        <w:rPr>
          <w:bCs/>
          <w:color w:val="000000" w:themeColor="text1"/>
          <w:sz w:val="20"/>
          <w:szCs w:val="20"/>
        </w:rPr>
      </w:pPr>
    </w:p>
    <w:p w14:paraId="01E83D3C" w14:textId="55DFD5A1" w:rsidR="00565EC8" w:rsidRPr="00BE6EA7" w:rsidRDefault="00565EC8" w:rsidP="00BE6EA7">
      <w:pPr>
        <w:pStyle w:val="Normal0"/>
        <w:numPr>
          <w:ilvl w:val="0"/>
          <w:numId w:val="29"/>
        </w:numPr>
        <w:rPr>
          <w:bCs/>
          <w:color w:val="000000" w:themeColor="text1"/>
          <w:sz w:val="20"/>
          <w:szCs w:val="20"/>
        </w:rPr>
      </w:pPr>
      <w:r w:rsidRPr="00BE6EA7">
        <w:rPr>
          <w:bCs/>
          <w:color w:val="000000" w:themeColor="text1"/>
          <w:sz w:val="20"/>
          <w:szCs w:val="20"/>
        </w:rPr>
        <w:t>Reunificación familiar</w:t>
      </w:r>
      <w:r w:rsidR="00FF17C7" w:rsidRPr="00BE6EA7">
        <w:rPr>
          <w:bCs/>
          <w:color w:val="000000" w:themeColor="text1"/>
          <w:sz w:val="20"/>
          <w:szCs w:val="20"/>
        </w:rPr>
        <w:t>.</w:t>
      </w:r>
    </w:p>
    <w:p w14:paraId="4581D301" w14:textId="77777777" w:rsidR="00565EC8" w:rsidRPr="00BE6EA7" w:rsidRDefault="00565EC8" w:rsidP="00BE6EA7">
      <w:pPr>
        <w:pStyle w:val="Normal0"/>
        <w:rPr>
          <w:bCs/>
          <w:color w:val="000000" w:themeColor="text1"/>
          <w:sz w:val="20"/>
          <w:szCs w:val="20"/>
        </w:rPr>
      </w:pPr>
    </w:p>
    <w:p w14:paraId="2088ADA7" w14:textId="07135AE2" w:rsidR="00565EC8" w:rsidRPr="00BE6EA7" w:rsidRDefault="00565EC8" w:rsidP="00BE6EA7">
      <w:pPr>
        <w:pStyle w:val="Normal0"/>
        <w:numPr>
          <w:ilvl w:val="0"/>
          <w:numId w:val="29"/>
        </w:numPr>
        <w:rPr>
          <w:bCs/>
          <w:color w:val="000000" w:themeColor="text1"/>
          <w:sz w:val="20"/>
          <w:szCs w:val="20"/>
        </w:rPr>
      </w:pPr>
      <w:r w:rsidRPr="00BE6EA7">
        <w:rPr>
          <w:bCs/>
          <w:color w:val="000000" w:themeColor="text1"/>
          <w:sz w:val="20"/>
          <w:szCs w:val="20"/>
        </w:rPr>
        <w:t>Dificultades para regularizar su estatus migratorio</w:t>
      </w:r>
      <w:r w:rsidR="00FF17C7" w:rsidRPr="00BE6EA7">
        <w:rPr>
          <w:bCs/>
          <w:color w:val="000000" w:themeColor="text1"/>
          <w:sz w:val="20"/>
          <w:szCs w:val="20"/>
        </w:rPr>
        <w:t>.</w:t>
      </w:r>
    </w:p>
    <w:p w14:paraId="367A9372" w14:textId="77777777" w:rsidR="00565EC8" w:rsidRPr="00BE6EA7" w:rsidRDefault="00565EC8" w:rsidP="00BE6EA7">
      <w:pPr>
        <w:pStyle w:val="Normal0"/>
        <w:rPr>
          <w:bCs/>
          <w:color w:val="000000" w:themeColor="text1"/>
          <w:sz w:val="20"/>
          <w:szCs w:val="20"/>
        </w:rPr>
      </w:pPr>
    </w:p>
    <w:p w14:paraId="17774399" w14:textId="0C9237F8" w:rsidR="00565EC8" w:rsidRPr="00BE6EA7" w:rsidRDefault="00565EC8" w:rsidP="00BE6EA7">
      <w:pPr>
        <w:pStyle w:val="Normal0"/>
        <w:numPr>
          <w:ilvl w:val="0"/>
          <w:numId w:val="29"/>
        </w:numPr>
        <w:rPr>
          <w:bCs/>
          <w:color w:val="000000" w:themeColor="text1"/>
          <w:sz w:val="20"/>
          <w:szCs w:val="20"/>
        </w:rPr>
      </w:pPr>
      <w:r w:rsidRPr="00BE6EA7">
        <w:rPr>
          <w:bCs/>
          <w:color w:val="000000" w:themeColor="text1"/>
          <w:sz w:val="20"/>
          <w:szCs w:val="20"/>
        </w:rPr>
        <w:lastRenderedPageBreak/>
        <w:t>Situaciones de discriminación o inseguridad</w:t>
      </w:r>
      <w:r w:rsidR="00FF17C7" w:rsidRPr="00BE6EA7">
        <w:rPr>
          <w:bCs/>
          <w:color w:val="000000" w:themeColor="text1"/>
          <w:sz w:val="20"/>
          <w:szCs w:val="20"/>
        </w:rPr>
        <w:t>.</w:t>
      </w:r>
    </w:p>
    <w:p w14:paraId="5AA465E2" w14:textId="6FE577A0" w:rsidR="00565EC8" w:rsidRPr="00BE6EA7" w:rsidRDefault="00565EC8" w:rsidP="00BE6EA7">
      <w:pPr>
        <w:pStyle w:val="Normal0"/>
        <w:rPr>
          <w:bCs/>
          <w:color w:val="000000" w:themeColor="text1"/>
          <w:sz w:val="20"/>
          <w:szCs w:val="20"/>
        </w:rPr>
      </w:pPr>
    </w:p>
    <w:p w14:paraId="45A150A2" w14:textId="5CE4B1F5" w:rsidR="0060137A" w:rsidRPr="00BE6EA7" w:rsidRDefault="0060137A" w:rsidP="00BE6EA7">
      <w:pPr>
        <w:pStyle w:val="Normal0"/>
        <w:rPr>
          <w:bCs/>
          <w:color w:val="000000" w:themeColor="text1"/>
          <w:sz w:val="20"/>
          <w:szCs w:val="20"/>
        </w:rPr>
      </w:pPr>
      <w:r w:rsidRPr="00BE6EA7">
        <w:rPr>
          <w:bCs/>
          <w:color w:val="000000" w:themeColor="text1"/>
          <w:sz w:val="20"/>
          <w:szCs w:val="20"/>
        </w:rPr>
        <w:t>El país ha adoptado medidas normativas y humanitarias para garantizar los derechos de las personas migrantes y retornadas, entre ellas:</w:t>
      </w:r>
    </w:p>
    <w:p w14:paraId="4C8BE26A" w14:textId="77777777" w:rsidR="00742371" w:rsidRPr="00BE6EA7" w:rsidRDefault="00742371" w:rsidP="00BE6EA7">
      <w:pPr>
        <w:pStyle w:val="Normal0"/>
        <w:rPr>
          <w:bCs/>
          <w:color w:val="000000" w:themeColor="text1"/>
          <w:sz w:val="20"/>
          <w:szCs w:val="20"/>
        </w:rPr>
      </w:pPr>
    </w:p>
    <w:p w14:paraId="5E9EE2F0" w14:textId="255BFB66" w:rsidR="0060137A" w:rsidRPr="00BE6EA7" w:rsidRDefault="0060137A" w:rsidP="00BE6EA7">
      <w:pPr>
        <w:pStyle w:val="Normal0"/>
        <w:rPr>
          <w:bCs/>
          <w:color w:val="000000" w:themeColor="text1"/>
          <w:sz w:val="20"/>
          <w:szCs w:val="20"/>
        </w:rPr>
      </w:pPr>
      <w:r w:rsidRPr="00BE6EA7">
        <w:rPr>
          <w:bCs/>
          <w:noProof/>
          <w:color w:val="000000" w:themeColor="text1"/>
          <w:sz w:val="20"/>
          <w:szCs w:val="20"/>
          <w:lang w:val="en-US" w:eastAsia="en-US"/>
        </w:rPr>
        <w:drawing>
          <wp:inline distT="0" distB="0" distL="0" distR="0" wp14:anchorId="1E92A7C9" wp14:editId="6CDF2203">
            <wp:extent cx="6478270" cy="2596551"/>
            <wp:effectExtent l="0" t="0" r="17780" b="0"/>
            <wp:docPr id="30" name="Diagrama 3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 r:lo="rId13" r:qs="rId14" r:cs="rId15"/>
              </a:graphicData>
            </a:graphic>
          </wp:inline>
        </w:drawing>
      </w:r>
    </w:p>
    <w:p w14:paraId="54C84CDF" w14:textId="77777777" w:rsidR="00742371" w:rsidRPr="00BE6EA7" w:rsidRDefault="00742371" w:rsidP="00BE6EA7">
      <w:pPr>
        <w:pStyle w:val="Normal0"/>
        <w:rPr>
          <w:bCs/>
          <w:color w:val="000000" w:themeColor="text1"/>
          <w:sz w:val="20"/>
          <w:szCs w:val="20"/>
        </w:rPr>
      </w:pPr>
    </w:p>
    <w:p w14:paraId="1074E9AE" w14:textId="77777777" w:rsidR="0060137A" w:rsidRPr="00BE6EA7" w:rsidRDefault="0060137A" w:rsidP="00BE6EA7">
      <w:pPr>
        <w:pStyle w:val="Normal0"/>
        <w:rPr>
          <w:bCs/>
          <w:color w:val="000000" w:themeColor="text1"/>
          <w:sz w:val="20"/>
          <w:szCs w:val="20"/>
        </w:rPr>
      </w:pPr>
      <w:r w:rsidRPr="00BE6EA7">
        <w:rPr>
          <w:bCs/>
          <w:color w:val="000000" w:themeColor="text1"/>
          <w:sz w:val="20"/>
          <w:szCs w:val="20"/>
        </w:rPr>
        <w:t>Estas políticas se complementan con acciones territoriales y comunitarias orientadas a fortalecer la convivencia y la cohesión social.</w:t>
      </w:r>
    </w:p>
    <w:p w14:paraId="70357F8A" w14:textId="77777777" w:rsidR="0060137A" w:rsidRPr="00BE6EA7" w:rsidRDefault="0060137A" w:rsidP="00BE6EA7">
      <w:pPr>
        <w:pStyle w:val="Normal0"/>
        <w:rPr>
          <w:bCs/>
          <w:color w:val="000000" w:themeColor="text1"/>
          <w:sz w:val="20"/>
          <w:szCs w:val="20"/>
        </w:rPr>
      </w:pPr>
    </w:p>
    <w:p w14:paraId="6F1DBDC1" w14:textId="4F7AA729" w:rsidR="00124C62" w:rsidRPr="00BE6EA7" w:rsidRDefault="0060137A" w:rsidP="00BE6EA7">
      <w:pPr>
        <w:pStyle w:val="Normal0"/>
        <w:rPr>
          <w:bCs/>
          <w:color w:val="000000" w:themeColor="text1"/>
          <w:sz w:val="20"/>
          <w:szCs w:val="20"/>
        </w:rPr>
      </w:pPr>
      <w:r w:rsidRPr="00BE6EA7">
        <w:rPr>
          <w:bCs/>
          <w:color w:val="000000" w:themeColor="text1"/>
          <w:sz w:val="20"/>
          <w:szCs w:val="20"/>
        </w:rPr>
        <w:t>La gestión migratoria no depende únicamente de políticas públicas, sino también de una mirada humana y un enfoque psicosocial. Reconocer las emociones, desafíos y expectativas de las personas que llegan o regresan permite construir comunidades más solidarias, respetuosas e inclusivas. La migración y el retorno deben comprenderse como procesos profundamente humanos que requieren protección jurídica y acompañamiento emocional para garantizar la dignidad y el bienestar (ACNUR y OIM, 2023).</w:t>
      </w:r>
    </w:p>
    <w:p w14:paraId="2F6BBBA5" w14:textId="77777777" w:rsidR="0060137A" w:rsidRPr="00BE6EA7" w:rsidRDefault="0060137A" w:rsidP="00BE6EA7">
      <w:pPr>
        <w:pStyle w:val="Normal0"/>
        <w:rPr>
          <w:bCs/>
          <w:color w:val="000000" w:themeColor="text1"/>
          <w:sz w:val="20"/>
          <w:szCs w:val="20"/>
        </w:rPr>
      </w:pPr>
    </w:p>
    <w:p w14:paraId="7B378D0C" w14:textId="61F5D2A7" w:rsidR="004C2183" w:rsidRPr="00BE6EA7" w:rsidRDefault="004C2183" w:rsidP="00BE6EA7">
      <w:pPr>
        <w:pStyle w:val="Normal0"/>
        <w:numPr>
          <w:ilvl w:val="1"/>
          <w:numId w:val="27"/>
        </w:numPr>
        <w:rPr>
          <w:b/>
          <w:bCs/>
          <w:color w:val="000000" w:themeColor="text1"/>
          <w:sz w:val="20"/>
          <w:szCs w:val="20"/>
        </w:rPr>
      </w:pPr>
      <w:r w:rsidRPr="00BE6EA7">
        <w:rPr>
          <w:b/>
          <w:bCs/>
          <w:color w:val="000000" w:themeColor="text1"/>
          <w:sz w:val="20"/>
          <w:szCs w:val="20"/>
        </w:rPr>
        <w:t>Migración internacional y retorno en Colombia</w:t>
      </w:r>
    </w:p>
    <w:p w14:paraId="2E9F31B4" w14:textId="2C42827C" w:rsidR="009039CC" w:rsidRPr="00BE6EA7" w:rsidRDefault="009039CC" w:rsidP="00BE6EA7">
      <w:pPr>
        <w:pStyle w:val="Normal0"/>
        <w:rPr>
          <w:bCs/>
          <w:color w:val="000000" w:themeColor="text1"/>
          <w:sz w:val="20"/>
          <w:szCs w:val="20"/>
        </w:rPr>
      </w:pPr>
    </w:p>
    <w:p w14:paraId="71A9B183" w14:textId="4D8ACFB2" w:rsidR="009039CC" w:rsidRPr="00BE6EA7" w:rsidRDefault="009039CC" w:rsidP="00BE6EA7">
      <w:pPr>
        <w:pStyle w:val="Normal0"/>
        <w:rPr>
          <w:bCs/>
          <w:color w:val="000000" w:themeColor="text1"/>
          <w:sz w:val="20"/>
          <w:szCs w:val="20"/>
        </w:rPr>
      </w:pPr>
      <w:r w:rsidRPr="00BE6EA7">
        <w:rPr>
          <w:bCs/>
          <w:color w:val="000000" w:themeColor="text1"/>
          <w:sz w:val="20"/>
          <w:szCs w:val="20"/>
        </w:rPr>
        <w:t>Colombia enfrenta dos fenómenos paralelos dentro de la movilidad humana. Por un lado, se presenta la llegada de personas migrantes internacionales, principalmente provenientes de Venezuela. Por otro, se evidencia el retorno de ciudadanos colombianos que residían en otros países y regresan ante diversas circunstancias. Ambos grupos comparten retos significativos relacionados con la integración laboral, el acceso a salud y educación, el reconocimiento de competencias, la estabilidad económica y la regularización migratoria.</w:t>
      </w:r>
    </w:p>
    <w:p w14:paraId="614EB6BB" w14:textId="77777777" w:rsidR="009039CC" w:rsidRPr="00BE6EA7" w:rsidRDefault="009039CC" w:rsidP="00BE6EA7">
      <w:pPr>
        <w:pStyle w:val="Normal0"/>
        <w:rPr>
          <w:bCs/>
          <w:color w:val="000000" w:themeColor="text1"/>
          <w:sz w:val="20"/>
          <w:szCs w:val="20"/>
        </w:rPr>
      </w:pPr>
    </w:p>
    <w:p w14:paraId="160BE49B" w14:textId="77777777" w:rsidR="009039CC" w:rsidRPr="00BE6EA7" w:rsidRDefault="009039CC" w:rsidP="00BE6EA7">
      <w:pPr>
        <w:pStyle w:val="Normal0"/>
        <w:rPr>
          <w:bCs/>
          <w:color w:val="000000" w:themeColor="text1"/>
          <w:sz w:val="20"/>
          <w:szCs w:val="20"/>
        </w:rPr>
      </w:pPr>
      <w:r w:rsidRPr="00BE6EA7">
        <w:rPr>
          <w:bCs/>
          <w:color w:val="000000" w:themeColor="text1"/>
          <w:sz w:val="20"/>
          <w:szCs w:val="20"/>
        </w:rPr>
        <w:t>Estos procesos generan transformaciones sociales tanto en las familias como en las comunidades receptoras. En el caso de la población retornada, la adaptación puede implicar la reconstrucción de redes de apoyo, la validación de títulos o la inserción en entornos laborales desconocidos. Para la población extranjera, el proceso de integración puede verse marcado por barreras culturales, discriminación, estigmatización y dificultades para acceder a servicios básicos, lo que puede afectar su bienestar emocional y social.</w:t>
      </w:r>
    </w:p>
    <w:p w14:paraId="614DC514" w14:textId="77777777" w:rsidR="009039CC" w:rsidRPr="00BE6EA7" w:rsidRDefault="009039CC" w:rsidP="00BE6EA7">
      <w:pPr>
        <w:pStyle w:val="Normal0"/>
        <w:rPr>
          <w:bCs/>
          <w:color w:val="000000" w:themeColor="text1"/>
          <w:sz w:val="20"/>
          <w:szCs w:val="20"/>
        </w:rPr>
      </w:pPr>
    </w:p>
    <w:p w14:paraId="7F8E87FF" w14:textId="77777777" w:rsidR="009039CC" w:rsidRPr="00BE6EA7" w:rsidRDefault="009039CC" w:rsidP="00BE6EA7">
      <w:pPr>
        <w:pStyle w:val="Normal0"/>
        <w:rPr>
          <w:bCs/>
          <w:color w:val="000000" w:themeColor="text1"/>
          <w:sz w:val="20"/>
          <w:szCs w:val="20"/>
        </w:rPr>
      </w:pPr>
      <w:r w:rsidRPr="00BE6EA7">
        <w:rPr>
          <w:bCs/>
          <w:color w:val="000000" w:themeColor="text1"/>
          <w:sz w:val="20"/>
          <w:szCs w:val="20"/>
        </w:rPr>
        <w:t xml:space="preserve">El Estado colombiano ha establecido mecanismos normativos y de acompañamiento como la Política Integral Migratoria (Ley 2136 de 2021) y el Estatuto Temporal de Protección para Migrantes Venezolanos (Decreto 216 de 2021), que buscan garantizar el reconocimiento de derechos, la regularización y la inclusión social. </w:t>
      </w:r>
      <w:r w:rsidRPr="00BE6EA7">
        <w:rPr>
          <w:bCs/>
          <w:color w:val="000000" w:themeColor="text1"/>
          <w:sz w:val="20"/>
          <w:szCs w:val="20"/>
        </w:rPr>
        <w:lastRenderedPageBreak/>
        <w:t>Asimismo, el CONPES 4100 de 2022 orienta acciones interinstitucionales para la atención y la integración de estas poblaciones.</w:t>
      </w:r>
    </w:p>
    <w:p w14:paraId="1A044BE2" w14:textId="77777777" w:rsidR="009039CC" w:rsidRPr="00BE6EA7" w:rsidRDefault="009039CC" w:rsidP="00BE6EA7">
      <w:pPr>
        <w:pStyle w:val="Normal0"/>
        <w:rPr>
          <w:bCs/>
          <w:color w:val="000000" w:themeColor="text1"/>
          <w:sz w:val="20"/>
          <w:szCs w:val="20"/>
        </w:rPr>
      </w:pPr>
    </w:p>
    <w:p w14:paraId="77F11440" w14:textId="730F46E6" w:rsidR="009039CC" w:rsidRPr="00BE6EA7" w:rsidRDefault="009039CC" w:rsidP="00BE6EA7">
      <w:pPr>
        <w:pStyle w:val="Normal0"/>
        <w:rPr>
          <w:bCs/>
          <w:color w:val="000000" w:themeColor="text1"/>
          <w:sz w:val="20"/>
          <w:szCs w:val="20"/>
        </w:rPr>
      </w:pPr>
      <w:r w:rsidRPr="00BE6EA7">
        <w:rPr>
          <w:bCs/>
          <w:color w:val="000000" w:themeColor="text1"/>
          <w:sz w:val="20"/>
          <w:szCs w:val="20"/>
        </w:rPr>
        <w:t>Sin embargo, debido a la magnitud y complejidad del fenómeno migratorio, es necesario fortalecer la articulación entre entidades nacionales y territoriales, así como la participación comunitaria. La implementación de un enfoque psicosocial es fundamental para promover una convivencia armónica, reducir situaciones de vulnerabilidad y acompañar los procesos de adaptación, duelo migratorio y reconstrucción del proyecto de vida de las personas migrantes y retornadas.</w:t>
      </w:r>
    </w:p>
    <w:p w14:paraId="2C1FE1DD" w14:textId="77777777" w:rsidR="009039CC" w:rsidRPr="00BE6EA7" w:rsidRDefault="009039CC" w:rsidP="00BE6EA7">
      <w:pPr>
        <w:pStyle w:val="Normal0"/>
        <w:rPr>
          <w:bCs/>
          <w:color w:val="000000" w:themeColor="text1"/>
          <w:sz w:val="20"/>
          <w:szCs w:val="20"/>
        </w:rPr>
      </w:pPr>
    </w:p>
    <w:p w14:paraId="1D2B0E8E" w14:textId="262625A4" w:rsidR="004C2183" w:rsidRPr="00BE6EA7" w:rsidRDefault="004C2183" w:rsidP="00BE6EA7">
      <w:pPr>
        <w:pStyle w:val="Normal0"/>
        <w:numPr>
          <w:ilvl w:val="1"/>
          <w:numId w:val="27"/>
        </w:numPr>
        <w:rPr>
          <w:b/>
          <w:bCs/>
          <w:color w:val="000000" w:themeColor="text1"/>
          <w:sz w:val="20"/>
          <w:szCs w:val="20"/>
        </w:rPr>
      </w:pPr>
      <w:r w:rsidRPr="00BE6EA7">
        <w:rPr>
          <w:b/>
          <w:bCs/>
          <w:color w:val="000000" w:themeColor="text1"/>
          <w:sz w:val="20"/>
          <w:szCs w:val="20"/>
        </w:rPr>
        <w:t>Impactos psicosociales de la migración</w:t>
      </w:r>
    </w:p>
    <w:p w14:paraId="207ECEE9" w14:textId="3BD47B50" w:rsidR="009039CC" w:rsidRPr="00BE6EA7" w:rsidRDefault="009039CC" w:rsidP="00BE6EA7">
      <w:pPr>
        <w:pStyle w:val="Normal0"/>
        <w:rPr>
          <w:bCs/>
          <w:color w:val="000000" w:themeColor="text1"/>
          <w:sz w:val="20"/>
          <w:szCs w:val="20"/>
        </w:rPr>
      </w:pPr>
    </w:p>
    <w:p w14:paraId="6ED97270" w14:textId="77777777" w:rsidR="009039CC" w:rsidRPr="00BE6EA7" w:rsidRDefault="009039CC" w:rsidP="00BE6EA7">
      <w:pPr>
        <w:pStyle w:val="Normal0"/>
        <w:rPr>
          <w:bCs/>
          <w:color w:val="000000" w:themeColor="text1"/>
          <w:sz w:val="20"/>
          <w:szCs w:val="20"/>
        </w:rPr>
      </w:pPr>
      <w:r w:rsidRPr="00BE6EA7">
        <w:rPr>
          <w:bCs/>
          <w:color w:val="000000" w:themeColor="text1"/>
          <w:sz w:val="20"/>
          <w:szCs w:val="20"/>
        </w:rPr>
        <w:t>La experiencia migratoria representa un cambio profundo en la vida de las personas, ya que implica dejar atrás el entorno conocido, las redes de apoyo y, en muchos casos, los proyectos personales. Estos procesos generan efectos emocionales, sociales y culturales tanto en quienes migran como en las comunidades involucradas. En este contexto, surgen emociones ambivalentes: esperanza ante nuevas oportunidades, pero también incertidumbre, ansiedad y tristeza asociadas a la separación y al desarraigo (Ministerio de Salud y Protección Social, 2022).</w:t>
      </w:r>
    </w:p>
    <w:p w14:paraId="270814D8" w14:textId="77777777" w:rsidR="009039CC" w:rsidRPr="00BE6EA7" w:rsidRDefault="009039CC" w:rsidP="00BE6EA7">
      <w:pPr>
        <w:pStyle w:val="Normal0"/>
        <w:rPr>
          <w:bCs/>
          <w:color w:val="000000" w:themeColor="text1"/>
          <w:sz w:val="20"/>
          <w:szCs w:val="20"/>
        </w:rPr>
      </w:pPr>
    </w:p>
    <w:p w14:paraId="7C147A82" w14:textId="77777777" w:rsidR="009039CC" w:rsidRPr="00BE6EA7" w:rsidRDefault="009039CC" w:rsidP="00BE6EA7">
      <w:pPr>
        <w:pStyle w:val="Normal0"/>
        <w:rPr>
          <w:bCs/>
          <w:color w:val="000000" w:themeColor="text1"/>
          <w:sz w:val="20"/>
          <w:szCs w:val="20"/>
        </w:rPr>
      </w:pPr>
      <w:r w:rsidRPr="00BE6EA7">
        <w:rPr>
          <w:bCs/>
          <w:color w:val="000000" w:themeColor="text1"/>
          <w:sz w:val="20"/>
          <w:szCs w:val="20"/>
        </w:rPr>
        <w:t>Desde una perspectiva psicosocial, la migración implica procesos de adaptación individual y colectiva. Quienes migran deben ajustarse a nuevos contextos culturales, aprender normas sociales diferentes y desarrollar estrategias para integrarse en las comunidades receptoras. Este proceso puede generar duelo migratorio, entendido como la reacción emocional ante las pérdidas vinculadas al cambio de país o entorno (Achotegui, 2019). A su vez, las comunidades de acogida también experimentan transformaciones al integrar personas con costumbres, acentos y visiones diversas, lo que puede dar lugar a tensiones, pero también a oportunidades para el aprendizaje intercultural.</w:t>
      </w:r>
    </w:p>
    <w:p w14:paraId="38ACB77A" w14:textId="77777777" w:rsidR="009039CC" w:rsidRPr="00BE6EA7" w:rsidRDefault="009039CC" w:rsidP="00BE6EA7">
      <w:pPr>
        <w:pStyle w:val="Normal0"/>
        <w:rPr>
          <w:bCs/>
          <w:color w:val="000000" w:themeColor="text1"/>
          <w:sz w:val="20"/>
          <w:szCs w:val="20"/>
        </w:rPr>
      </w:pPr>
    </w:p>
    <w:p w14:paraId="55078CAD" w14:textId="77777777" w:rsidR="009039CC" w:rsidRPr="00BE6EA7" w:rsidRDefault="009039CC" w:rsidP="00BE6EA7">
      <w:pPr>
        <w:pStyle w:val="Normal0"/>
        <w:rPr>
          <w:bCs/>
          <w:color w:val="000000" w:themeColor="text1"/>
          <w:sz w:val="20"/>
          <w:szCs w:val="20"/>
        </w:rPr>
      </w:pPr>
      <w:r w:rsidRPr="00BE6EA7">
        <w:rPr>
          <w:bCs/>
          <w:color w:val="000000" w:themeColor="text1"/>
          <w:sz w:val="20"/>
          <w:szCs w:val="20"/>
        </w:rPr>
        <w:t>Los impactos psicosociales de la migración se manifiestan en diferentes niveles:</w:t>
      </w:r>
    </w:p>
    <w:p w14:paraId="3C191CD2" w14:textId="26B35F9E" w:rsidR="009039CC" w:rsidRPr="00BE6EA7" w:rsidRDefault="009039CC" w:rsidP="00BE6EA7">
      <w:pPr>
        <w:pStyle w:val="Normal0"/>
        <w:rPr>
          <w:bCs/>
          <w:color w:val="000000" w:themeColor="text1"/>
          <w:sz w:val="20"/>
          <w:szCs w:val="20"/>
        </w:rPr>
      </w:pPr>
    </w:p>
    <w:p w14:paraId="2A4A9A37" w14:textId="4003604A" w:rsidR="009039CC" w:rsidRPr="00BE6EA7" w:rsidRDefault="009039CC" w:rsidP="00BE6EA7">
      <w:pPr>
        <w:pStyle w:val="Normal0"/>
        <w:rPr>
          <w:bCs/>
          <w:color w:val="000000" w:themeColor="text1"/>
          <w:sz w:val="20"/>
          <w:szCs w:val="20"/>
        </w:rPr>
      </w:pPr>
      <w:r w:rsidRPr="00BE6EA7">
        <w:rPr>
          <w:bCs/>
          <w:noProof/>
          <w:color w:val="000000" w:themeColor="text1"/>
          <w:sz w:val="20"/>
          <w:szCs w:val="20"/>
          <w:lang w:val="en-US" w:eastAsia="en-US"/>
        </w:rPr>
        <w:drawing>
          <wp:inline distT="0" distB="0" distL="0" distR="0" wp14:anchorId="5C91DF68" wp14:editId="274871BF">
            <wp:extent cx="6356350" cy="3411109"/>
            <wp:effectExtent l="0" t="38100" r="0" b="18415"/>
            <wp:docPr id="31" name="Diagrama 3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 r:lo="rId18" r:qs="rId19" r:cs="rId20"/>
              </a:graphicData>
            </a:graphic>
          </wp:inline>
        </w:drawing>
      </w:r>
    </w:p>
    <w:p w14:paraId="0F8AF9FE" w14:textId="77777777" w:rsidR="009039CC" w:rsidRPr="00BE6EA7" w:rsidRDefault="009039CC" w:rsidP="00BE6EA7">
      <w:pPr>
        <w:pStyle w:val="Normal0"/>
        <w:rPr>
          <w:bCs/>
          <w:color w:val="000000" w:themeColor="text1"/>
          <w:sz w:val="20"/>
          <w:szCs w:val="20"/>
        </w:rPr>
      </w:pPr>
    </w:p>
    <w:p w14:paraId="61A54FD3" w14:textId="77777777" w:rsidR="009039CC" w:rsidRPr="00BE6EA7" w:rsidRDefault="009039CC" w:rsidP="00BE6EA7">
      <w:pPr>
        <w:pStyle w:val="Normal0"/>
        <w:rPr>
          <w:bCs/>
          <w:color w:val="000000" w:themeColor="text1"/>
          <w:sz w:val="20"/>
          <w:szCs w:val="20"/>
        </w:rPr>
      </w:pPr>
      <w:r w:rsidRPr="00BE6EA7">
        <w:rPr>
          <w:bCs/>
          <w:color w:val="000000" w:themeColor="text1"/>
          <w:sz w:val="20"/>
          <w:szCs w:val="20"/>
        </w:rPr>
        <w:t>El acompañamiento psicosocial se convierte en un recurso fundamental para promover el bienestar y la integración. Este enfoque facilita el apoyo emocional, el acceso a redes de ayuda y el fortalecimiento de la resiliencia tanto en las personas migrantes como en las comunidades de acogida (PNUD, 2023).</w:t>
      </w:r>
    </w:p>
    <w:p w14:paraId="1DF44798" w14:textId="77777777" w:rsidR="009039CC" w:rsidRPr="00BE6EA7" w:rsidRDefault="009039CC" w:rsidP="00BE6EA7">
      <w:pPr>
        <w:pStyle w:val="Normal0"/>
        <w:rPr>
          <w:bCs/>
          <w:color w:val="000000" w:themeColor="text1"/>
          <w:sz w:val="20"/>
          <w:szCs w:val="20"/>
        </w:rPr>
      </w:pPr>
    </w:p>
    <w:p w14:paraId="6236CBAB" w14:textId="10CDD5CE" w:rsidR="009039CC" w:rsidRPr="00BE6EA7" w:rsidRDefault="009039CC" w:rsidP="00BE6EA7">
      <w:pPr>
        <w:pStyle w:val="Normal0"/>
        <w:rPr>
          <w:bCs/>
          <w:color w:val="000000" w:themeColor="text1"/>
          <w:sz w:val="20"/>
          <w:szCs w:val="20"/>
        </w:rPr>
      </w:pPr>
      <w:r w:rsidRPr="00BE6EA7">
        <w:rPr>
          <w:bCs/>
          <w:color w:val="000000" w:themeColor="text1"/>
          <w:sz w:val="20"/>
          <w:szCs w:val="20"/>
        </w:rPr>
        <w:t>Comprender estos impactos resulta esencial para diseñar intervenciones pertinentes que promuevan la inclusión social y la salud mental. Reconocer las emociones, las pérdidas y las fortalezas que acompañan a la migración constituye el primer paso hacia una atención humana, integral y basada en derechos (Ministerio de Salud y Protección Social, 2022).</w:t>
      </w:r>
    </w:p>
    <w:p w14:paraId="43900119" w14:textId="77777777" w:rsidR="009039CC" w:rsidRPr="00BE6EA7" w:rsidRDefault="009039CC" w:rsidP="00BE6EA7">
      <w:pPr>
        <w:pStyle w:val="Normal0"/>
        <w:rPr>
          <w:bCs/>
          <w:color w:val="000000" w:themeColor="text1"/>
          <w:sz w:val="20"/>
          <w:szCs w:val="20"/>
        </w:rPr>
      </w:pPr>
    </w:p>
    <w:p w14:paraId="17DA278B" w14:textId="1BD3050E" w:rsidR="004C2183" w:rsidRPr="00BE6EA7" w:rsidRDefault="004C2183" w:rsidP="00BE6EA7">
      <w:pPr>
        <w:pStyle w:val="Normal0"/>
        <w:numPr>
          <w:ilvl w:val="1"/>
          <w:numId w:val="27"/>
        </w:numPr>
        <w:rPr>
          <w:b/>
          <w:bCs/>
          <w:color w:val="000000" w:themeColor="text1"/>
          <w:sz w:val="20"/>
          <w:szCs w:val="20"/>
        </w:rPr>
      </w:pPr>
      <w:r w:rsidRPr="00BE6EA7">
        <w:rPr>
          <w:b/>
          <w:bCs/>
          <w:color w:val="000000" w:themeColor="text1"/>
          <w:sz w:val="20"/>
          <w:szCs w:val="20"/>
        </w:rPr>
        <w:t>Respuesta instituciona</w:t>
      </w:r>
      <w:r w:rsidR="00CA3835" w:rsidRPr="00BE6EA7">
        <w:rPr>
          <w:b/>
          <w:bCs/>
          <w:color w:val="000000" w:themeColor="text1"/>
          <w:sz w:val="20"/>
          <w:szCs w:val="20"/>
        </w:rPr>
        <w:t>l frente al fenómeno migratorio</w:t>
      </w:r>
    </w:p>
    <w:p w14:paraId="4F71D16E" w14:textId="5C7C4413" w:rsidR="00CA3835" w:rsidRPr="00BE6EA7" w:rsidRDefault="00CA3835" w:rsidP="00BE6EA7">
      <w:pPr>
        <w:pStyle w:val="Normal0"/>
        <w:rPr>
          <w:bCs/>
          <w:color w:val="000000" w:themeColor="text1"/>
          <w:sz w:val="20"/>
          <w:szCs w:val="20"/>
        </w:rPr>
      </w:pPr>
    </w:p>
    <w:p w14:paraId="151E5AC1" w14:textId="77777777" w:rsidR="00307FC9" w:rsidRPr="00BE6EA7" w:rsidRDefault="00307FC9" w:rsidP="00BE6EA7">
      <w:pPr>
        <w:pStyle w:val="Normal0"/>
        <w:rPr>
          <w:bCs/>
          <w:color w:val="000000" w:themeColor="text1"/>
          <w:sz w:val="20"/>
          <w:szCs w:val="20"/>
        </w:rPr>
      </w:pPr>
      <w:r w:rsidRPr="00BE6EA7">
        <w:rPr>
          <w:bCs/>
          <w:color w:val="000000" w:themeColor="text1"/>
          <w:sz w:val="20"/>
          <w:szCs w:val="20"/>
        </w:rPr>
        <w:t>El Estado colombiano, junto con organismos internacionales y entidades territoriales, ha diseñado una respuesta integral para afrontar los desafíos de la migración, orientada a garantizar derechos y promover la integración social de personas migrantes, retornadas y comunidades de acogida (DNP, 2022).</w:t>
      </w:r>
    </w:p>
    <w:p w14:paraId="488C6226" w14:textId="77777777" w:rsidR="00307FC9" w:rsidRPr="00BE6EA7" w:rsidRDefault="00307FC9" w:rsidP="00BE6EA7">
      <w:pPr>
        <w:pStyle w:val="Normal0"/>
        <w:rPr>
          <w:bCs/>
          <w:color w:val="000000" w:themeColor="text1"/>
          <w:sz w:val="20"/>
          <w:szCs w:val="20"/>
        </w:rPr>
      </w:pPr>
    </w:p>
    <w:p w14:paraId="4C9E22F2" w14:textId="77777777" w:rsidR="00307FC9" w:rsidRPr="00BE6EA7" w:rsidRDefault="00307FC9" w:rsidP="00BE6EA7">
      <w:pPr>
        <w:pStyle w:val="Normal0"/>
        <w:rPr>
          <w:bCs/>
          <w:color w:val="000000" w:themeColor="text1"/>
          <w:sz w:val="20"/>
          <w:szCs w:val="20"/>
        </w:rPr>
      </w:pPr>
      <w:r w:rsidRPr="00BE6EA7">
        <w:rPr>
          <w:bCs/>
          <w:color w:val="000000" w:themeColor="text1"/>
          <w:sz w:val="20"/>
          <w:szCs w:val="20"/>
        </w:rPr>
        <w:t>Esta respuesta se organiza a través de:</w:t>
      </w:r>
    </w:p>
    <w:p w14:paraId="69AF8144" w14:textId="77777777" w:rsidR="00307FC9" w:rsidRPr="00BE6EA7" w:rsidRDefault="00307FC9" w:rsidP="00BE6EA7">
      <w:pPr>
        <w:pStyle w:val="Normal0"/>
        <w:rPr>
          <w:bCs/>
          <w:color w:val="000000" w:themeColor="text1"/>
          <w:sz w:val="20"/>
          <w:szCs w:val="20"/>
        </w:rPr>
      </w:pPr>
    </w:p>
    <w:p w14:paraId="763FCD89" w14:textId="77777777" w:rsidR="00307FC9" w:rsidRPr="00BE6EA7" w:rsidRDefault="00307FC9" w:rsidP="00BE6EA7">
      <w:pPr>
        <w:pStyle w:val="Normal0"/>
        <w:numPr>
          <w:ilvl w:val="0"/>
          <w:numId w:val="33"/>
        </w:numPr>
        <w:rPr>
          <w:bCs/>
          <w:color w:val="000000" w:themeColor="text1"/>
          <w:sz w:val="20"/>
          <w:szCs w:val="20"/>
        </w:rPr>
      </w:pPr>
      <w:r w:rsidRPr="00BE6EA7">
        <w:rPr>
          <w:b/>
          <w:bCs/>
          <w:color w:val="000000" w:themeColor="text1"/>
          <w:sz w:val="20"/>
          <w:szCs w:val="20"/>
        </w:rPr>
        <w:t>Gobernanza migratoria:</w:t>
      </w:r>
      <w:r w:rsidRPr="00BE6EA7">
        <w:rPr>
          <w:bCs/>
          <w:color w:val="000000" w:themeColor="text1"/>
          <w:sz w:val="20"/>
          <w:szCs w:val="20"/>
        </w:rPr>
        <w:t xml:space="preserve"> basada en los principios del Pacto Mundial para la Migración Segura, Ordenada y Regular (ONU, 2018). Se promueve la coordinación entre niveles de gobierno y la cooperación con organizaciones como:</w:t>
      </w:r>
    </w:p>
    <w:p w14:paraId="26C5320E" w14:textId="1CD2DBB6" w:rsidR="00307FC9" w:rsidRPr="00BE6EA7" w:rsidRDefault="00307FC9" w:rsidP="00BE6EA7">
      <w:pPr>
        <w:pStyle w:val="Normal0"/>
        <w:numPr>
          <w:ilvl w:val="0"/>
          <w:numId w:val="34"/>
        </w:numPr>
        <w:rPr>
          <w:bCs/>
          <w:color w:val="000000" w:themeColor="text1"/>
          <w:sz w:val="20"/>
          <w:szCs w:val="20"/>
        </w:rPr>
      </w:pPr>
      <w:r w:rsidRPr="00BE6EA7">
        <w:rPr>
          <w:bCs/>
          <w:color w:val="000000" w:themeColor="text1"/>
          <w:sz w:val="20"/>
          <w:szCs w:val="20"/>
        </w:rPr>
        <w:t>Organización Internacional para las Migraciones (OIM).</w:t>
      </w:r>
    </w:p>
    <w:p w14:paraId="72C22358" w14:textId="60438897" w:rsidR="00307FC9" w:rsidRPr="00BE6EA7" w:rsidRDefault="00307FC9" w:rsidP="00BE6EA7">
      <w:pPr>
        <w:pStyle w:val="Normal0"/>
        <w:numPr>
          <w:ilvl w:val="0"/>
          <w:numId w:val="34"/>
        </w:numPr>
        <w:rPr>
          <w:bCs/>
          <w:color w:val="000000" w:themeColor="text1"/>
          <w:sz w:val="20"/>
          <w:szCs w:val="20"/>
        </w:rPr>
      </w:pPr>
      <w:r w:rsidRPr="00BE6EA7">
        <w:rPr>
          <w:bCs/>
          <w:color w:val="000000" w:themeColor="text1"/>
          <w:sz w:val="20"/>
          <w:szCs w:val="20"/>
        </w:rPr>
        <w:t>Alto Comisionado de las Naciones Unidas para los Refugiados (ACNUR).</w:t>
      </w:r>
    </w:p>
    <w:p w14:paraId="026BFACC" w14:textId="77777777" w:rsidR="00307FC9" w:rsidRPr="00BE6EA7" w:rsidRDefault="00307FC9" w:rsidP="00BE6EA7">
      <w:pPr>
        <w:pStyle w:val="Normal0"/>
        <w:numPr>
          <w:ilvl w:val="0"/>
          <w:numId w:val="34"/>
        </w:numPr>
        <w:rPr>
          <w:bCs/>
          <w:color w:val="000000" w:themeColor="text1"/>
          <w:sz w:val="20"/>
          <w:szCs w:val="20"/>
        </w:rPr>
      </w:pPr>
      <w:r w:rsidRPr="00BE6EA7">
        <w:rPr>
          <w:bCs/>
          <w:color w:val="000000" w:themeColor="text1"/>
          <w:sz w:val="20"/>
          <w:szCs w:val="20"/>
        </w:rPr>
        <w:t>Programa de las Naciones Unidas para el Desarrollo (PNUD).</w:t>
      </w:r>
    </w:p>
    <w:p w14:paraId="21D2DDB6" w14:textId="2F7DA692" w:rsidR="00307FC9" w:rsidRPr="00BE6EA7" w:rsidRDefault="00307FC9" w:rsidP="00BE6EA7">
      <w:pPr>
        <w:pStyle w:val="Normal0"/>
        <w:ind w:left="720"/>
        <w:rPr>
          <w:bCs/>
          <w:color w:val="000000" w:themeColor="text1"/>
          <w:sz w:val="20"/>
          <w:szCs w:val="20"/>
        </w:rPr>
      </w:pPr>
      <w:r w:rsidRPr="00BE6EA7">
        <w:rPr>
          <w:bCs/>
          <w:color w:val="000000" w:themeColor="text1"/>
          <w:sz w:val="20"/>
          <w:szCs w:val="20"/>
        </w:rPr>
        <w:t>Estas instituciones apoyan acciones de regularización, atención psicosocial, fortalecimiento institucional y convivencia social (ACNUR &amp; OIM, 2023).</w:t>
      </w:r>
    </w:p>
    <w:p w14:paraId="31905879" w14:textId="77777777" w:rsidR="00307FC9" w:rsidRPr="00BE6EA7" w:rsidRDefault="00307FC9" w:rsidP="00BE6EA7">
      <w:pPr>
        <w:pStyle w:val="Normal0"/>
        <w:rPr>
          <w:bCs/>
          <w:color w:val="000000" w:themeColor="text1"/>
          <w:sz w:val="20"/>
          <w:szCs w:val="20"/>
        </w:rPr>
      </w:pPr>
    </w:p>
    <w:p w14:paraId="67200C70" w14:textId="77777777" w:rsidR="00307FC9" w:rsidRPr="00BE6EA7" w:rsidRDefault="00307FC9" w:rsidP="00BE6EA7">
      <w:pPr>
        <w:pStyle w:val="Normal0"/>
        <w:numPr>
          <w:ilvl w:val="0"/>
          <w:numId w:val="33"/>
        </w:numPr>
        <w:rPr>
          <w:bCs/>
          <w:color w:val="000000" w:themeColor="text1"/>
          <w:sz w:val="20"/>
          <w:szCs w:val="20"/>
        </w:rPr>
      </w:pPr>
      <w:r w:rsidRPr="00BE6EA7">
        <w:rPr>
          <w:b/>
          <w:bCs/>
          <w:color w:val="000000" w:themeColor="text1"/>
          <w:sz w:val="20"/>
          <w:szCs w:val="20"/>
        </w:rPr>
        <w:t>Atención en salud física y mental:</w:t>
      </w:r>
      <w:r w:rsidRPr="00BE6EA7">
        <w:rPr>
          <w:bCs/>
          <w:color w:val="000000" w:themeColor="text1"/>
          <w:sz w:val="20"/>
          <w:szCs w:val="20"/>
        </w:rPr>
        <w:t xml:space="preserve"> el Ministerio de Salud y Protección Social emitió la Circular 035 de 2022 para orientar la atención integral, especialmente en salud mental y acompañamiento psicosocial. Las entidades territoriales desarrollan estrategias para:</w:t>
      </w:r>
    </w:p>
    <w:p w14:paraId="7EB04015" w14:textId="0C30D2FF" w:rsidR="00307FC9" w:rsidRPr="00BE6EA7" w:rsidRDefault="00307FC9" w:rsidP="00BE6EA7">
      <w:pPr>
        <w:pStyle w:val="Normal0"/>
        <w:numPr>
          <w:ilvl w:val="0"/>
          <w:numId w:val="35"/>
        </w:numPr>
        <w:rPr>
          <w:bCs/>
          <w:color w:val="000000" w:themeColor="text1"/>
          <w:sz w:val="20"/>
          <w:szCs w:val="20"/>
        </w:rPr>
      </w:pPr>
      <w:r w:rsidRPr="00BE6EA7">
        <w:rPr>
          <w:bCs/>
          <w:color w:val="000000" w:themeColor="text1"/>
          <w:sz w:val="20"/>
          <w:szCs w:val="20"/>
        </w:rPr>
        <w:t>Prevención de la violencia.</w:t>
      </w:r>
    </w:p>
    <w:p w14:paraId="35041E78" w14:textId="481B41F9" w:rsidR="00307FC9" w:rsidRPr="00BE6EA7" w:rsidRDefault="00307FC9" w:rsidP="00BE6EA7">
      <w:pPr>
        <w:pStyle w:val="Normal0"/>
        <w:numPr>
          <w:ilvl w:val="0"/>
          <w:numId w:val="35"/>
        </w:numPr>
        <w:rPr>
          <w:bCs/>
          <w:color w:val="000000" w:themeColor="text1"/>
          <w:sz w:val="20"/>
          <w:szCs w:val="20"/>
        </w:rPr>
      </w:pPr>
      <w:r w:rsidRPr="00BE6EA7">
        <w:rPr>
          <w:bCs/>
          <w:color w:val="000000" w:themeColor="text1"/>
          <w:sz w:val="20"/>
          <w:szCs w:val="20"/>
        </w:rPr>
        <w:t>Apoyo emocional.</w:t>
      </w:r>
    </w:p>
    <w:p w14:paraId="20C58C68" w14:textId="58BED648" w:rsidR="00307FC9" w:rsidRPr="00BE6EA7" w:rsidRDefault="00307FC9" w:rsidP="00BE6EA7">
      <w:pPr>
        <w:pStyle w:val="Normal0"/>
        <w:numPr>
          <w:ilvl w:val="0"/>
          <w:numId w:val="35"/>
        </w:numPr>
        <w:rPr>
          <w:bCs/>
          <w:color w:val="000000" w:themeColor="text1"/>
          <w:sz w:val="20"/>
          <w:szCs w:val="20"/>
        </w:rPr>
      </w:pPr>
      <w:r w:rsidRPr="00BE6EA7">
        <w:rPr>
          <w:bCs/>
          <w:color w:val="000000" w:themeColor="text1"/>
          <w:sz w:val="20"/>
          <w:szCs w:val="20"/>
        </w:rPr>
        <w:t>Fortalecimiento de la convivencia comunitaria.</w:t>
      </w:r>
    </w:p>
    <w:p w14:paraId="55A83631" w14:textId="77777777" w:rsidR="00307FC9" w:rsidRPr="00BE6EA7" w:rsidRDefault="00307FC9" w:rsidP="00BE6EA7">
      <w:pPr>
        <w:pStyle w:val="Normal0"/>
        <w:rPr>
          <w:b/>
          <w:bCs/>
          <w:color w:val="000000" w:themeColor="text1"/>
          <w:sz w:val="20"/>
          <w:szCs w:val="20"/>
        </w:rPr>
      </w:pPr>
    </w:p>
    <w:p w14:paraId="17E7C4C5" w14:textId="77777777" w:rsidR="00307FC9" w:rsidRPr="00BE6EA7" w:rsidRDefault="00307FC9" w:rsidP="00BE6EA7">
      <w:pPr>
        <w:pStyle w:val="Normal0"/>
        <w:numPr>
          <w:ilvl w:val="0"/>
          <w:numId w:val="33"/>
        </w:numPr>
        <w:rPr>
          <w:bCs/>
          <w:color w:val="000000" w:themeColor="text1"/>
          <w:sz w:val="20"/>
          <w:szCs w:val="20"/>
        </w:rPr>
      </w:pPr>
      <w:r w:rsidRPr="00BE6EA7">
        <w:rPr>
          <w:b/>
          <w:bCs/>
          <w:color w:val="000000" w:themeColor="text1"/>
          <w:sz w:val="20"/>
          <w:szCs w:val="20"/>
        </w:rPr>
        <w:t>Rutas de protección y restablecimiento de derechos:</w:t>
      </w:r>
      <w:r w:rsidRPr="00BE6EA7">
        <w:rPr>
          <w:bCs/>
          <w:color w:val="000000" w:themeColor="text1"/>
          <w:sz w:val="20"/>
          <w:szCs w:val="20"/>
        </w:rPr>
        <w:t xml:space="preserve"> entidades como Migración Colombia, ICBF, Cancillería y la Unidad para las Víctimas implementan programas dirigidos a:</w:t>
      </w:r>
    </w:p>
    <w:p w14:paraId="2C113EC5" w14:textId="2C2F666B" w:rsidR="00307FC9" w:rsidRPr="00BE6EA7" w:rsidRDefault="00307FC9" w:rsidP="00BE6EA7">
      <w:pPr>
        <w:pStyle w:val="Normal0"/>
        <w:numPr>
          <w:ilvl w:val="0"/>
          <w:numId w:val="36"/>
        </w:numPr>
        <w:rPr>
          <w:bCs/>
          <w:color w:val="000000" w:themeColor="text1"/>
          <w:sz w:val="20"/>
          <w:szCs w:val="20"/>
        </w:rPr>
      </w:pPr>
      <w:r w:rsidRPr="00BE6EA7">
        <w:rPr>
          <w:bCs/>
          <w:color w:val="000000" w:themeColor="text1"/>
          <w:sz w:val="20"/>
          <w:szCs w:val="20"/>
        </w:rPr>
        <w:t>Regularización documental.</w:t>
      </w:r>
    </w:p>
    <w:p w14:paraId="1CE3D653" w14:textId="3178DDAE" w:rsidR="00307FC9" w:rsidRPr="00BE6EA7" w:rsidRDefault="00307FC9" w:rsidP="00BE6EA7">
      <w:pPr>
        <w:pStyle w:val="Normal0"/>
        <w:numPr>
          <w:ilvl w:val="0"/>
          <w:numId w:val="36"/>
        </w:numPr>
        <w:rPr>
          <w:bCs/>
          <w:color w:val="000000" w:themeColor="text1"/>
          <w:sz w:val="20"/>
          <w:szCs w:val="20"/>
        </w:rPr>
      </w:pPr>
      <w:r w:rsidRPr="00BE6EA7">
        <w:rPr>
          <w:bCs/>
          <w:color w:val="000000" w:themeColor="text1"/>
          <w:sz w:val="20"/>
          <w:szCs w:val="20"/>
        </w:rPr>
        <w:t>Protección de niños, niñas y adolescentes.</w:t>
      </w:r>
    </w:p>
    <w:p w14:paraId="2A082D51" w14:textId="04DD28A4" w:rsidR="00307FC9" w:rsidRPr="00BE6EA7" w:rsidRDefault="00307FC9" w:rsidP="00BE6EA7">
      <w:pPr>
        <w:pStyle w:val="Normal0"/>
        <w:numPr>
          <w:ilvl w:val="0"/>
          <w:numId w:val="36"/>
        </w:numPr>
        <w:rPr>
          <w:bCs/>
          <w:color w:val="000000" w:themeColor="text1"/>
          <w:sz w:val="20"/>
          <w:szCs w:val="20"/>
        </w:rPr>
      </w:pPr>
      <w:r w:rsidRPr="00BE6EA7">
        <w:rPr>
          <w:bCs/>
          <w:color w:val="000000" w:themeColor="text1"/>
          <w:sz w:val="20"/>
          <w:szCs w:val="20"/>
        </w:rPr>
        <w:t>Restablecimiento de derechos.</w:t>
      </w:r>
    </w:p>
    <w:p w14:paraId="431FEE99" w14:textId="18FA74D4" w:rsidR="00307FC9" w:rsidRPr="00BE6EA7" w:rsidRDefault="00307FC9" w:rsidP="00BE6EA7">
      <w:pPr>
        <w:pStyle w:val="Normal0"/>
        <w:numPr>
          <w:ilvl w:val="0"/>
          <w:numId w:val="36"/>
        </w:numPr>
        <w:rPr>
          <w:bCs/>
          <w:color w:val="000000" w:themeColor="text1"/>
          <w:sz w:val="20"/>
          <w:szCs w:val="20"/>
        </w:rPr>
      </w:pPr>
      <w:r w:rsidRPr="00BE6EA7">
        <w:rPr>
          <w:bCs/>
          <w:color w:val="000000" w:themeColor="text1"/>
          <w:sz w:val="20"/>
          <w:szCs w:val="20"/>
        </w:rPr>
        <w:t>Red</w:t>
      </w:r>
      <w:r w:rsidR="005E2D86">
        <w:rPr>
          <w:bCs/>
          <w:color w:val="000000" w:themeColor="text1"/>
          <w:sz w:val="20"/>
          <w:szCs w:val="20"/>
        </w:rPr>
        <w:t>ucción de riesgos psicosociales.</w:t>
      </w:r>
    </w:p>
    <w:p w14:paraId="3B114271" w14:textId="77777777" w:rsidR="00307FC9" w:rsidRPr="00BE6EA7" w:rsidRDefault="00307FC9" w:rsidP="00BE6EA7">
      <w:pPr>
        <w:pStyle w:val="Normal0"/>
        <w:rPr>
          <w:bCs/>
          <w:color w:val="000000" w:themeColor="text1"/>
          <w:sz w:val="20"/>
          <w:szCs w:val="20"/>
        </w:rPr>
      </w:pPr>
    </w:p>
    <w:p w14:paraId="14B8CBA9" w14:textId="3CB83958" w:rsidR="00CA3835" w:rsidRPr="00BE6EA7" w:rsidRDefault="00307FC9" w:rsidP="00BE6EA7">
      <w:pPr>
        <w:pStyle w:val="Normal0"/>
        <w:rPr>
          <w:bCs/>
          <w:color w:val="000000" w:themeColor="text1"/>
          <w:sz w:val="20"/>
          <w:szCs w:val="20"/>
        </w:rPr>
      </w:pPr>
      <w:r w:rsidRPr="00BE6EA7">
        <w:rPr>
          <w:bCs/>
          <w:color w:val="000000" w:themeColor="text1"/>
          <w:sz w:val="20"/>
          <w:szCs w:val="20"/>
        </w:rPr>
        <w:t>En síntesis, la respuesta institucional trasciende la asistencia inicial y se proyecta hacia la integración social a mediano y largo plazo. La articulación interinstitucional ha permitido fortalecer un modelo de atención centrado en la dignidad humana, el respeto por los derechos y la construcción de comunidades inclusivas y resilientes (ACNUR &amp; OIM, 2023).</w:t>
      </w:r>
    </w:p>
    <w:p w14:paraId="027CCC4D" w14:textId="77777777" w:rsidR="00307FC9" w:rsidRPr="00BE6EA7" w:rsidRDefault="00307FC9" w:rsidP="00BE6EA7">
      <w:pPr>
        <w:pStyle w:val="Normal0"/>
        <w:rPr>
          <w:bCs/>
          <w:color w:val="000000" w:themeColor="text1"/>
          <w:sz w:val="20"/>
          <w:szCs w:val="20"/>
        </w:rPr>
      </w:pPr>
    </w:p>
    <w:p w14:paraId="004966EC" w14:textId="71E28BA6" w:rsidR="00CA3835" w:rsidRPr="00BE6EA7" w:rsidRDefault="00CA3835" w:rsidP="00BE6EA7">
      <w:pPr>
        <w:pStyle w:val="Normal0"/>
        <w:rPr>
          <w:b/>
          <w:bCs/>
          <w:color w:val="000000" w:themeColor="text1"/>
          <w:sz w:val="20"/>
          <w:szCs w:val="20"/>
        </w:rPr>
      </w:pPr>
    </w:p>
    <w:p w14:paraId="1B145D90" w14:textId="77777777" w:rsidR="00307FC9" w:rsidRPr="00BE6EA7" w:rsidRDefault="00307FC9" w:rsidP="00BE6EA7">
      <w:pPr>
        <w:pStyle w:val="Normal0"/>
        <w:rPr>
          <w:b/>
          <w:bCs/>
          <w:color w:val="000000" w:themeColor="text1"/>
          <w:sz w:val="20"/>
          <w:szCs w:val="20"/>
        </w:rPr>
      </w:pPr>
    </w:p>
    <w:p w14:paraId="272BBDB0" w14:textId="1459A0CB" w:rsidR="004C2183" w:rsidRPr="00BE6EA7" w:rsidRDefault="004C2183" w:rsidP="00BE6EA7">
      <w:pPr>
        <w:pStyle w:val="Normal0"/>
        <w:numPr>
          <w:ilvl w:val="0"/>
          <w:numId w:val="27"/>
        </w:numPr>
        <w:rPr>
          <w:b/>
          <w:bCs/>
          <w:color w:val="000000" w:themeColor="text1"/>
          <w:sz w:val="20"/>
          <w:szCs w:val="20"/>
        </w:rPr>
      </w:pPr>
      <w:r w:rsidRPr="00BE6EA7">
        <w:rPr>
          <w:b/>
          <w:bCs/>
          <w:color w:val="000000" w:themeColor="text1"/>
          <w:sz w:val="20"/>
          <w:szCs w:val="20"/>
        </w:rPr>
        <w:lastRenderedPageBreak/>
        <w:t>Marco normativo internacional sobre migración y atención psicosocial</w:t>
      </w:r>
    </w:p>
    <w:p w14:paraId="4D7A4C7C" w14:textId="67D5087C" w:rsidR="00D738D0" w:rsidRPr="00BE6EA7" w:rsidRDefault="00D738D0" w:rsidP="00BE6EA7">
      <w:pPr>
        <w:pStyle w:val="Normal0"/>
        <w:rPr>
          <w:b/>
          <w:bCs/>
          <w:color w:val="000000" w:themeColor="text1"/>
          <w:sz w:val="20"/>
          <w:szCs w:val="20"/>
        </w:rPr>
      </w:pPr>
    </w:p>
    <w:p w14:paraId="176E8E7E" w14:textId="77777777" w:rsidR="00D738D0" w:rsidRPr="00BE6EA7" w:rsidRDefault="00D738D0" w:rsidP="00BE6EA7">
      <w:pPr>
        <w:pStyle w:val="Normal0"/>
        <w:rPr>
          <w:bCs/>
          <w:color w:val="000000" w:themeColor="text1"/>
          <w:sz w:val="20"/>
          <w:szCs w:val="20"/>
        </w:rPr>
      </w:pPr>
      <w:r w:rsidRPr="00BE6EA7">
        <w:rPr>
          <w:bCs/>
          <w:color w:val="000000" w:themeColor="text1"/>
          <w:sz w:val="20"/>
          <w:szCs w:val="20"/>
        </w:rPr>
        <w:t>Los lineamientos internacionales que protegen los derechos de las personas migrantes y refugiadas surgen del compromiso de la comunidad internacional por garantizar la dignidad, la libertad y la seguridad de quienes se desplazan fuera de su país de origen. Su finalidad es orientar a los Estados en la formulación de políticas públicas, mecanismos de protección y estrategias de atención integral que reconozcan la movilidad humana como un derecho y no como un delito (ONU, 2018).</w:t>
      </w:r>
    </w:p>
    <w:p w14:paraId="075D29D4" w14:textId="77777777" w:rsidR="00D738D0" w:rsidRPr="00BE6EA7" w:rsidRDefault="00D738D0" w:rsidP="00BE6EA7">
      <w:pPr>
        <w:pStyle w:val="Normal0"/>
        <w:rPr>
          <w:bCs/>
          <w:color w:val="000000" w:themeColor="text1"/>
          <w:sz w:val="20"/>
          <w:szCs w:val="20"/>
        </w:rPr>
      </w:pPr>
    </w:p>
    <w:p w14:paraId="1C1A6A62" w14:textId="77777777" w:rsidR="00D738D0" w:rsidRPr="00BE6EA7" w:rsidRDefault="00D738D0" w:rsidP="00BE6EA7">
      <w:pPr>
        <w:pStyle w:val="Normal0"/>
        <w:rPr>
          <w:bCs/>
          <w:color w:val="000000" w:themeColor="text1"/>
          <w:sz w:val="20"/>
          <w:szCs w:val="20"/>
        </w:rPr>
      </w:pPr>
      <w:r w:rsidRPr="00BE6EA7">
        <w:rPr>
          <w:bCs/>
          <w:color w:val="000000" w:themeColor="text1"/>
          <w:sz w:val="20"/>
          <w:szCs w:val="20"/>
        </w:rPr>
        <w:t>El derecho internacional de los derechos humanos constituye la base jurídica para la protección de la población en situación de movilidad. Instrumentos como la Declaración Universal de los Derechos Humanos (1948), la Convención sobre el Estatuto de los Refugiados (1951) y su Protocolo de 1967, así como la Convención sobre los Derechos del Niño (1989), establecen principios clave en la materia. Estos marcos promueven la igualdad, el acceso a servicios esenciales, el principio de no discriminación y la protección especial de grupos vulnerables (ACNUR, 2017).</w:t>
      </w:r>
    </w:p>
    <w:p w14:paraId="3C6FE634" w14:textId="77777777" w:rsidR="00D738D0" w:rsidRPr="00BE6EA7" w:rsidRDefault="00D738D0" w:rsidP="00BE6EA7">
      <w:pPr>
        <w:pStyle w:val="Normal0"/>
        <w:rPr>
          <w:bCs/>
          <w:color w:val="000000" w:themeColor="text1"/>
          <w:sz w:val="20"/>
          <w:szCs w:val="20"/>
        </w:rPr>
      </w:pPr>
    </w:p>
    <w:p w14:paraId="2BDF2000" w14:textId="77777777" w:rsidR="00D738D0" w:rsidRPr="00BE6EA7" w:rsidRDefault="00D738D0" w:rsidP="00BE6EA7">
      <w:pPr>
        <w:pStyle w:val="Normal0"/>
        <w:rPr>
          <w:bCs/>
          <w:color w:val="000000" w:themeColor="text1"/>
          <w:sz w:val="20"/>
          <w:szCs w:val="20"/>
        </w:rPr>
      </w:pPr>
      <w:r w:rsidRPr="00BE6EA7">
        <w:rPr>
          <w:bCs/>
          <w:color w:val="000000" w:themeColor="text1"/>
          <w:sz w:val="20"/>
          <w:szCs w:val="20"/>
        </w:rPr>
        <w:t>Desde el enfoque de atención psicosocial, estos tratados representan guías éticas que orientan el acompañamiento a las personas migrantes. La intervención psicosocial con enfoque de derechos implica comprender las experiencias individuales, reconocer los impactos emocionales y sociales del proceso migratorio y promover el bienestar integral y la integración comunitaria (PNUD, 2023).</w:t>
      </w:r>
    </w:p>
    <w:p w14:paraId="29DB61F0" w14:textId="77777777" w:rsidR="00D738D0" w:rsidRPr="00BE6EA7" w:rsidRDefault="00D738D0" w:rsidP="00BE6EA7">
      <w:pPr>
        <w:pStyle w:val="Normal0"/>
        <w:rPr>
          <w:bCs/>
          <w:color w:val="000000" w:themeColor="text1"/>
          <w:sz w:val="20"/>
          <w:szCs w:val="20"/>
        </w:rPr>
      </w:pPr>
    </w:p>
    <w:p w14:paraId="0166C3A0" w14:textId="6CC5FE8F" w:rsidR="00D738D0" w:rsidRPr="00BE6EA7" w:rsidRDefault="00D738D0" w:rsidP="00BE6EA7">
      <w:pPr>
        <w:pStyle w:val="Normal0"/>
        <w:rPr>
          <w:bCs/>
          <w:color w:val="000000" w:themeColor="text1"/>
          <w:sz w:val="20"/>
          <w:szCs w:val="20"/>
        </w:rPr>
      </w:pPr>
      <w:r w:rsidRPr="00BE6EA7">
        <w:rPr>
          <w:bCs/>
          <w:color w:val="000000" w:themeColor="text1"/>
          <w:sz w:val="20"/>
          <w:szCs w:val="20"/>
        </w:rPr>
        <w:t>Estos lineamientos internacionales inspiran la legislación nacional y la implementación de políticas públicas. En Colombia, su adopción se refleja en la Política Integral Migratoria (Ley 2136 de 2021) y en la articulación con organismos internacionales como la OIM, ACNUR y el PNUD. Gracias a estas alianzas se fortalecen los programas de inclusión, salud mental y protección de los derechos de las personas migrantes y retornadas (DNP, 2022).</w:t>
      </w:r>
    </w:p>
    <w:p w14:paraId="02C3A41F" w14:textId="77777777" w:rsidR="00D738D0" w:rsidRPr="00BE6EA7" w:rsidRDefault="00D738D0" w:rsidP="00BE6EA7">
      <w:pPr>
        <w:pStyle w:val="Normal0"/>
        <w:rPr>
          <w:bCs/>
          <w:color w:val="000000" w:themeColor="text1"/>
          <w:sz w:val="20"/>
          <w:szCs w:val="20"/>
        </w:rPr>
      </w:pPr>
    </w:p>
    <w:p w14:paraId="5418D9A2" w14:textId="267BE998" w:rsidR="004C2183" w:rsidRPr="00BE6EA7" w:rsidRDefault="004C2183" w:rsidP="00BE6EA7">
      <w:pPr>
        <w:pStyle w:val="Normal0"/>
        <w:numPr>
          <w:ilvl w:val="1"/>
          <w:numId w:val="27"/>
        </w:numPr>
        <w:rPr>
          <w:b/>
          <w:bCs/>
          <w:color w:val="000000" w:themeColor="text1"/>
          <w:sz w:val="20"/>
          <w:szCs w:val="20"/>
        </w:rPr>
      </w:pPr>
      <w:r w:rsidRPr="00BE6EA7">
        <w:rPr>
          <w:b/>
          <w:bCs/>
          <w:color w:val="000000" w:themeColor="text1"/>
          <w:sz w:val="20"/>
          <w:szCs w:val="20"/>
        </w:rPr>
        <w:t>Declaración Universal de los Derechos Humanos (ONU, 1948)</w:t>
      </w:r>
    </w:p>
    <w:p w14:paraId="7ABD25C3" w14:textId="455EADDD" w:rsidR="00D738D0" w:rsidRPr="00BE6EA7" w:rsidRDefault="00D738D0" w:rsidP="00BE6EA7">
      <w:pPr>
        <w:pStyle w:val="Normal0"/>
        <w:rPr>
          <w:bCs/>
          <w:color w:val="000000" w:themeColor="text1"/>
          <w:sz w:val="20"/>
          <w:szCs w:val="20"/>
        </w:rPr>
      </w:pPr>
    </w:p>
    <w:p w14:paraId="32CE541D" w14:textId="77777777" w:rsidR="00D738D0" w:rsidRPr="00BE6EA7" w:rsidRDefault="00D738D0" w:rsidP="00BE6EA7">
      <w:pPr>
        <w:pStyle w:val="Normal0"/>
        <w:rPr>
          <w:bCs/>
          <w:color w:val="000000" w:themeColor="text1"/>
          <w:sz w:val="20"/>
          <w:szCs w:val="20"/>
        </w:rPr>
      </w:pPr>
      <w:r w:rsidRPr="00BE6EA7">
        <w:rPr>
          <w:bCs/>
          <w:color w:val="000000" w:themeColor="text1"/>
          <w:sz w:val="20"/>
          <w:szCs w:val="20"/>
        </w:rPr>
        <w:t>La Declaración Universal de los Derechos Humanos (DUDH) como el pilar fundamental del derecho internacional en materia de dignidad humana, igualdad y libertad, adoptada por la Asamblea General de las Naciones Unidas en 1948, establece que todas las personas, sin distinción de nacionalidad, raza o condición social, poseen derechos inherentes que deben ser respetados y garantizados por los Estados (ONU, 1948).</w:t>
      </w:r>
    </w:p>
    <w:p w14:paraId="307DA66A" w14:textId="77777777" w:rsidR="00D738D0" w:rsidRPr="00BE6EA7" w:rsidRDefault="00D738D0" w:rsidP="00BE6EA7">
      <w:pPr>
        <w:pStyle w:val="Normal0"/>
        <w:rPr>
          <w:bCs/>
          <w:color w:val="000000" w:themeColor="text1"/>
          <w:sz w:val="20"/>
          <w:szCs w:val="20"/>
        </w:rPr>
      </w:pPr>
    </w:p>
    <w:p w14:paraId="5F660E17" w14:textId="77777777" w:rsidR="00D738D0" w:rsidRPr="00BE6EA7" w:rsidRDefault="00D738D0" w:rsidP="00BE6EA7">
      <w:pPr>
        <w:pStyle w:val="Normal0"/>
        <w:rPr>
          <w:bCs/>
          <w:color w:val="000000" w:themeColor="text1"/>
          <w:sz w:val="20"/>
          <w:szCs w:val="20"/>
        </w:rPr>
      </w:pPr>
      <w:r w:rsidRPr="00BE6EA7">
        <w:rPr>
          <w:bCs/>
          <w:color w:val="000000" w:themeColor="text1"/>
          <w:sz w:val="20"/>
          <w:szCs w:val="20"/>
        </w:rPr>
        <w:t>Además, la DUDH tiene un papel central en los procesos migratorios porque afirma el derecho de toda persona a salir de cualquier país, incluso del propio, y a regresar a él (artículo 13). Este principio reconoce la libertad de movimiento como un derecho humano esencial y sirve de base para el desarrollo posterior de tratados y políticas internacionales sobre migración, refugio y protección humanitaria.</w:t>
      </w:r>
    </w:p>
    <w:p w14:paraId="69378389" w14:textId="77777777" w:rsidR="00D738D0" w:rsidRPr="00BE6EA7" w:rsidRDefault="00D738D0" w:rsidP="00BE6EA7">
      <w:pPr>
        <w:pStyle w:val="Normal0"/>
        <w:rPr>
          <w:bCs/>
          <w:color w:val="000000" w:themeColor="text1"/>
          <w:sz w:val="20"/>
          <w:szCs w:val="20"/>
        </w:rPr>
      </w:pPr>
    </w:p>
    <w:p w14:paraId="11BE104A" w14:textId="77777777" w:rsidR="00D738D0" w:rsidRPr="00BE6EA7" w:rsidRDefault="00D738D0" w:rsidP="00BE6EA7">
      <w:pPr>
        <w:pStyle w:val="Normal0"/>
        <w:rPr>
          <w:bCs/>
          <w:color w:val="000000" w:themeColor="text1"/>
          <w:sz w:val="20"/>
          <w:szCs w:val="20"/>
        </w:rPr>
      </w:pPr>
      <w:r w:rsidRPr="00BE6EA7">
        <w:rPr>
          <w:bCs/>
          <w:color w:val="000000" w:themeColor="text1"/>
          <w:sz w:val="20"/>
          <w:szCs w:val="20"/>
        </w:rPr>
        <w:t>Asimismo, la Declaración proclama el derecho a buscar asilo en otros países (artículo 14), lo cual respalda los mecanismos de protección internacional para las personas que huyen de la persecución, los conflictos o las crisis sociales. Estos artículos orientan la actuación de los Estados y las organizaciones internacionales en la creación de políticas de acogida, regularización y atención psicosocial a la población migrante y refugiada (ACNUR, 2017).</w:t>
      </w:r>
    </w:p>
    <w:p w14:paraId="4383A17A" w14:textId="77777777" w:rsidR="00D738D0" w:rsidRPr="00BE6EA7" w:rsidRDefault="00D738D0" w:rsidP="00BE6EA7">
      <w:pPr>
        <w:pStyle w:val="Normal0"/>
        <w:rPr>
          <w:bCs/>
          <w:color w:val="000000" w:themeColor="text1"/>
          <w:sz w:val="20"/>
          <w:szCs w:val="20"/>
        </w:rPr>
      </w:pPr>
    </w:p>
    <w:p w14:paraId="5C40D339" w14:textId="63E3F6B8" w:rsidR="00D738D0" w:rsidRPr="00BE6EA7" w:rsidRDefault="00D738D0" w:rsidP="00BE6EA7">
      <w:pPr>
        <w:pStyle w:val="Normal0"/>
        <w:rPr>
          <w:bCs/>
          <w:color w:val="000000" w:themeColor="text1"/>
          <w:sz w:val="20"/>
          <w:szCs w:val="20"/>
        </w:rPr>
      </w:pPr>
      <w:r w:rsidRPr="00BE6EA7">
        <w:rPr>
          <w:bCs/>
          <w:color w:val="000000" w:themeColor="text1"/>
          <w:sz w:val="20"/>
          <w:szCs w:val="20"/>
        </w:rPr>
        <w:t>Desde una perspectiva psicosocial, la DUDH también resalta el valor de la dignidad y la igualdad como fundamentos para la convivencia y la integración, en la práctica, esto significa que cualquier proceso de atención o acompañamiento a población migrante debe garantizar el respeto por su identidad cultural, su bienestar emocional y sus derechos básicos. Este enfoque contribuye a construir entornos seguros y solidarios donde las personas puedan reconstruir sus proyectos de vida.</w:t>
      </w:r>
    </w:p>
    <w:p w14:paraId="3B7CE2A9" w14:textId="77777777" w:rsidR="00D738D0" w:rsidRPr="00BE6EA7" w:rsidRDefault="00D738D0" w:rsidP="00BE6EA7">
      <w:pPr>
        <w:pStyle w:val="Normal0"/>
        <w:rPr>
          <w:bCs/>
          <w:color w:val="000000" w:themeColor="text1"/>
          <w:sz w:val="20"/>
          <w:szCs w:val="20"/>
        </w:rPr>
      </w:pPr>
    </w:p>
    <w:p w14:paraId="58620DBE" w14:textId="72C7F8D4" w:rsidR="004C2183" w:rsidRPr="00BE6EA7" w:rsidRDefault="004C2183" w:rsidP="00BE6EA7">
      <w:pPr>
        <w:pStyle w:val="Normal0"/>
        <w:numPr>
          <w:ilvl w:val="1"/>
          <w:numId w:val="27"/>
        </w:numPr>
        <w:rPr>
          <w:b/>
          <w:bCs/>
          <w:color w:val="000000" w:themeColor="text1"/>
          <w:sz w:val="20"/>
          <w:szCs w:val="20"/>
        </w:rPr>
      </w:pPr>
      <w:r w:rsidRPr="00BE6EA7">
        <w:rPr>
          <w:b/>
          <w:bCs/>
          <w:color w:val="000000" w:themeColor="text1"/>
          <w:sz w:val="20"/>
          <w:szCs w:val="20"/>
        </w:rPr>
        <w:t>Convención sobre el Estatuto de los Refugiados (1951) y Protocolo (1967)</w:t>
      </w:r>
    </w:p>
    <w:p w14:paraId="7CA1C1A4" w14:textId="648EAEAE" w:rsidR="00D738D0" w:rsidRPr="00BE6EA7" w:rsidRDefault="00D738D0" w:rsidP="00BE6EA7">
      <w:pPr>
        <w:pStyle w:val="Normal0"/>
        <w:rPr>
          <w:bCs/>
          <w:color w:val="000000" w:themeColor="text1"/>
          <w:sz w:val="20"/>
          <w:szCs w:val="20"/>
        </w:rPr>
      </w:pPr>
    </w:p>
    <w:p w14:paraId="5032B26B" w14:textId="77777777" w:rsidR="00D738D0" w:rsidRPr="00BE6EA7" w:rsidRDefault="00D738D0" w:rsidP="00BE6EA7">
      <w:pPr>
        <w:pStyle w:val="Normal0"/>
        <w:rPr>
          <w:bCs/>
          <w:color w:val="000000" w:themeColor="text1"/>
          <w:sz w:val="20"/>
          <w:szCs w:val="20"/>
        </w:rPr>
      </w:pPr>
      <w:r w:rsidRPr="00BE6EA7">
        <w:rPr>
          <w:bCs/>
          <w:color w:val="000000" w:themeColor="text1"/>
          <w:sz w:val="20"/>
          <w:szCs w:val="20"/>
        </w:rPr>
        <w:t>Dentro de los lineamientos más importantes en materia de protección humanitaria se encuentran la Convención sobre el Estatuto de los Refugiados, adoptada en Ginebra en 1951, y su Protocolo de 1967, que amplió su alcance geográfico y temporal. Estos instrumentos, elaborados bajo el liderazgo del Alto Comisionado de las Naciones Unidas para los Refugiados (ACNUR), establecen el marco legal para la protección de quienes se ven obligados a abandonar su país debido a la persecución, la violencia o los conflictos (ACNUR, 2017).</w:t>
      </w:r>
    </w:p>
    <w:p w14:paraId="79278E58" w14:textId="67138B23" w:rsidR="00EC7442" w:rsidRPr="00BE6EA7" w:rsidRDefault="00EC7442" w:rsidP="00BE6EA7">
      <w:pPr>
        <w:pStyle w:val="Normal0"/>
        <w:rPr>
          <w:bCs/>
          <w:color w:val="000000" w:themeColor="text1"/>
          <w:sz w:val="20"/>
          <w:szCs w:val="20"/>
        </w:rPr>
      </w:pPr>
    </w:p>
    <w:p w14:paraId="1DA6ABA2" w14:textId="5DBF7D30" w:rsidR="00EC7442" w:rsidRPr="00BE6EA7" w:rsidRDefault="00EC7442" w:rsidP="00BE6EA7">
      <w:pPr>
        <w:pStyle w:val="Normal0"/>
        <w:rPr>
          <w:bCs/>
          <w:color w:val="000000" w:themeColor="text1"/>
          <w:sz w:val="20"/>
          <w:szCs w:val="20"/>
        </w:rPr>
      </w:pPr>
      <w:r w:rsidRPr="00BE6EA7">
        <w:rPr>
          <w:bCs/>
          <w:noProof/>
          <w:color w:val="000000" w:themeColor="text1"/>
          <w:sz w:val="20"/>
          <w:szCs w:val="20"/>
          <w:lang w:val="en-US" w:eastAsia="en-US"/>
        </w:rPr>
        <w:drawing>
          <wp:inline distT="0" distB="0" distL="0" distR="0" wp14:anchorId="163273D4" wp14:editId="51DCD3D8">
            <wp:extent cx="6424654" cy="3200400"/>
            <wp:effectExtent l="0" t="0" r="14605" b="19050"/>
            <wp:docPr id="225" name="Diagrama 22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2" r:lo="rId23" r:qs="rId24" r:cs="rId25"/>
              </a:graphicData>
            </a:graphic>
          </wp:inline>
        </w:drawing>
      </w:r>
    </w:p>
    <w:p w14:paraId="241BB651" w14:textId="77777777" w:rsidR="00EC7442" w:rsidRPr="00BE6EA7" w:rsidRDefault="00EC7442" w:rsidP="00BE6EA7">
      <w:pPr>
        <w:pStyle w:val="Normal0"/>
        <w:rPr>
          <w:bCs/>
          <w:color w:val="000000" w:themeColor="text1"/>
          <w:sz w:val="20"/>
          <w:szCs w:val="20"/>
        </w:rPr>
      </w:pPr>
    </w:p>
    <w:p w14:paraId="6DD893B8" w14:textId="1C4C8C28" w:rsidR="00D738D0" w:rsidRPr="00BE6EA7" w:rsidRDefault="00D738D0" w:rsidP="00BE6EA7">
      <w:pPr>
        <w:pStyle w:val="Normal0"/>
        <w:rPr>
          <w:bCs/>
          <w:color w:val="000000" w:themeColor="text1"/>
          <w:sz w:val="20"/>
          <w:szCs w:val="20"/>
        </w:rPr>
      </w:pPr>
      <w:r w:rsidRPr="00BE6EA7">
        <w:rPr>
          <w:bCs/>
          <w:color w:val="000000" w:themeColor="text1"/>
          <w:sz w:val="20"/>
          <w:szCs w:val="20"/>
        </w:rPr>
        <w:t>En el caso colombiano, la ratificación de la Convención y el Protocolo implica el compromiso estatal de garantizar los derechos de las personas refugiadas y solicitantes de asilo. Este compromiso se refleja en la Ley 2136 de 2021, que integra los principios de protección internacional dentro de la Política Integral Migratoria, así como en la articulación con el ACNUR para la atención humanitaria y psicosocial de esta población (Congreso de la República de Colombia, 2021).</w:t>
      </w:r>
    </w:p>
    <w:p w14:paraId="3FA9A4C9" w14:textId="77777777" w:rsidR="00D738D0" w:rsidRPr="00BE6EA7" w:rsidRDefault="00D738D0" w:rsidP="00BE6EA7">
      <w:pPr>
        <w:pStyle w:val="Normal0"/>
        <w:rPr>
          <w:b/>
          <w:bCs/>
          <w:color w:val="000000" w:themeColor="text1"/>
          <w:sz w:val="20"/>
          <w:szCs w:val="20"/>
        </w:rPr>
      </w:pPr>
    </w:p>
    <w:p w14:paraId="44B60F76" w14:textId="1FB7E036" w:rsidR="004C2183" w:rsidRPr="00BE6EA7" w:rsidRDefault="004C2183" w:rsidP="00BE6EA7">
      <w:pPr>
        <w:pStyle w:val="Normal0"/>
        <w:numPr>
          <w:ilvl w:val="1"/>
          <w:numId w:val="27"/>
        </w:numPr>
        <w:rPr>
          <w:b/>
          <w:bCs/>
          <w:color w:val="000000" w:themeColor="text1"/>
          <w:sz w:val="20"/>
          <w:szCs w:val="20"/>
        </w:rPr>
      </w:pPr>
      <w:r w:rsidRPr="00BE6EA7">
        <w:rPr>
          <w:b/>
          <w:bCs/>
          <w:color w:val="000000" w:themeColor="text1"/>
          <w:sz w:val="20"/>
          <w:szCs w:val="20"/>
        </w:rPr>
        <w:t>Convención sobre los Derechos del Niño (1989)</w:t>
      </w:r>
    </w:p>
    <w:p w14:paraId="6C2129D1" w14:textId="4F4E2B97" w:rsidR="00EC7442" w:rsidRPr="00BE6EA7" w:rsidRDefault="00EC7442" w:rsidP="00BE6EA7">
      <w:pPr>
        <w:pStyle w:val="Normal0"/>
        <w:rPr>
          <w:bCs/>
          <w:color w:val="000000" w:themeColor="text1"/>
          <w:sz w:val="20"/>
          <w:szCs w:val="20"/>
        </w:rPr>
      </w:pPr>
    </w:p>
    <w:p w14:paraId="08E00FEB" w14:textId="77777777" w:rsidR="00EC7442" w:rsidRPr="00BE6EA7" w:rsidRDefault="00EC7442" w:rsidP="00BE6EA7">
      <w:pPr>
        <w:pStyle w:val="Normal0"/>
        <w:rPr>
          <w:bCs/>
          <w:color w:val="000000" w:themeColor="text1"/>
          <w:sz w:val="20"/>
          <w:szCs w:val="20"/>
        </w:rPr>
      </w:pPr>
      <w:r w:rsidRPr="00BE6EA7">
        <w:rPr>
          <w:bCs/>
          <w:color w:val="000000" w:themeColor="text1"/>
          <w:sz w:val="20"/>
          <w:szCs w:val="20"/>
        </w:rPr>
        <w:t>La Convención sobre los Derechos del Niño (CDN), adoptada por la Asamblea General de las Naciones Unidas en 1989, constituye el instrumento jurídico internacional más relevante para la protección integral de la niñez. Este tratado establece que todos los niños, niñas y adolescentes tienen derecho a la supervivencia, el desarrollo, la protección y la participación en condiciones de igualdad y sin discriminación (UNICEF, 1989).</w:t>
      </w:r>
    </w:p>
    <w:p w14:paraId="16CF6963" w14:textId="77777777" w:rsidR="00EC7442" w:rsidRPr="00BE6EA7" w:rsidRDefault="00EC7442" w:rsidP="00BE6EA7">
      <w:pPr>
        <w:pStyle w:val="Normal0"/>
        <w:rPr>
          <w:bCs/>
          <w:color w:val="000000" w:themeColor="text1"/>
          <w:sz w:val="20"/>
          <w:szCs w:val="20"/>
        </w:rPr>
      </w:pPr>
    </w:p>
    <w:p w14:paraId="2E0ACB97" w14:textId="77777777" w:rsidR="00EC7442" w:rsidRPr="00BE6EA7" w:rsidRDefault="00EC7442" w:rsidP="00BE6EA7">
      <w:pPr>
        <w:pStyle w:val="Normal0"/>
        <w:rPr>
          <w:bCs/>
          <w:color w:val="000000" w:themeColor="text1"/>
          <w:sz w:val="20"/>
          <w:szCs w:val="20"/>
        </w:rPr>
      </w:pPr>
      <w:r w:rsidRPr="00BE6EA7">
        <w:rPr>
          <w:bCs/>
          <w:color w:val="000000" w:themeColor="text1"/>
          <w:sz w:val="20"/>
          <w:szCs w:val="20"/>
        </w:rPr>
        <w:t>El enfoque de la Convención reconoce a la niñez como titular de derechos, lo cual implica la obligación de los Estados de garantizar su bienestar físico, emocional y social. En los contextos migratorios esta protección adquiere especial relevancia, debido a que muchos menores enfrentan riesgos como la separación familiar, la explotación laboral, la ausencia de documentación o el acceso limitado a servicios educativos y de salud (ACNUR, 2017).</w:t>
      </w:r>
    </w:p>
    <w:p w14:paraId="6F31246A" w14:textId="77777777" w:rsidR="00EC7442" w:rsidRPr="00BE6EA7" w:rsidRDefault="00EC7442" w:rsidP="00BE6EA7">
      <w:pPr>
        <w:pStyle w:val="Normal0"/>
        <w:rPr>
          <w:bCs/>
          <w:color w:val="000000" w:themeColor="text1"/>
          <w:sz w:val="20"/>
          <w:szCs w:val="20"/>
        </w:rPr>
      </w:pPr>
    </w:p>
    <w:p w14:paraId="4B4ED810" w14:textId="77777777" w:rsidR="00EC7442" w:rsidRPr="00BE6EA7" w:rsidRDefault="00EC7442" w:rsidP="00BE6EA7">
      <w:pPr>
        <w:pStyle w:val="Normal0"/>
        <w:rPr>
          <w:bCs/>
          <w:color w:val="000000" w:themeColor="text1"/>
          <w:sz w:val="20"/>
          <w:szCs w:val="20"/>
        </w:rPr>
      </w:pPr>
      <w:r w:rsidRPr="00BE6EA7">
        <w:rPr>
          <w:bCs/>
          <w:color w:val="000000" w:themeColor="text1"/>
          <w:sz w:val="20"/>
          <w:szCs w:val="20"/>
        </w:rPr>
        <w:lastRenderedPageBreak/>
        <w:t>La CDN incorpora principios esenciales que orientan la intervención con la niñez migrante y refugiada:</w:t>
      </w:r>
    </w:p>
    <w:p w14:paraId="5A38CD80" w14:textId="443C26A5" w:rsidR="00EC7442" w:rsidRPr="00BE6EA7" w:rsidRDefault="00EC7442" w:rsidP="00BE6EA7">
      <w:pPr>
        <w:pStyle w:val="Normal0"/>
        <w:rPr>
          <w:bCs/>
          <w:color w:val="000000" w:themeColor="text1"/>
          <w:sz w:val="20"/>
          <w:szCs w:val="20"/>
        </w:rPr>
      </w:pPr>
    </w:p>
    <w:p w14:paraId="52A365AD" w14:textId="09BA5A2C" w:rsidR="00173979" w:rsidRPr="00BE6EA7" w:rsidRDefault="00173979" w:rsidP="00BE6EA7">
      <w:pPr>
        <w:pStyle w:val="Normal0"/>
        <w:rPr>
          <w:bCs/>
          <w:color w:val="000000" w:themeColor="text1"/>
          <w:sz w:val="20"/>
          <w:szCs w:val="20"/>
        </w:rPr>
      </w:pPr>
      <w:r w:rsidRPr="00BE6EA7">
        <w:rPr>
          <w:bCs/>
          <w:noProof/>
          <w:color w:val="000000" w:themeColor="text1"/>
          <w:sz w:val="20"/>
          <w:szCs w:val="20"/>
          <w:lang w:val="en-US" w:eastAsia="en-US"/>
        </w:rPr>
        <w:drawing>
          <wp:inline distT="0" distB="0" distL="0" distR="0" wp14:anchorId="4D21F24C" wp14:editId="352452D4">
            <wp:extent cx="6368994" cy="3200400"/>
            <wp:effectExtent l="0" t="0" r="0" b="38100"/>
            <wp:docPr id="226" name="Diagrama 22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7" r:lo="rId28" r:qs="rId29" r:cs="rId30"/>
              </a:graphicData>
            </a:graphic>
          </wp:inline>
        </w:drawing>
      </w:r>
    </w:p>
    <w:p w14:paraId="19D27D39" w14:textId="77777777" w:rsidR="00173979" w:rsidRPr="00BE6EA7" w:rsidRDefault="00173979" w:rsidP="00BE6EA7">
      <w:pPr>
        <w:pStyle w:val="Normal0"/>
        <w:rPr>
          <w:bCs/>
          <w:color w:val="000000" w:themeColor="text1"/>
          <w:sz w:val="20"/>
          <w:szCs w:val="20"/>
        </w:rPr>
      </w:pPr>
    </w:p>
    <w:p w14:paraId="503086A9" w14:textId="77777777" w:rsidR="00EC7442" w:rsidRPr="00BE6EA7" w:rsidRDefault="00EC7442" w:rsidP="00BE6EA7">
      <w:pPr>
        <w:pStyle w:val="Normal0"/>
        <w:rPr>
          <w:bCs/>
          <w:color w:val="000000" w:themeColor="text1"/>
          <w:sz w:val="20"/>
          <w:szCs w:val="20"/>
        </w:rPr>
      </w:pPr>
      <w:r w:rsidRPr="00BE6EA7">
        <w:rPr>
          <w:bCs/>
          <w:color w:val="000000" w:themeColor="text1"/>
          <w:sz w:val="20"/>
          <w:szCs w:val="20"/>
        </w:rPr>
        <w:t>Desde el enfoque psicosocial, la Convención insta a garantizar no solo protección jurídica, sino también acompañamiento emocional, integración comunitaria y apoyo educativo. La ruptura del entorno afectivo, los cambios culturales y la exposición a situaciones adversas pueden afectar el desarrollo socioemocional, por lo que se requieren acciones que fortalezcan la resiliencia y generen espacios seguros para la reconstrucción de su proyecto de vida (Ministerio de Salud y Protección Social, 2022).</w:t>
      </w:r>
    </w:p>
    <w:p w14:paraId="70AACF18" w14:textId="77777777" w:rsidR="00EC7442" w:rsidRPr="00BE6EA7" w:rsidRDefault="00EC7442" w:rsidP="00BE6EA7">
      <w:pPr>
        <w:pStyle w:val="Normal0"/>
        <w:rPr>
          <w:bCs/>
          <w:color w:val="000000" w:themeColor="text1"/>
          <w:sz w:val="20"/>
          <w:szCs w:val="20"/>
        </w:rPr>
      </w:pPr>
    </w:p>
    <w:p w14:paraId="30F99B32" w14:textId="6169E831" w:rsidR="00EC7442" w:rsidRPr="00BE6EA7" w:rsidRDefault="00EC7442" w:rsidP="00BE6EA7">
      <w:pPr>
        <w:pStyle w:val="Normal0"/>
        <w:rPr>
          <w:bCs/>
          <w:color w:val="000000" w:themeColor="text1"/>
          <w:sz w:val="20"/>
          <w:szCs w:val="20"/>
        </w:rPr>
      </w:pPr>
      <w:r w:rsidRPr="00BE6EA7">
        <w:rPr>
          <w:bCs/>
          <w:color w:val="000000" w:themeColor="text1"/>
          <w:sz w:val="20"/>
          <w:szCs w:val="20"/>
        </w:rPr>
        <w:t>Colombia ratificó esta Convención mediante la Ley 12 de 1991, incorporándola a su marco jurídico. A su vez, el Código de Infancia y Adolescencia (Ley 1098 de 2006) desarrolla y amplía sus principios, asegurando la protección integral de niños, niñas y adolescentes en contextos de migración, desplazamiento o retorno, orientando así la acción del Estado hacia el reconocimiento y garantía plena de sus derechos (Congreso de la República de Colombia, 2006).</w:t>
      </w:r>
    </w:p>
    <w:p w14:paraId="36FD98E3" w14:textId="77777777" w:rsidR="007037B9" w:rsidRPr="00BE6EA7" w:rsidRDefault="007037B9" w:rsidP="00BE6EA7">
      <w:pPr>
        <w:pStyle w:val="Normal0"/>
        <w:rPr>
          <w:bCs/>
          <w:color w:val="000000" w:themeColor="text1"/>
          <w:sz w:val="20"/>
          <w:szCs w:val="20"/>
        </w:rPr>
      </w:pPr>
    </w:p>
    <w:p w14:paraId="177BE8C1" w14:textId="6706249B" w:rsidR="004C2183" w:rsidRPr="00BE6EA7" w:rsidRDefault="004C2183" w:rsidP="00BE6EA7">
      <w:pPr>
        <w:pStyle w:val="Normal0"/>
        <w:numPr>
          <w:ilvl w:val="1"/>
          <w:numId w:val="27"/>
        </w:numPr>
        <w:rPr>
          <w:b/>
          <w:bCs/>
          <w:color w:val="000000" w:themeColor="text1"/>
          <w:sz w:val="20"/>
          <w:szCs w:val="20"/>
        </w:rPr>
      </w:pPr>
      <w:r w:rsidRPr="00BE6EA7">
        <w:rPr>
          <w:b/>
          <w:bCs/>
          <w:color w:val="000000" w:themeColor="text1"/>
          <w:sz w:val="20"/>
          <w:szCs w:val="20"/>
        </w:rPr>
        <w:t>Enfoque de protección y dignidad humana (ACNUR)</w:t>
      </w:r>
    </w:p>
    <w:p w14:paraId="71B746B5" w14:textId="1F207AB4" w:rsidR="00ED6AAE" w:rsidRPr="00BE6EA7" w:rsidRDefault="00ED6AAE" w:rsidP="00BE6EA7">
      <w:pPr>
        <w:pStyle w:val="Normal0"/>
        <w:rPr>
          <w:bCs/>
          <w:color w:val="000000" w:themeColor="text1"/>
          <w:sz w:val="20"/>
          <w:szCs w:val="20"/>
        </w:rPr>
      </w:pPr>
    </w:p>
    <w:p w14:paraId="67E45006" w14:textId="7B548C58" w:rsidR="00ED6AAE" w:rsidRPr="00BE6EA7" w:rsidRDefault="00ED6AAE" w:rsidP="00BE6EA7">
      <w:pPr>
        <w:pStyle w:val="Normal0"/>
        <w:rPr>
          <w:bCs/>
          <w:color w:val="000000" w:themeColor="text1"/>
          <w:sz w:val="20"/>
          <w:szCs w:val="20"/>
        </w:rPr>
      </w:pPr>
      <w:r w:rsidRPr="00BE6EA7">
        <w:rPr>
          <w:bCs/>
          <w:color w:val="000000" w:themeColor="text1"/>
          <w:sz w:val="20"/>
          <w:szCs w:val="20"/>
        </w:rPr>
        <w:t>El enfoque de protección y dignidad humana promovido por el Alto Comisionado de las Naciones Unidas para los Refugiados (ACNUR), se reconoce como un principio orientador de toda acción humanitaria y psicosocial dirigida a las personas migrantes, refugiadas y desplazadas. Este enfoque parte del reconocimiento de que toda persona tiene derecho a una vida digna, independientemente de su nacionalidad, condición migratoria o situación social (ACNUR, 2017).</w:t>
      </w:r>
    </w:p>
    <w:p w14:paraId="3CDEE320" w14:textId="77777777" w:rsidR="00ED6AAE" w:rsidRPr="00BE6EA7" w:rsidRDefault="00ED6AAE" w:rsidP="00BE6EA7">
      <w:pPr>
        <w:pStyle w:val="Normal0"/>
        <w:rPr>
          <w:bCs/>
          <w:color w:val="000000" w:themeColor="text1"/>
          <w:sz w:val="20"/>
          <w:szCs w:val="20"/>
        </w:rPr>
      </w:pPr>
    </w:p>
    <w:p w14:paraId="4DBC2082" w14:textId="77777777" w:rsidR="00ED6AAE" w:rsidRPr="00BE6EA7" w:rsidRDefault="00ED6AAE" w:rsidP="00BE6EA7">
      <w:pPr>
        <w:pStyle w:val="Normal0"/>
        <w:rPr>
          <w:bCs/>
          <w:color w:val="000000" w:themeColor="text1"/>
          <w:sz w:val="20"/>
          <w:szCs w:val="20"/>
        </w:rPr>
      </w:pPr>
      <w:r w:rsidRPr="00BE6EA7">
        <w:rPr>
          <w:bCs/>
          <w:color w:val="000000" w:themeColor="text1"/>
          <w:sz w:val="20"/>
          <w:szCs w:val="20"/>
        </w:rPr>
        <w:t>El ACNUR define la protección internacional como el conjunto de acciones destinadas a garantizar los derechos fundamentales de quienes se ven forzados a huir de su país. Estas acciones comprenden la prevención de violaciones de derechos humanos, el acceso a procedimientos de asilo, el principio de no devolución, la reunificación familiar y la asistencia humanitaria en condiciones seguras y respetuosas de la dignidad humana (ONU, 2018). Con ello, se busca no solo brindar seguridad jurídica, sino también restablecer el sentido de humanidad, pertenencia y esperanza en las personas que han sufrido violencia, desarraigo o pérdida.</w:t>
      </w:r>
    </w:p>
    <w:p w14:paraId="45380BEB" w14:textId="77777777" w:rsidR="00ED6AAE" w:rsidRPr="00BE6EA7" w:rsidRDefault="00ED6AAE" w:rsidP="00BE6EA7">
      <w:pPr>
        <w:pStyle w:val="Normal0"/>
        <w:rPr>
          <w:bCs/>
          <w:color w:val="000000" w:themeColor="text1"/>
          <w:sz w:val="20"/>
          <w:szCs w:val="20"/>
        </w:rPr>
      </w:pPr>
    </w:p>
    <w:p w14:paraId="122E1768" w14:textId="77777777" w:rsidR="00ED6AAE" w:rsidRPr="00BE6EA7" w:rsidRDefault="00ED6AAE" w:rsidP="00BE6EA7">
      <w:pPr>
        <w:pStyle w:val="Normal0"/>
        <w:rPr>
          <w:bCs/>
          <w:color w:val="000000" w:themeColor="text1"/>
          <w:sz w:val="20"/>
          <w:szCs w:val="20"/>
        </w:rPr>
      </w:pPr>
      <w:r w:rsidRPr="00BE6EA7">
        <w:rPr>
          <w:bCs/>
          <w:color w:val="000000" w:themeColor="text1"/>
          <w:sz w:val="20"/>
          <w:szCs w:val="20"/>
        </w:rPr>
        <w:t>Desde la perspectiva psicosocial, este enfoque implica una atención integral que considere a cada individuo como sujeto activo de derechos, capaz de reconstruir su proyecto de vida. En este sentido, se promueve:</w:t>
      </w:r>
    </w:p>
    <w:p w14:paraId="5D0DA1EC" w14:textId="6F09CECC" w:rsidR="00ED6AAE" w:rsidRPr="00BE6EA7" w:rsidRDefault="00ED6AAE" w:rsidP="00BE6EA7">
      <w:pPr>
        <w:pStyle w:val="Normal0"/>
        <w:rPr>
          <w:bCs/>
          <w:color w:val="000000" w:themeColor="text1"/>
          <w:sz w:val="20"/>
          <w:szCs w:val="20"/>
        </w:rPr>
      </w:pPr>
    </w:p>
    <w:p w14:paraId="664F4FCF" w14:textId="51EF4170" w:rsidR="00ED6AAE" w:rsidRPr="00BE6EA7" w:rsidRDefault="00ED6AAE" w:rsidP="00BE6EA7">
      <w:pPr>
        <w:pStyle w:val="Normal0"/>
        <w:rPr>
          <w:bCs/>
          <w:color w:val="000000" w:themeColor="text1"/>
          <w:sz w:val="20"/>
          <w:szCs w:val="20"/>
        </w:rPr>
      </w:pPr>
      <w:r w:rsidRPr="00BE6EA7">
        <w:rPr>
          <w:bCs/>
          <w:noProof/>
          <w:color w:val="000000" w:themeColor="text1"/>
          <w:sz w:val="20"/>
          <w:szCs w:val="20"/>
          <w:lang w:val="en-US" w:eastAsia="en-US"/>
        </w:rPr>
        <w:drawing>
          <wp:inline distT="0" distB="0" distL="0" distR="0" wp14:anchorId="62AE52DB" wp14:editId="4BD9324D">
            <wp:extent cx="6376670" cy="2862470"/>
            <wp:effectExtent l="0" t="0" r="24130" b="0"/>
            <wp:docPr id="227" name="Diagrama 22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2" r:lo="rId33" r:qs="rId34" r:cs="rId35"/>
              </a:graphicData>
            </a:graphic>
          </wp:inline>
        </w:drawing>
      </w:r>
    </w:p>
    <w:p w14:paraId="2E860835" w14:textId="77777777" w:rsidR="00ED6AAE" w:rsidRPr="00BE6EA7" w:rsidRDefault="00ED6AAE" w:rsidP="00BE6EA7">
      <w:pPr>
        <w:pStyle w:val="Normal0"/>
        <w:rPr>
          <w:bCs/>
          <w:color w:val="000000" w:themeColor="text1"/>
          <w:sz w:val="20"/>
          <w:szCs w:val="20"/>
        </w:rPr>
      </w:pPr>
    </w:p>
    <w:p w14:paraId="546201D7" w14:textId="66F5B603" w:rsidR="00ED6AAE" w:rsidRPr="00BE6EA7" w:rsidRDefault="00ED6AAE" w:rsidP="00BE6EA7">
      <w:pPr>
        <w:pStyle w:val="Normal0"/>
        <w:rPr>
          <w:bCs/>
          <w:color w:val="000000" w:themeColor="text1"/>
          <w:sz w:val="20"/>
          <w:szCs w:val="20"/>
        </w:rPr>
      </w:pPr>
      <w:r w:rsidRPr="00BE6EA7">
        <w:rPr>
          <w:bCs/>
          <w:color w:val="000000" w:themeColor="text1"/>
          <w:sz w:val="20"/>
          <w:szCs w:val="20"/>
        </w:rPr>
        <w:t>La protección y la dignidad humana se asumen como una responsabilidad ética y social. Garantizar condiciones de vida dignas contribuye a la convivencia pacífica, previene la discriminación y favorece la construcción de comunidades inclusivas y resilientes, en las que todas las personas puedan desarrollar plenamente su potencial humano (ACNUR, 2023).</w:t>
      </w:r>
    </w:p>
    <w:p w14:paraId="6A96B90E" w14:textId="5F66E406" w:rsidR="00ED6AAE" w:rsidRPr="00BE6EA7" w:rsidRDefault="00ED6AAE" w:rsidP="00BE6EA7">
      <w:pPr>
        <w:pStyle w:val="Normal0"/>
        <w:rPr>
          <w:b/>
          <w:bCs/>
          <w:color w:val="000000" w:themeColor="text1"/>
          <w:sz w:val="20"/>
          <w:szCs w:val="20"/>
        </w:rPr>
      </w:pPr>
    </w:p>
    <w:p w14:paraId="0946936C" w14:textId="77777777" w:rsidR="00596F3D" w:rsidRPr="00BE6EA7" w:rsidRDefault="00596F3D" w:rsidP="00BE6EA7">
      <w:pPr>
        <w:pStyle w:val="Normal0"/>
        <w:rPr>
          <w:b/>
          <w:bCs/>
          <w:color w:val="000000" w:themeColor="text1"/>
          <w:sz w:val="20"/>
          <w:szCs w:val="20"/>
        </w:rPr>
      </w:pPr>
    </w:p>
    <w:p w14:paraId="079CE126" w14:textId="4567B7D6" w:rsidR="004C2183" w:rsidRPr="00BE6EA7" w:rsidRDefault="004C2183" w:rsidP="00BE6EA7">
      <w:pPr>
        <w:pStyle w:val="Normal0"/>
        <w:numPr>
          <w:ilvl w:val="0"/>
          <w:numId w:val="27"/>
        </w:numPr>
        <w:rPr>
          <w:b/>
          <w:bCs/>
          <w:color w:val="000000" w:themeColor="text1"/>
          <w:sz w:val="20"/>
          <w:szCs w:val="20"/>
        </w:rPr>
      </w:pPr>
      <w:r w:rsidRPr="00BE6EA7">
        <w:rPr>
          <w:b/>
          <w:bCs/>
          <w:color w:val="000000" w:themeColor="text1"/>
          <w:sz w:val="20"/>
          <w:szCs w:val="20"/>
        </w:rPr>
        <w:t>Marco normativo nacional de la política migratoria colombiana y atención psicosocial</w:t>
      </w:r>
    </w:p>
    <w:p w14:paraId="370475A5" w14:textId="4121F9CE" w:rsidR="00FD3527" w:rsidRPr="00BE6EA7" w:rsidRDefault="00FD3527" w:rsidP="00BE6EA7">
      <w:pPr>
        <w:pStyle w:val="Normal0"/>
        <w:rPr>
          <w:b/>
          <w:bCs/>
          <w:color w:val="000000" w:themeColor="text1"/>
          <w:sz w:val="20"/>
          <w:szCs w:val="20"/>
        </w:rPr>
      </w:pPr>
    </w:p>
    <w:p w14:paraId="520DAB58" w14:textId="77777777" w:rsidR="00FD3527" w:rsidRPr="00BE6EA7" w:rsidRDefault="00FD3527" w:rsidP="00BE6EA7">
      <w:pPr>
        <w:pStyle w:val="Normal0"/>
        <w:rPr>
          <w:bCs/>
          <w:color w:val="000000" w:themeColor="text1"/>
          <w:sz w:val="20"/>
          <w:szCs w:val="20"/>
        </w:rPr>
      </w:pPr>
      <w:r w:rsidRPr="00BE6EA7">
        <w:rPr>
          <w:bCs/>
          <w:color w:val="000000" w:themeColor="text1"/>
          <w:sz w:val="20"/>
          <w:szCs w:val="20"/>
        </w:rPr>
        <w:t>El marco normativo nacional de la política migratoria colombiana y atención psicosocial busca dar respuesta a los desafíos que plantea la movilidad humana, garantizando la inclusión, la regularización, la protección y el acompañamiento psicosocial de las personas migrantes, retornadas y comunidades de acogida (Congreso de la República de Colombia, 2021).</w:t>
      </w:r>
    </w:p>
    <w:p w14:paraId="71733984" w14:textId="77777777" w:rsidR="00FD3527" w:rsidRPr="00BE6EA7" w:rsidRDefault="00FD3527" w:rsidP="00BE6EA7">
      <w:pPr>
        <w:pStyle w:val="Normal0"/>
        <w:rPr>
          <w:bCs/>
          <w:color w:val="000000" w:themeColor="text1"/>
          <w:sz w:val="20"/>
          <w:szCs w:val="20"/>
        </w:rPr>
      </w:pPr>
    </w:p>
    <w:p w14:paraId="6C726207" w14:textId="77777777" w:rsidR="00FD3527" w:rsidRPr="00BE6EA7" w:rsidRDefault="00FD3527" w:rsidP="00BE6EA7">
      <w:pPr>
        <w:pStyle w:val="Normal0"/>
        <w:rPr>
          <w:bCs/>
          <w:color w:val="000000" w:themeColor="text1"/>
          <w:sz w:val="20"/>
          <w:szCs w:val="20"/>
        </w:rPr>
      </w:pPr>
      <w:r w:rsidRPr="00BE6EA7">
        <w:rPr>
          <w:bCs/>
          <w:color w:val="000000" w:themeColor="text1"/>
          <w:sz w:val="20"/>
          <w:szCs w:val="20"/>
        </w:rPr>
        <w:t>A partir de 2012, el país ha consolidado una arquitectura jurídica migratoria articulada en los siguientes instrumentos:</w:t>
      </w:r>
    </w:p>
    <w:p w14:paraId="7B27A817" w14:textId="0A4E8424" w:rsidR="00FD3527" w:rsidRPr="00BE6EA7" w:rsidRDefault="00FD3527" w:rsidP="00BE6EA7">
      <w:pPr>
        <w:pStyle w:val="Normal0"/>
        <w:rPr>
          <w:bCs/>
          <w:color w:val="000000" w:themeColor="text1"/>
          <w:sz w:val="20"/>
          <w:szCs w:val="20"/>
        </w:rPr>
      </w:pPr>
    </w:p>
    <w:p w14:paraId="1B7FF441" w14:textId="0F85F6AE" w:rsidR="00FD3527" w:rsidRPr="00BE6EA7" w:rsidRDefault="00FD3527" w:rsidP="00BE6EA7">
      <w:pPr>
        <w:pStyle w:val="Normal0"/>
        <w:rPr>
          <w:bCs/>
          <w:color w:val="000000" w:themeColor="text1"/>
          <w:sz w:val="20"/>
          <w:szCs w:val="20"/>
        </w:rPr>
      </w:pPr>
      <w:r w:rsidRPr="00BE6EA7">
        <w:rPr>
          <w:b/>
          <w:bCs/>
          <w:color w:val="000000" w:themeColor="text1"/>
          <w:sz w:val="20"/>
          <w:szCs w:val="20"/>
        </w:rPr>
        <w:t>Tabla 1.</w:t>
      </w:r>
      <w:r w:rsidRPr="00BE6EA7">
        <w:rPr>
          <w:bCs/>
          <w:color w:val="000000" w:themeColor="text1"/>
          <w:sz w:val="20"/>
          <w:szCs w:val="20"/>
        </w:rPr>
        <w:t xml:space="preserve"> </w:t>
      </w:r>
      <w:r w:rsidR="00B06DF3" w:rsidRPr="00BE6EA7">
        <w:rPr>
          <w:bCs/>
          <w:i/>
          <w:color w:val="000000" w:themeColor="text1"/>
          <w:sz w:val="20"/>
          <w:szCs w:val="20"/>
        </w:rPr>
        <w:t>Principales normas del marco normativo nacional</w:t>
      </w:r>
    </w:p>
    <w:tbl>
      <w:tblPr>
        <w:tblStyle w:val="Tablaconcuadrcula"/>
        <w:tblW w:w="10344" w:type="dxa"/>
        <w:tblInd w:w="0" w:type="dxa"/>
        <w:tblLook w:val="04A0" w:firstRow="1" w:lastRow="0" w:firstColumn="1" w:lastColumn="0" w:noHBand="0" w:noVBand="1"/>
        <w:tblCaption w:val="Tabla 1. Principales normas del marco normativo nacional"/>
      </w:tblPr>
      <w:tblGrid>
        <w:gridCol w:w="4390"/>
        <w:gridCol w:w="5954"/>
      </w:tblGrid>
      <w:tr w:rsidR="00FD3527" w:rsidRPr="00BE6EA7" w14:paraId="38F92C34" w14:textId="77777777" w:rsidTr="004235B2">
        <w:tc>
          <w:tcPr>
            <w:tcW w:w="4390" w:type="dxa"/>
          </w:tcPr>
          <w:p w14:paraId="38FF8E5A" w14:textId="4123134C" w:rsidR="00FD3527" w:rsidRPr="00BE6EA7" w:rsidRDefault="00B06DF3" w:rsidP="00BE6EA7">
            <w:pPr>
              <w:pStyle w:val="Normal0"/>
              <w:rPr>
                <w:b/>
                <w:bCs/>
                <w:color w:val="000000" w:themeColor="text1"/>
                <w:sz w:val="20"/>
                <w:szCs w:val="20"/>
              </w:rPr>
            </w:pPr>
            <w:r w:rsidRPr="00BE6EA7">
              <w:rPr>
                <w:b/>
                <w:bCs/>
                <w:color w:val="000000" w:themeColor="text1"/>
                <w:sz w:val="20"/>
                <w:szCs w:val="20"/>
              </w:rPr>
              <w:t>Normativa</w:t>
            </w:r>
          </w:p>
        </w:tc>
        <w:tc>
          <w:tcPr>
            <w:tcW w:w="5954" w:type="dxa"/>
          </w:tcPr>
          <w:p w14:paraId="3F04DF59" w14:textId="40F12425" w:rsidR="00FD3527" w:rsidRPr="00BE6EA7" w:rsidRDefault="00B06DF3" w:rsidP="00BE6EA7">
            <w:pPr>
              <w:pStyle w:val="Normal0"/>
              <w:rPr>
                <w:b/>
                <w:bCs/>
                <w:color w:val="000000" w:themeColor="text1"/>
                <w:sz w:val="20"/>
                <w:szCs w:val="20"/>
              </w:rPr>
            </w:pPr>
            <w:r w:rsidRPr="00BE6EA7">
              <w:rPr>
                <w:b/>
                <w:bCs/>
                <w:color w:val="000000" w:themeColor="text1"/>
                <w:sz w:val="20"/>
                <w:szCs w:val="20"/>
              </w:rPr>
              <w:t>Descripción</w:t>
            </w:r>
          </w:p>
        </w:tc>
      </w:tr>
      <w:tr w:rsidR="00FD3527" w:rsidRPr="00BE6EA7" w14:paraId="2D90789B" w14:textId="77777777" w:rsidTr="004235B2">
        <w:tc>
          <w:tcPr>
            <w:tcW w:w="4390" w:type="dxa"/>
          </w:tcPr>
          <w:p w14:paraId="4A219CAF" w14:textId="1433A851" w:rsidR="00FD3527" w:rsidRPr="00BE6EA7" w:rsidRDefault="00FD3527" w:rsidP="00BE6EA7">
            <w:pPr>
              <w:pStyle w:val="Normal0"/>
              <w:rPr>
                <w:bCs/>
                <w:color w:val="000000" w:themeColor="text1"/>
                <w:sz w:val="20"/>
                <w:szCs w:val="20"/>
              </w:rPr>
            </w:pPr>
            <w:r w:rsidRPr="00BE6EA7">
              <w:rPr>
                <w:sz w:val="20"/>
                <w:szCs w:val="20"/>
              </w:rPr>
              <w:t>Ley 2136 de 2021 – Política Integral Migratoria (PIM).</w:t>
            </w:r>
          </w:p>
        </w:tc>
        <w:tc>
          <w:tcPr>
            <w:tcW w:w="5954" w:type="dxa"/>
          </w:tcPr>
          <w:p w14:paraId="0684BE98" w14:textId="0D5453CD" w:rsidR="00FD3527" w:rsidRPr="00BE6EA7" w:rsidRDefault="00FD3527" w:rsidP="00BE6EA7">
            <w:pPr>
              <w:pStyle w:val="Normal0"/>
              <w:rPr>
                <w:bCs/>
                <w:color w:val="000000" w:themeColor="text1"/>
                <w:sz w:val="20"/>
                <w:szCs w:val="20"/>
              </w:rPr>
            </w:pPr>
            <w:r w:rsidRPr="00BE6EA7">
              <w:rPr>
                <w:sz w:val="20"/>
                <w:szCs w:val="20"/>
              </w:rPr>
              <w:t>Establece los principios, lineamientos y estrategias para la gestión integral de la migración en Colombia, reconociendo la movilidad humana como un fenómeno social, económico y cultural. (Art. 1 y 2).</w:t>
            </w:r>
          </w:p>
        </w:tc>
      </w:tr>
      <w:tr w:rsidR="00FD3527" w:rsidRPr="00BE6EA7" w14:paraId="4F3928F2" w14:textId="77777777" w:rsidTr="004235B2">
        <w:tc>
          <w:tcPr>
            <w:tcW w:w="4390" w:type="dxa"/>
          </w:tcPr>
          <w:p w14:paraId="4A7A222B" w14:textId="1CCCE0C7" w:rsidR="00FD3527" w:rsidRPr="00BE6EA7" w:rsidRDefault="00FD3527" w:rsidP="00BE6EA7">
            <w:pPr>
              <w:pStyle w:val="Normal0"/>
              <w:rPr>
                <w:bCs/>
                <w:color w:val="000000" w:themeColor="text1"/>
                <w:sz w:val="20"/>
                <w:szCs w:val="20"/>
              </w:rPr>
            </w:pPr>
            <w:r w:rsidRPr="00BE6EA7">
              <w:rPr>
                <w:sz w:val="20"/>
                <w:szCs w:val="20"/>
              </w:rPr>
              <w:t>Decreto 216 de 2021 – Estatuto Temporal de Protección para Migrantes Venezolanos (ETPV).</w:t>
            </w:r>
          </w:p>
        </w:tc>
        <w:tc>
          <w:tcPr>
            <w:tcW w:w="5954" w:type="dxa"/>
          </w:tcPr>
          <w:p w14:paraId="4A7D97E6" w14:textId="2C6D74F1" w:rsidR="00FD3527" w:rsidRPr="00BE6EA7" w:rsidRDefault="00FD3527" w:rsidP="00BE6EA7">
            <w:pPr>
              <w:pStyle w:val="Normal0"/>
              <w:rPr>
                <w:bCs/>
                <w:color w:val="000000" w:themeColor="text1"/>
                <w:sz w:val="20"/>
                <w:szCs w:val="20"/>
              </w:rPr>
            </w:pPr>
            <w:r w:rsidRPr="00BE6EA7">
              <w:rPr>
                <w:sz w:val="20"/>
                <w:szCs w:val="20"/>
              </w:rPr>
              <w:t>Crea un régimen temporal de regularización para migrantes venezolanos, promoviendo su acceso a derechos y servicios. (Art. 1 y 4).</w:t>
            </w:r>
          </w:p>
        </w:tc>
      </w:tr>
      <w:tr w:rsidR="00FD3527" w:rsidRPr="00BE6EA7" w14:paraId="4B38E701" w14:textId="77777777" w:rsidTr="004235B2">
        <w:tc>
          <w:tcPr>
            <w:tcW w:w="4390" w:type="dxa"/>
          </w:tcPr>
          <w:p w14:paraId="55177D2E" w14:textId="7AD7F25A" w:rsidR="00FD3527" w:rsidRPr="00BE6EA7" w:rsidRDefault="00FD3527" w:rsidP="00BE6EA7">
            <w:pPr>
              <w:pStyle w:val="Normal0"/>
              <w:rPr>
                <w:bCs/>
                <w:color w:val="000000" w:themeColor="text1"/>
                <w:sz w:val="20"/>
                <w:szCs w:val="20"/>
              </w:rPr>
            </w:pPr>
            <w:r w:rsidRPr="00BE6EA7">
              <w:rPr>
                <w:sz w:val="20"/>
                <w:szCs w:val="20"/>
              </w:rPr>
              <w:lastRenderedPageBreak/>
              <w:t>Ley 1565 de 2012 – Ley de Retorno.</w:t>
            </w:r>
          </w:p>
        </w:tc>
        <w:tc>
          <w:tcPr>
            <w:tcW w:w="5954" w:type="dxa"/>
          </w:tcPr>
          <w:p w14:paraId="012A34D1" w14:textId="4BE9E975" w:rsidR="00FD3527" w:rsidRPr="00BE6EA7" w:rsidRDefault="00FD3527" w:rsidP="00BE6EA7">
            <w:pPr>
              <w:pStyle w:val="Normal0"/>
              <w:rPr>
                <w:bCs/>
                <w:color w:val="000000" w:themeColor="text1"/>
                <w:sz w:val="20"/>
                <w:szCs w:val="20"/>
              </w:rPr>
            </w:pPr>
            <w:r w:rsidRPr="00BE6EA7">
              <w:rPr>
                <w:sz w:val="20"/>
                <w:szCs w:val="20"/>
              </w:rPr>
              <w:t>Implementa el Sistema Nacional de Atención y Reintegración para el Retorno, garantizando acompañamiento integral a los colombianos que regresan al país. (Art. 1 y 6).</w:t>
            </w:r>
          </w:p>
        </w:tc>
      </w:tr>
      <w:tr w:rsidR="00FD3527" w:rsidRPr="00BE6EA7" w14:paraId="03493F62" w14:textId="77777777" w:rsidTr="004235B2">
        <w:tc>
          <w:tcPr>
            <w:tcW w:w="4390" w:type="dxa"/>
          </w:tcPr>
          <w:p w14:paraId="10B50857" w14:textId="49797283" w:rsidR="00FD3527" w:rsidRPr="00BE6EA7" w:rsidRDefault="00FD3527" w:rsidP="00BE6EA7">
            <w:pPr>
              <w:pStyle w:val="Normal0"/>
              <w:rPr>
                <w:bCs/>
                <w:color w:val="000000" w:themeColor="text1"/>
                <w:sz w:val="20"/>
                <w:szCs w:val="20"/>
              </w:rPr>
            </w:pPr>
            <w:r w:rsidRPr="00BE6EA7">
              <w:rPr>
                <w:sz w:val="20"/>
                <w:szCs w:val="20"/>
              </w:rPr>
              <w:t>Ley 1098 de 2006 – Código de Infancia y Adolescencia.</w:t>
            </w:r>
          </w:p>
        </w:tc>
        <w:tc>
          <w:tcPr>
            <w:tcW w:w="5954" w:type="dxa"/>
          </w:tcPr>
          <w:p w14:paraId="0C0DAA41" w14:textId="2BB1B16B" w:rsidR="00FD3527" w:rsidRPr="00BE6EA7" w:rsidRDefault="00FD3527" w:rsidP="00BE6EA7">
            <w:pPr>
              <w:pStyle w:val="Normal0"/>
              <w:rPr>
                <w:bCs/>
                <w:color w:val="000000" w:themeColor="text1"/>
                <w:sz w:val="20"/>
                <w:szCs w:val="20"/>
              </w:rPr>
            </w:pPr>
            <w:r w:rsidRPr="00BE6EA7">
              <w:rPr>
                <w:sz w:val="20"/>
                <w:szCs w:val="20"/>
              </w:rPr>
              <w:t>Establece la protección integral de los derechos de niños, niñas y adolescentes, incluidos aquellos en situación de migración. (Art. 1 y 7).</w:t>
            </w:r>
          </w:p>
        </w:tc>
      </w:tr>
      <w:tr w:rsidR="00FD3527" w:rsidRPr="00BE6EA7" w14:paraId="6E2D1358" w14:textId="77777777" w:rsidTr="004235B2">
        <w:tc>
          <w:tcPr>
            <w:tcW w:w="4390" w:type="dxa"/>
          </w:tcPr>
          <w:p w14:paraId="10FD0F4E" w14:textId="532AE354" w:rsidR="00FD3527" w:rsidRPr="00BE6EA7" w:rsidRDefault="00FD3527" w:rsidP="00BE6EA7">
            <w:pPr>
              <w:pStyle w:val="Normal0"/>
              <w:rPr>
                <w:bCs/>
                <w:color w:val="000000" w:themeColor="text1"/>
                <w:sz w:val="20"/>
                <w:szCs w:val="20"/>
              </w:rPr>
            </w:pPr>
            <w:r w:rsidRPr="00BE6EA7">
              <w:rPr>
                <w:sz w:val="20"/>
                <w:szCs w:val="20"/>
              </w:rPr>
              <w:t>Ley 2460 de 2025 – Política Nacional de Salud Mental.</w:t>
            </w:r>
          </w:p>
        </w:tc>
        <w:tc>
          <w:tcPr>
            <w:tcW w:w="5954" w:type="dxa"/>
          </w:tcPr>
          <w:p w14:paraId="5740DB62" w14:textId="266B12DB" w:rsidR="00FD3527" w:rsidRPr="00BE6EA7" w:rsidRDefault="00FD3527" w:rsidP="00BE6EA7">
            <w:pPr>
              <w:pStyle w:val="Normal0"/>
              <w:rPr>
                <w:bCs/>
                <w:color w:val="000000" w:themeColor="text1"/>
                <w:sz w:val="20"/>
                <w:szCs w:val="20"/>
              </w:rPr>
            </w:pPr>
            <w:r w:rsidRPr="00BE6EA7">
              <w:rPr>
                <w:sz w:val="20"/>
                <w:szCs w:val="20"/>
              </w:rPr>
              <w:t>Define el marco para garantizar el acceso integral, equitativo y continuo a la salud mental. (Art. 1).</w:t>
            </w:r>
          </w:p>
        </w:tc>
      </w:tr>
      <w:tr w:rsidR="00FD3527" w:rsidRPr="00BE6EA7" w14:paraId="64DA5EB9" w14:textId="77777777" w:rsidTr="004235B2">
        <w:tc>
          <w:tcPr>
            <w:tcW w:w="4390" w:type="dxa"/>
          </w:tcPr>
          <w:p w14:paraId="3C2EED25" w14:textId="2F600241" w:rsidR="00FD3527" w:rsidRPr="00BE6EA7" w:rsidRDefault="00FD3527" w:rsidP="00BE6EA7">
            <w:pPr>
              <w:pStyle w:val="Normal0"/>
              <w:rPr>
                <w:bCs/>
                <w:color w:val="000000" w:themeColor="text1"/>
                <w:sz w:val="20"/>
                <w:szCs w:val="20"/>
              </w:rPr>
            </w:pPr>
            <w:r w:rsidRPr="00BE6EA7">
              <w:rPr>
                <w:sz w:val="20"/>
                <w:szCs w:val="20"/>
              </w:rPr>
              <w:t>Decreto 0729 de 2025 – Lineamientos de Atención Psicosocial.</w:t>
            </w:r>
          </w:p>
        </w:tc>
        <w:tc>
          <w:tcPr>
            <w:tcW w:w="5954" w:type="dxa"/>
          </w:tcPr>
          <w:p w14:paraId="6F4C8013" w14:textId="0DAF2BE5" w:rsidR="00FD3527" w:rsidRPr="00BE6EA7" w:rsidRDefault="00FD3527" w:rsidP="00BE6EA7">
            <w:pPr>
              <w:pStyle w:val="Normal0"/>
              <w:rPr>
                <w:bCs/>
                <w:color w:val="000000" w:themeColor="text1"/>
                <w:sz w:val="20"/>
                <w:szCs w:val="20"/>
              </w:rPr>
            </w:pPr>
            <w:r w:rsidRPr="00BE6EA7">
              <w:rPr>
                <w:sz w:val="20"/>
                <w:szCs w:val="20"/>
              </w:rPr>
              <w:t>Reglamenta la Ley 2460 de 2025 e implementa estrategias técnicas y operativas para el acompañamiento psicosocial en todo el territorio. (Art. 3).</w:t>
            </w:r>
          </w:p>
        </w:tc>
      </w:tr>
    </w:tbl>
    <w:p w14:paraId="2321D6A6" w14:textId="77777777" w:rsidR="00FD3527" w:rsidRPr="00BE6EA7" w:rsidRDefault="00FD3527" w:rsidP="00BE6EA7">
      <w:pPr>
        <w:pStyle w:val="Normal0"/>
        <w:rPr>
          <w:bCs/>
          <w:color w:val="000000" w:themeColor="text1"/>
          <w:sz w:val="20"/>
          <w:szCs w:val="20"/>
        </w:rPr>
      </w:pPr>
    </w:p>
    <w:p w14:paraId="2409C303" w14:textId="77777777" w:rsidR="00B06DF3" w:rsidRPr="00BE6EA7" w:rsidRDefault="00B06DF3" w:rsidP="00BE6EA7">
      <w:pPr>
        <w:pStyle w:val="Normal0"/>
        <w:rPr>
          <w:bCs/>
          <w:color w:val="000000" w:themeColor="text1"/>
          <w:sz w:val="20"/>
          <w:szCs w:val="20"/>
        </w:rPr>
      </w:pPr>
      <w:r w:rsidRPr="00BE6EA7">
        <w:rPr>
          <w:bCs/>
          <w:color w:val="000000" w:themeColor="text1"/>
          <w:sz w:val="20"/>
          <w:szCs w:val="20"/>
        </w:rPr>
        <w:t>Estas normas constituyen uno de los marcos legales más robustos de América Latina en materia migratoria. Su propósito común es proteger los derechos de las personas en movilidad, promover su integración y garantizar una respuesta institucional coordinada entre los sectores de salud, educación, empleo y protección social (Departamento Nacional de Planeación [DNP], 2022).</w:t>
      </w:r>
    </w:p>
    <w:p w14:paraId="258B0CC7" w14:textId="77777777" w:rsidR="00B06DF3" w:rsidRPr="00BE6EA7" w:rsidRDefault="00B06DF3" w:rsidP="00BE6EA7">
      <w:pPr>
        <w:pStyle w:val="Normal0"/>
        <w:rPr>
          <w:bCs/>
          <w:color w:val="000000" w:themeColor="text1"/>
          <w:sz w:val="20"/>
          <w:szCs w:val="20"/>
        </w:rPr>
      </w:pPr>
    </w:p>
    <w:p w14:paraId="6275FB18" w14:textId="77777777" w:rsidR="00B06DF3" w:rsidRPr="00BE6EA7" w:rsidRDefault="00B06DF3" w:rsidP="00BE6EA7">
      <w:pPr>
        <w:pStyle w:val="Normal0"/>
        <w:rPr>
          <w:bCs/>
          <w:color w:val="000000" w:themeColor="text1"/>
          <w:sz w:val="20"/>
          <w:szCs w:val="20"/>
        </w:rPr>
      </w:pPr>
      <w:r w:rsidRPr="00BE6EA7">
        <w:rPr>
          <w:bCs/>
          <w:color w:val="000000" w:themeColor="text1"/>
          <w:sz w:val="20"/>
          <w:szCs w:val="20"/>
        </w:rPr>
        <w:t>Desde el enfoque psicosocial, se reconoce que la migración conlleva impactos emocionales, familiares y comunitarios. Por ello, la atención debe orientarse a fortalecer la resiliencia, prevenir la exclusión y promover la convivencia. En este sentido, la Circular 035 de 2022 del Ministerio de Salud y Protección Social orienta la acción territorial para ofrecer atención integral en salud mental, prevención de violencia y apoyo emocional a personas migrantes y comunidades receptoras (Ministerio de Salud y Protección Social, 2022).</w:t>
      </w:r>
    </w:p>
    <w:p w14:paraId="632EA886" w14:textId="77777777" w:rsidR="00B06DF3" w:rsidRPr="00BE6EA7" w:rsidRDefault="00B06DF3" w:rsidP="00BE6EA7">
      <w:pPr>
        <w:pStyle w:val="Normal0"/>
        <w:rPr>
          <w:bCs/>
          <w:color w:val="000000" w:themeColor="text1"/>
          <w:sz w:val="20"/>
          <w:szCs w:val="20"/>
        </w:rPr>
      </w:pPr>
    </w:p>
    <w:p w14:paraId="60D38358" w14:textId="06FD70FD" w:rsidR="00B06DF3" w:rsidRPr="00BE6EA7" w:rsidRDefault="00B06DF3" w:rsidP="00BE6EA7">
      <w:pPr>
        <w:pStyle w:val="Normal0"/>
        <w:rPr>
          <w:bCs/>
          <w:color w:val="000000" w:themeColor="text1"/>
          <w:sz w:val="20"/>
          <w:szCs w:val="20"/>
        </w:rPr>
      </w:pPr>
      <w:r w:rsidRPr="00BE6EA7">
        <w:rPr>
          <w:bCs/>
          <w:color w:val="000000" w:themeColor="text1"/>
          <w:sz w:val="20"/>
          <w:szCs w:val="20"/>
        </w:rPr>
        <w:t>De esta manera, el marco normativo nacional se articula con los compromisos internacionales asumidos por Colombia, especialmente los derivados del Pacto Mundial para la Migración Segura, Ordenada y Regular (ONU, 2018) y la Convención sobre el Estatuto de los Refugiados (1951). Esta articulación refuerza el principio de corresponsabilidad entre el Estado, la sociedad civil y la cooperación internacional para garantizar la dignidad, la inclusión y la protección integral de las personas en movilidad humana.</w:t>
      </w:r>
    </w:p>
    <w:p w14:paraId="43E43E40" w14:textId="77777777" w:rsidR="00B06DF3" w:rsidRPr="00BE6EA7" w:rsidRDefault="00B06DF3" w:rsidP="00BE6EA7">
      <w:pPr>
        <w:pStyle w:val="Normal0"/>
        <w:rPr>
          <w:b/>
          <w:bCs/>
          <w:color w:val="000000" w:themeColor="text1"/>
          <w:sz w:val="20"/>
          <w:szCs w:val="20"/>
        </w:rPr>
      </w:pPr>
    </w:p>
    <w:p w14:paraId="287628A7" w14:textId="6D919062" w:rsidR="004C2183" w:rsidRPr="00BE6EA7" w:rsidRDefault="004C2183" w:rsidP="00BE6EA7">
      <w:pPr>
        <w:pStyle w:val="Normal0"/>
        <w:numPr>
          <w:ilvl w:val="1"/>
          <w:numId w:val="27"/>
        </w:numPr>
        <w:rPr>
          <w:b/>
          <w:bCs/>
          <w:color w:val="000000" w:themeColor="text1"/>
          <w:sz w:val="20"/>
          <w:szCs w:val="20"/>
        </w:rPr>
      </w:pPr>
      <w:r w:rsidRPr="00BE6EA7">
        <w:rPr>
          <w:b/>
          <w:bCs/>
          <w:color w:val="000000" w:themeColor="text1"/>
          <w:sz w:val="20"/>
          <w:szCs w:val="20"/>
        </w:rPr>
        <w:t>Política Integral Migratoria (Ley 2136 de 2021)</w:t>
      </w:r>
    </w:p>
    <w:p w14:paraId="045CE595" w14:textId="7AE040D8" w:rsidR="004235B2" w:rsidRPr="00BE6EA7" w:rsidRDefault="004235B2" w:rsidP="00BE6EA7">
      <w:pPr>
        <w:pStyle w:val="Normal0"/>
        <w:rPr>
          <w:bCs/>
          <w:color w:val="000000" w:themeColor="text1"/>
          <w:sz w:val="20"/>
          <w:szCs w:val="20"/>
        </w:rPr>
      </w:pPr>
    </w:p>
    <w:p w14:paraId="05E7057E" w14:textId="77777777" w:rsidR="004235B2" w:rsidRPr="00BE6EA7" w:rsidRDefault="004235B2" w:rsidP="00BE6EA7">
      <w:pPr>
        <w:pStyle w:val="Normal0"/>
        <w:rPr>
          <w:bCs/>
          <w:color w:val="000000" w:themeColor="text1"/>
          <w:sz w:val="20"/>
          <w:szCs w:val="20"/>
        </w:rPr>
      </w:pPr>
      <w:r w:rsidRPr="00BE6EA7">
        <w:rPr>
          <w:bCs/>
          <w:color w:val="000000" w:themeColor="text1"/>
          <w:sz w:val="20"/>
          <w:szCs w:val="20"/>
        </w:rPr>
        <w:t>La Política Integral Migratoria (PIM) define el marco normativo, institucional y operativo que orienta la gestión migratoria en Colombia, promoviendo una migración segura, ordenada, regular y con enfoque de derechos humanos (Congreso de la República de Colombia, 2021).</w:t>
      </w:r>
    </w:p>
    <w:p w14:paraId="0ACA6E32" w14:textId="77777777" w:rsidR="004235B2" w:rsidRPr="00BE6EA7" w:rsidRDefault="004235B2" w:rsidP="00BE6EA7">
      <w:pPr>
        <w:pStyle w:val="Normal0"/>
        <w:rPr>
          <w:bCs/>
          <w:color w:val="000000" w:themeColor="text1"/>
          <w:sz w:val="20"/>
          <w:szCs w:val="20"/>
        </w:rPr>
      </w:pPr>
    </w:p>
    <w:p w14:paraId="12F22937" w14:textId="77777777" w:rsidR="004235B2" w:rsidRPr="00BE6EA7" w:rsidRDefault="004235B2" w:rsidP="00BE6EA7">
      <w:pPr>
        <w:pStyle w:val="Normal0"/>
        <w:rPr>
          <w:bCs/>
          <w:color w:val="000000" w:themeColor="text1"/>
          <w:sz w:val="20"/>
          <w:szCs w:val="20"/>
        </w:rPr>
      </w:pPr>
      <w:r w:rsidRPr="00BE6EA7">
        <w:rPr>
          <w:bCs/>
          <w:color w:val="000000" w:themeColor="text1"/>
          <w:sz w:val="20"/>
          <w:szCs w:val="20"/>
        </w:rPr>
        <w:t>Esta política surge como respuesta a los desafíos sociales, económicos y humanitarios asociados al incremento de los flujos migratorios, especialmente provenientes de Venezuela. Su objetivo es garantizar que las personas migrantes, retornadas y colombianas en el exterior accedan a derechos, servicios básicos y oportunidades de participación social y económica, mediante la articulación del Estado, las entidades territoriales y la cooperación internacional (DNP, 2022).</w:t>
      </w:r>
    </w:p>
    <w:p w14:paraId="6F23ED88" w14:textId="77777777" w:rsidR="004235B2" w:rsidRPr="00BE6EA7" w:rsidRDefault="004235B2" w:rsidP="00BE6EA7">
      <w:pPr>
        <w:pStyle w:val="Normal0"/>
        <w:rPr>
          <w:bCs/>
          <w:color w:val="000000" w:themeColor="text1"/>
          <w:sz w:val="20"/>
          <w:szCs w:val="20"/>
        </w:rPr>
      </w:pPr>
    </w:p>
    <w:p w14:paraId="505C7058" w14:textId="77777777" w:rsidR="004235B2" w:rsidRPr="00BE6EA7" w:rsidRDefault="004235B2" w:rsidP="00BE6EA7">
      <w:pPr>
        <w:pStyle w:val="Normal0"/>
        <w:rPr>
          <w:bCs/>
          <w:color w:val="000000" w:themeColor="text1"/>
          <w:sz w:val="20"/>
          <w:szCs w:val="20"/>
        </w:rPr>
      </w:pPr>
      <w:r w:rsidRPr="00BE6EA7">
        <w:rPr>
          <w:bCs/>
          <w:color w:val="000000" w:themeColor="text1"/>
          <w:sz w:val="20"/>
          <w:szCs w:val="20"/>
        </w:rPr>
        <w:t>Además, la PIM impulsa la integración y la convivencia, rechaza la xenofobia, el racismo y cualquier forma de discriminación, y reconoce la migración como oportunidad para el desarrollo nacional.</w:t>
      </w:r>
    </w:p>
    <w:p w14:paraId="054EB637" w14:textId="77777777" w:rsidR="004235B2" w:rsidRPr="00BE6EA7" w:rsidRDefault="004235B2" w:rsidP="00BE6EA7">
      <w:pPr>
        <w:pStyle w:val="Normal0"/>
        <w:rPr>
          <w:bCs/>
          <w:color w:val="000000" w:themeColor="text1"/>
          <w:sz w:val="20"/>
          <w:szCs w:val="20"/>
        </w:rPr>
      </w:pPr>
    </w:p>
    <w:p w14:paraId="37B11214" w14:textId="77777777" w:rsidR="004235B2" w:rsidRPr="00BE6EA7" w:rsidRDefault="004235B2" w:rsidP="00BE6EA7">
      <w:pPr>
        <w:pStyle w:val="Normal0"/>
        <w:rPr>
          <w:bCs/>
          <w:color w:val="000000" w:themeColor="text1"/>
          <w:sz w:val="20"/>
          <w:szCs w:val="20"/>
        </w:rPr>
      </w:pPr>
      <w:r w:rsidRPr="00BE6EA7">
        <w:rPr>
          <w:bCs/>
          <w:color w:val="000000" w:themeColor="text1"/>
          <w:sz w:val="20"/>
          <w:szCs w:val="20"/>
        </w:rPr>
        <w:t>La Política Integral Migratoria se estructura en seis ejes estratégicos:</w:t>
      </w:r>
    </w:p>
    <w:p w14:paraId="2AFE9A8D" w14:textId="6030249C" w:rsidR="004235B2" w:rsidRPr="00BE6EA7" w:rsidRDefault="004235B2" w:rsidP="00BE6EA7">
      <w:pPr>
        <w:pStyle w:val="Normal0"/>
        <w:rPr>
          <w:bCs/>
          <w:color w:val="000000" w:themeColor="text1"/>
          <w:sz w:val="20"/>
          <w:szCs w:val="20"/>
        </w:rPr>
      </w:pPr>
    </w:p>
    <w:p w14:paraId="21A9CBD5" w14:textId="6B62AABD" w:rsidR="004235B2" w:rsidRPr="00BE6EA7" w:rsidRDefault="004235B2" w:rsidP="00BE6EA7">
      <w:pPr>
        <w:pStyle w:val="Normal0"/>
        <w:rPr>
          <w:bCs/>
          <w:color w:val="000000" w:themeColor="text1"/>
          <w:sz w:val="20"/>
          <w:szCs w:val="20"/>
        </w:rPr>
      </w:pPr>
      <w:r w:rsidRPr="00BE6EA7">
        <w:rPr>
          <w:bCs/>
          <w:noProof/>
          <w:color w:val="000000" w:themeColor="text1"/>
          <w:sz w:val="20"/>
          <w:szCs w:val="20"/>
          <w:lang w:val="en-US" w:eastAsia="en-US"/>
        </w:rPr>
        <w:lastRenderedPageBreak/>
        <w:drawing>
          <wp:inline distT="0" distB="0" distL="0" distR="0" wp14:anchorId="433CFB76" wp14:editId="747551E8">
            <wp:extent cx="6201410" cy="3371850"/>
            <wp:effectExtent l="0" t="0" r="27940" b="0"/>
            <wp:docPr id="229" name="Diagrama 22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7" r:lo="rId38" r:qs="rId39" r:cs="rId40"/>
              </a:graphicData>
            </a:graphic>
          </wp:inline>
        </w:drawing>
      </w:r>
    </w:p>
    <w:p w14:paraId="3F694056" w14:textId="77777777" w:rsidR="004235B2" w:rsidRPr="00BE6EA7" w:rsidRDefault="004235B2" w:rsidP="00BE6EA7">
      <w:pPr>
        <w:pStyle w:val="Normal0"/>
        <w:rPr>
          <w:bCs/>
          <w:color w:val="000000" w:themeColor="text1"/>
          <w:sz w:val="20"/>
          <w:szCs w:val="20"/>
        </w:rPr>
      </w:pPr>
    </w:p>
    <w:p w14:paraId="43D5FC2F" w14:textId="77777777" w:rsidR="004235B2" w:rsidRPr="00BE6EA7" w:rsidRDefault="004235B2" w:rsidP="00BE6EA7">
      <w:pPr>
        <w:pStyle w:val="Normal0"/>
        <w:rPr>
          <w:bCs/>
          <w:color w:val="000000" w:themeColor="text1"/>
          <w:sz w:val="20"/>
          <w:szCs w:val="20"/>
        </w:rPr>
      </w:pPr>
      <w:r w:rsidRPr="00BE6EA7">
        <w:rPr>
          <w:bCs/>
          <w:color w:val="000000" w:themeColor="text1"/>
          <w:sz w:val="20"/>
          <w:szCs w:val="20"/>
        </w:rPr>
        <w:t>Desde el enfoque psicosocial, estos ejes incluyen acciones orientadas a:</w:t>
      </w:r>
    </w:p>
    <w:p w14:paraId="033861DB" w14:textId="77777777" w:rsidR="004235B2" w:rsidRPr="00BE6EA7" w:rsidRDefault="004235B2" w:rsidP="00BE6EA7">
      <w:pPr>
        <w:pStyle w:val="Normal0"/>
        <w:rPr>
          <w:bCs/>
          <w:color w:val="000000" w:themeColor="text1"/>
          <w:sz w:val="20"/>
          <w:szCs w:val="20"/>
        </w:rPr>
      </w:pPr>
    </w:p>
    <w:p w14:paraId="43CED294" w14:textId="1D12B7F1" w:rsidR="004235B2" w:rsidRPr="00BE6EA7" w:rsidRDefault="004235B2" w:rsidP="00BE6EA7">
      <w:pPr>
        <w:pStyle w:val="Normal0"/>
        <w:numPr>
          <w:ilvl w:val="0"/>
          <w:numId w:val="39"/>
        </w:numPr>
        <w:rPr>
          <w:bCs/>
          <w:color w:val="000000" w:themeColor="text1"/>
          <w:sz w:val="20"/>
          <w:szCs w:val="20"/>
        </w:rPr>
      </w:pPr>
      <w:r w:rsidRPr="00BE6EA7">
        <w:rPr>
          <w:bCs/>
          <w:color w:val="000000" w:themeColor="text1"/>
          <w:sz w:val="20"/>
          <w:szCs w:val="20"/>
        </w:rPr>
        <w:t>Fortalecer la salud mental y el bienestar emocional de las personas migrantes.</w:t>
      </w:r>
    </w:p>
    <w:p w14:paraId="484002DE" w14:textId="3D90555F" w:rsidR="004235B2" w:rsidRPr="00BE6EA7" w:rsidRDefault="004235B2" w:rsidP="00BE6EA7">
      <w:pPr>
        <w:pStyle w:val="Normal0"/>
        <w:numPr>
          <w:ilvl w:val="0"/>
          <w:numId w:val="39"/>
        </w:numPr>
        <w:rPr>
          <w:bCs/>
          <w:color w:val="000000" w:themeColor="text1"/>
          <w:sz w:val="20"/>
          <w:szCs w:val="20"/>
        </w:rPr>
      </w:pPr>
      <w:r w:rsidRPr="00BE6EA7">
        <w:rPr>
          <w:bCs/>
          <w:color w:val="000000" w:themeColor="text1"/>
          <w:sz w:val="20"/>
          <w:szCs w:val="20"/>
        </w:rPr>
        <w:t>Prevenir violencias y prácticas discriminatorias.</w:t>
      </w:r>
    </w:p>
    <w:p w14:paraId="4AE25E2C" w14:textId="3CB1F75C" w:rsidR="004235B2" w:rsidRPr="00BE6EA7" w:rsidRDefault="004235B2" w:rsidP="00BE6EA7">
      <w:pPr>
        <w:pStyle w:val="Normal0"/>
        <w:numPr>
          <w:ilvl w:val="0"/>
          <w:numId w:val="39"/>
        </w:numPr>
        <w:rPr>
          <w:bCs/>
          <w:color w:val="000000" w:themeColor="text1"/>
          <w:sz w:val="20"/>
          <w:szCs w:val="20"/>
        </w:rPr>
      </w:pPr>
      <w:r w:rsidRPr="00BE6EA7">
        <w:rPr>
          <w:bCs/>
          <w:color w:val="000000" w:themeColor="text1"/>
          <w:sz w:val="20"/>
          <w:szCs w:val="20"/>
        </w:rPr>
        <w:t>Impulsar el tejido social y el sentido de pertenencia en las comunidades de acogida.</w:t>
      </w:r>
    </w:p>
    <w:p w14:paraId="6943913A" w14:textId="77777777" w:rsidR="004235B2" w:rsidRPr="00BE6EA7" w:rsidRDefault="004235B2" w:rsidP="00BE6EA7">
      <w:pPr>
        <w:pStyle w:val="Normal0"/>
        <w:numPr>
          <w:ilvl w:val="0"/>
          <w:numId w:val="39"/>
        </w:numPr>
        <w:rPr>
          <w:bCs/>
          <w:color w:val="000000" w:themeColor="text1"/>
          <w:sz w:val="20"/>
          <w:szCs w:val="20"/>
        </w:rPr>
      </w:pPr>
      <w:r w:rsidRPr="00BE6EA7">
        <w:rPr>
          <w:bCs/>
          <w:color w:val="000000" w:themeColor="text1"/>
          <w:sz w:val="20"/>
          <w:szCs w:val="20"/>
        </w:rPr>
        <w:t>Promover la autonomía y la inclusión mediante estrategias de acompañamiento integral.</w:t>
      </w:r>
    </w:p>
    <w:p w14:paraId="602756B4" w14:textId="77777777" w:rsidR="004235B2" w:rsidRPr="00BE6EA7" w:rsidRDefault="004235B2" w:rsidP="00BE6EA7">
      <w:pPr>
        <w:pStyle w:val="Normal0"/>
        <w:rPr>
          <w:bCs/>
          <w:color w:val="000000" w:themeColor="text1"/>
          <w:sz w:val="20"/>
          <w:szCs w:val="20"/>
        </w:rPr>
      </w:pPr>
    </w:p>
    <w:p w14:paraId="60362229" w14:textId="77777777" w:rsidR="004235B2" w:rsidRPr="00BE6EA7" w:rsidRDefault="004235B2" w:rsidP="00BE6EA7">
      <w:pPr>
        <w:pStyle w:val="Normal0"/>
        <w:rPr>
          <w:bCs/>
          <w:color w:val="000000" w:themeColor="text1"/>
          <w:sz w:val="20"/>
          <w:szCs w:val="20"/>
        </w:rPr>
      </w:pPr>
      <w:r w:rsidRPr="00BE6EA7">
        <w:rPr>
          <w:bCs/>
          <w:color w:val="000000" w:themeColor="text1"/>
          <w:sz w:val="20"/>
          <w:szCs w:val="20"/>
        </w:rPr>
        <w:t>Para su implementación, la PIM se articula a través del Sistema Nacional de Migraciones, la Comisión Intersectorial para las Migraciones y la Mesa Nacional de Sociedad Civil, asegurando la coordinación entre sectores e instituciones en todos los territorios.</w:t>
      </w:r>
    </w:p>
    <w:p w14:paraId="17C978E1" w14:textId="77777777" w:rsidR="004235B2" w:rsidRPr="00BE6EA7" w:rsidRDefault="004235B2" w:rsidP="00BE6EA7">
      <w:pPr>
        <w:pStyle w:val="Normal0"/>
        <w:rPr>
          <w:bCs/>
          <w:color w:val="000000" w:themeColor="text1"/>
          <w:sz w:val="20"/>
          <w:szCs w:val="20"/>
        </w:rPr>
      </w:pPr>
    </w:p>
    <w:p w14:paraId="3F52E4EF" w14:textId="55B17794" w:rsidR="004235B2" w:rsidRPr="00BE6EA7" w:rsidRDefault="004235B2" w:rsidP="00BE6EA7">
      <w:pPr>
        <w:pStyle w:val="Normal0"/>
        <w:rPr>
          <w:bCs/>
          <w:color w:val="000000" w:themeColor="text1"/>
          <w:sz w:val="20"/>
          <w:szCs w:val="20"/>
        </w:rPr>
      </w:pPr>
      <w:r w:rsidRPr="00BE6EA7">
        <w:rPr>
          <w:bCs/>
          <w:color w:val="000000" w:themeColor="text1"/>
          <w:sz w:val="20"/>
          <w:szCs w:val="20"/>
        </w:rPr>
        <w:t>En conjunto, la Ley 2136 de 2021 constituye el pilar jurídico de la política migratoria colombiana y un instrumento clave para garantizar la dignidad humana, la inclusión y la cohesión social de quienes se encuentran en situación de movilidad.</w:t>
      </w:r>
    </w:p>
    <w:p w14:paraId="14453E43" w14:textId="77777777" w:rsidR="004235B2" w:rsidRPr="00BE6EA7" w:rsidRDefault="004235B2" w:rsidP="00BE6EA7">
      <w:pPr>
        <w:pStyle w:val="Normal0"/>
        <w:rPr>
          <w:bCs/>
          <w:color w:val="000000" w:themeColor="text1"/>
          <w:sz w:val="20"/>
          <w:szCs w:val="20"/>
        </w:rPr>
      </w:pPr>
    </w:p>
    <w:p w14:paraId="30FE9F7D" w14:textId="444E6293" w:rsidR="00003390" w:rsidRPr="00BE6EA7" w:rsidRDefault="004C2183" w:rsidP="00BE6EA7">
      <w:pPr>
        <w:pStyle w:val="Normal0"/>
        <w:numPr>
          <w:ilvl w:val="1"/>
          <w:numId w:val="27"/>
        </w:numPr>
        <w:rPr>
          <w:b/>
          <w:bCs/>
          <w:color w:val="000000" w:themeColor="text1"/>
          <w:sz w:val="20"/>
          <w:szCs w:val="20"/>
        </w:rPr>
      </w:pPr>
      <w:r w:rsidRPr="00BE6EA7">
        <w:rPr>
          <w:b/>
          <w:bCs/>
          <w:color w:val="000000" w:themeColor="text1"/>
          <w:sz w:val="20"/>
          <w:szCs w:val="20"/>
        </w:rPr>
        <w:t>Estatuto Temporal de Protección (Decreto 216 de 2021)</w:t>
      </w:r>
    </w:p>
    <w:p w14:paraId="0E2868D0" w14:textId="3F49AB03" w:rsidR="00003390" w:rsidRPr="00BE6EA7" w:rsidRDefault="00003390" w:rsidP="00BE6EA7">
      <w:pPr>
        <w:pStyle w:val="Normal0"/>
        <w:rPr>
          <w:b/>
          <w:bCs/>
          <w:color w:val="000000" w:themeColor="text1"/>
          <w:sz w:val="20"/>
          <w:szCs w:val="20"/>
        </w:rPr>
      </w:pPr>
    </w:p>
    <w:p w14:paraId="537C56AE" w14:textId="53403A98" w:rsidR="00003390" w:rsidRPr="00BE6EA7" w:rsidRDefault="00003390" w:rsidP="00BE6EA7">
      <w:pPr>
        <w:pStyle w:val="Normal0"/>
        <w:rPr>
          <w:bCs/>
          <w:color w:val="000000" w:themeColor="text1"/>
          <w:sz w:val="20"/>
          <w:szCs w:val="20"/>
        </w:rPr>
      </w:pPr>
      <w:r w:rsidRPr="00BE6EA7">
        <w:rPr>
          <w:bCs/>
          <w:color w:val="000000" w:themeColor="text1"/>
          <w:sz w:val="20"/>
          <w:szCs w:val="20"/>
        </w:rPr>
        <w:t>El Estatuto Temporal de Protección para Migrantes Venezolanos, establecido mediante el Decreto 216 de 2021 del 1 de marzo de 2021, constituye una de las medidas más relevantes adoptadas por el Estado colombiano para regularizar la situación de migrantes provenientes de Venezuela. Busca garantizar su acceso a derechos fundamentales y promover su integración social, económica y cultural (Presidencia de la República de Colombia, 2021).</w:t>
      </w:r>
    </w:p>
    <w:p w14:paraId="64162BF2" w14:textId="77777777" w:rsidR="00003390" w:rsidRPr="00BE6EA7" w:rsidRDefault="00003390" w:rsidP="00BE6EA7">
      <w:pPr>
        <w:pStyle w:val="Normal0"/>
        <w:rPr>
          <w:bCs/>
          <w:color w:val="000000" w:themeColor="text1"/>
          <w:sz w:val="20"/>
          <w:szCs w:val="20"/>
        </w:rPr>
      </w:pPr>
    </w:p>
    <w:p w14:paraId="41A0E1D8" w14:textId="77777777" w:rsidR="00003390" w:rsidRPr="00BE6EA7" w:rsidRDefault="00003390" w:rsidP="00BE6EA7">
      <w:pPr>
        <w:pStyle w:val="Normal0"/>
        <w:rPr>
          <w:bCs/>
          <w:color w:val="000000" w:themeColor="text1"/>
          <w:sz w:val="20"/>
          <w:szCs w:val="20"/>
        </w:rPr>
      </w:pPr>
      <w:r w:rsidRPr="00BE6EA7">
        <w:rPr>
          <w:bCs/>
          <w:color w:val="000000" w:themeColor="text1"/>
          <w:sz w:val="20"/>
          <w:szCs w:val="20"/>
        </w:rPr>
        <w:t>El artículo 1 define su objeto de la siguiente manera:</w:t>
      </w:r>
    </w:p>
    <w:p w14:paraId="1F84B0D8" w14:textId="147096ED" w:rsidR="00003390" w:rsidRPr="00BE6EA7" w:rsidRDefault="00003390" w:rsidP="00BE6EA7">
      <w:pPr>
        <w:pStyle w:val="Normal0"/>
        <w:rPr>
          <w:bCs/>
          <w:color w:val="000000" w:themeColor="text1"/>
          <w:sz w:val="20"/>
          <w:szCs w:val="20"/>
        </w:rPr>
      </w:pPr>
    </w:p>
    <w:p w14:paraId="3084EEF7" w14:textId="7988BBE0" w:rsidR="00003390" w:rsidRPr="00BE6EA7" w:rsidRDefault="00003390" w:rsidP="00BE6EA7">
      <w:pPr>
        <w:pStyle w:val="Normal0"/>
        <w:jc w:val="center"/>
        <w:rPr>
          <w:bCs/>
          <w:color w:val="000000" w:themeColor="text1"/>
          <w:sz w:val="20"/>
          <w:szCs w:val="20"/>
        </w:rPr>
      </w:pPr>
      <w:r w:rsidRPr="00BE6EA7">
        <w:rPr>
          <w:bCs/>
          <w:noProof/>
          <w:color w:val="000000" w:themeColor="text1"/>
          <w:sz w:val="20"/>
          <w:szCs w:val="20"/>
          <w:lang w:val="en-US" w:eastAsia="en-US"/>
        </w:rPr>
        <w:lastRenderedPageBreak/>
        <mc:AlternateContent>
          <mc:Choice Requires="wps">
            <w:drawing>
              <wp:inline distT="0" distB="0" distL="0" distR="0" wp14:anchorId="24215438" wp14:editId="2D2F8E3D">
                <wp:extent cx="5369356" cy="1404620"/>
                <wp:effectExtent l="0" t="0" r="3175" b="0"/>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69356" cy="1404620"/>
                        </a:xfrm>
                        <a:prstGeom prst="rect">
                          <a:avLst/>
                        </a:prstGeom>
                        <a:solidFill>
                          <a:schemeClr val="accent1">
                            <a:lumMod val="40000"/>
                            <a:lumOff val="60000"/>
                          </a:schemeClr>
                        </a:solidFill>
                        <a:ln w="9525">
                          <a:noFill/>
                          <a:miter lim="800000"/>
                          <a:headEnd/>
                          <a:tailEnd/>
                        </a:ln>
                      </wps:spPr>
                      <wps:txbx>
                        <w:txbxContent>
                          <w:p w14:paraId="4BA44F73" w14:textId="1FC93B56" w:rsidR="001D0369" w:rsidRPr="00003390" w:rsidRDefault="001D0369" w:rsidP="00003390">
                            <w:pPr>
                              <w:pStyle w:val="Normal0"/>
                              <w:rPr>
                                <w:bCs/>
                                <w:color w:val="000000" w:themeColor="text1"/>
                                <w:sz w:val="20"/>
                                <w:szCs w:val="20"/>
                              </w:rPr>
                            </w:pPr>
                            <w:r w:rsidRPr="00003390">
                              <w:rPr>
                                <w:bCs/>
                                <w:color w:val="000000" w:themeColor="text1"/>
                                <w:sz w:val="20"/>
                                <w:szCs w:val="20"/>
                              </w:rPr>
                              <w:t>“Crear el Estatuto Temporal de Protección para Migrantes Venezolanos bajo régimen de protección temporal, con el fin de brindar una respuesta humanitaria, ordenada y segura al fenómeno migratorio proveniente de la República Bolivariana de Venezuela, y permitir el tránsito hacia un régimen migratorio o</w:t>
                            </w:r>
                            <w:r>
                              <w:rPr>
                                <w:bCs/>
                                <w:color w:val="000000" w:themeColor="text1"/>
                                <w:sz w:val="20"/>
                                <w:szCs w:val="20"/>
                              </w:rPr>
                              <w:t>rdinario”.</w:t>
                            </w:r>
                            <w:r w:rsidRPr="00003390">
                              <w:rPr>
                                <w:bCs/>
                                <w:color w:val="000000" w:themeColor="text1"/>
                                <w:sz w:val="20"/>
                                <w:szCs w:val="20"/>
                              </w:rPr>
                              <w:t xml:space="preserve"> (Presidencia de la República de Colombia, 2021, art. 1)</w:t>
                            </w:r>
                            <w:r>
                              <w:rPr>
                                <w:bCs/>
                                <w:color w:val="000000" w:themeColor="text1"/>
                                <w:sz w:val="20"/>
                                <w:szCs w:val="20"/>
                              </w:rPr>
                              <w:t>.</w:t>
                            </w:r>
                          </w:p>
                        </w:txbxContent>
                      </wps:txbx>
                      <wps:bodyPr rot="0" vert="horz" wrap="square" lIns="91440" tIns="45720" rIns="91440" bIns="45720" anchor="t" anchorCtr="0">
                        <a:spAutoFit/>
                      </wps:bodyPr>
                    </wps:wsp>
                  </a:graphicData>
                </a:graphic>
              </wp:inline>
            </w:drawing>
          </mc:Choice>
          <mc:Fallback>
            <w:pict>
              <v:shapetype w14:anchorId="24215438" id="_x0000_t202" coordsize="21600,21600" o:spt="202" path="m,l,21600r21600,l21600,xe">
                <v:stroke joinstyle="miter"/>
                <v:path gradientshapeok="t" o:connecttype="rect"/>
              </v:shapetype>
              <v:shape id="Cuadro de texto 2" o:spid="_x0000_s1027" type="#_x0000_t202" style="width:422.8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" fillcolor="#b8cce4 [1300]" stroked="f">
                <v:textbox style="mso-fit-shape-to-text:t">
                  <w:txbxContent>
                    <w:p w14:paraId="4BA44F73" w14:textId="1FC93B56" w:rsidR="001D0369" w:rsidRPr="00003390" w:rsidRDefault="001D0369" w:rsidP="00003390">
                      <w:pPr>
                        <w:pStyle w:val="Normal0"/>
                        <w:rPr>
                          <w:bCs/>
                          <w:color w:val="000000" w:themeColor="text1"/>
                          <w:sz w:val="20"/>
                          <w:szCs w:val="20"/>
                        </w:rPr>
                      </w:pPr>
                      <w:r w:rsidRPr="00003390">
                        <w:rPr>
                          <w:bCs/>
                          <w:color w:val="000000" w:themeColor="text1"/>
                          <w:sz w:val="20"/>
                          <w:szCs w:val="20"/>
                        </w:rPr>
                        <w:t>“Crear el Estatuto Temporal de Protección para Migrantes Venezolanos bajo régimen de protección temporal, con el fin de brindar una respuesta humanitaria, ordenada y segura al fenómeno migratorio proveniente de la República Bolivariana de Venezuela, y permitir el tránsito hacia un régimen migratorio o</w:t>
                      </w:r>
                      <w:r>
                        <w:rPr>
                          <w:bCs/>
                          <w:color w:val="000000" w:themeColor="text1"/>
                          <w:sz w:val="20"/>
                          <w:szCs w:val="20"/>
                        </w:rPr>
                        <w:t>rdinario”.</w:t>
                      </w:r>
                      <w:r w:rsidRPr="00003390">
                        <w:rPr>
                          <w:bCs/>
                          <w:color w:val="000000" w:themeColor="text1"/>
                          <w:sz w:val="20"/>
                          <w:szCs w:val="20"/>
                        </w:rPr>
                        <w:t xml:space="preserve"> (Presidencia de la República de Colombia, 2021, art. 1)</w:t>
                      </w:r>
                      <w:r>
                        <w:rPr>
                          <w:bCs/>
                          <w:color w:val="000000" w:themeColor="text1"/>
                          <w:sz w:val="20"/>
                          <w:szCs w:val="20"/>
                        </w:rPr>
                        <w:t>.</w:t>
                      </w:r>
                    </w:p>
                  </w:txbxContent>
                </v:textbox>
                <w10:anchorlock/>
              </v:shape>
            </w:pict>
          </mc:Fallback>
        </mc:AlternateContent>
      </w:r>
    </w:p>
    <w:p w14:paraId="3169C7BE" w14:textId="77777777" w:rsidR="00003390" w:rsidRPr="00BE6EA7" w:rsidRDefault="00003390" w:rsidP="00BE6EA7">
      <w:pPr>
        <w:pStyle w:val="Normal0"/>
        <w:rPr>
          <w:bCs/>
          <w:color w:val="000000" w:themeColor="text1"/>
          <w:sz w:val="20"/>
          <w:szCs w:val="20"/>
        </w:rPr>
      </w:pPr>
    </w:p>
    <w:p w14:paraId="73B1CE5E" w14:textId="79936FCC" w:rsidR="00003390" w:rsidRPr="00BE6EA7" w:rsidRDefault="00A83543" w:rsidP="00BE6EA7">
      <w:pPr>
        <w:pStyle w:val="Normal0"/>
        <w:rPr>
          <w:bCs/>
          <w:color w:val="000000" w:themeColor="text1"/>
          <w:sz w:val="20"/>
          <w:szCs w:val="20"/>
        </w:rPr>
      </w:pPr>
      <w:r w:rsidRPr="00BE6EA7">
        <w:rPr>
          <w:bCs/>
          <w:color w:val="000000" w:themeColor="text1"/>
          <w:sz w:val="20"/>
          <w:szCs w:val="20"/>
        </w:rPr>
        <w:t>Este Estatuto otorga una solución temporal de regularización migratoria a quienes se encontraban en el territorio nacional en situación irregular. A través del Permiso por Protección Temporal (PPT), las personas beneficiarias, según Migración Colombia (2022), pueden:</w:t>
      </w:r>
    </w:p>
    <w:p w14:paraId="506BDDD2" w14:textId="6BC24176" w:rsidR="00A83543" w:rsidRPr="00BE6EA7" w:rsidRDefault="00A83543" w:rsidP="00BE6EA7">
      <w:pPr>
        <w:pStyle w:val="Normal0"/>
        <w:rPr>
          <w:bCs/>
          <w:color w:val="000000" w:themeColor="text1"/>
          <w:sz w:val="20"/>
          <w:szCs w:val="20"/>
        </w:rPr>
      </w:pPr>
    </w:p>
    <w:p w14:paraId="38F489DE" w14:textId="49A75908" w:rsidR="00A83543" w:rsidRPr="00BE6EA7" w:rsidRDefault="00A83543" w:rsidP="00BE6EA7">
      <w:pPr>
        <w:pStyle w:val="Normal0"/>
        <w:rPr>
          <w:bCs/>
          <w:color w:val="000000" w:themeColor="text1"/>
          <w:sz w:val="20"/>
          <w:szCs w:val="20"/>
        </w:rPr>
      </w:pPr>
      <w:r w:rsidRPr="00BE6EA7">
        <w:rPr>
          <w:bCs/>
          <w:noProof/>
          <w:color w:val="000000" w:themeColor="text1"/>
          <w:sz w:val="20"/>
          <w:szCs w:val="20"/>
          <w:lang w:val="en-US" w:eastAsia="en-US"/>
        </w:rPr>
        <w:drawing>
          <wp:inline distT="0" distB="0" distL="0" distR="0" wp14:anchorId="340F70BB" wp14:editId="1E9230DC">
            <wp:extent cx="6019800" cy="4125773"/>
            <wp:effectExtent l="0" t="0" r="0" b="27305"/>
            <wp:docPr id="230" name="Diagrama 23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2" r:lo="rId43" r:qs="rId44" r:cs="rId45"/>
              </a:graphicData>
            </a:graphic>
          </wp:inline>
        </w:drawing>
      </w:r>
    </w:p>
    <w:p w14:paraId="62B91171" w14:textId="77777777" w:rsidR="00003390" w:rsidRPr="00BE6EA7" w:rsidRDefault="00003390" w:rsidP="00BE6EA7">
      <w:pPr>
        <w:pStyle w:val="Normal0"/>
        <w:rPr>
          <w:bCs/>
          <w:color w:val="000000" w:themeColor="text1"/>
          <w:sz w:val="20"/>
          <w:szCs w:val="20"/>
        </w:rPr>
      </w:pPr>
    </w:p>
    <w:p w14:paraId="70DF1150" w14:textId="77777777" w:rsidR="00003390" w:rsidRPr="00BE6EA7" w:rsidRDefault="00003390" w:rsidP="00BE6EA7">
      <w:pPr>
        <w:pStyle w:val="Normal0"/>
        <w:rPr>
          <w:bCs/>
          <w:color w:val="000000" w:themeColor="text1"/>
          <w:sz w:val="20"/>
          <w:szCs w:val="20"/>
        </w:rPr>
      </w:pPr>
      <w:r w:rsidRPr="00BE6EA7">
        <w:rPr>
          <w:bCs/>
          <w:color w:val="000000" w:themeColor="text1"/>
          <w:sz w:val="20"/>
          <w:szCs w:val="20"/>
        </w:rPr>
        <w:t>Según el artículo 4 del decreto, la vigencia del ETPV es de diez (10) años, tiempo durante el cual las personas favorecidas pueden hacer la transición hacia un régimen migratorio ordinario, conforme a los trámites establecidos por el Estado (Presidencia de la República de Colombia, 2021, art. 4).</w:t>
      </w:r>
    </w:p>
    <w:p w14:paraId="38A80E2B" w14:textId="77777777" w:rsidR="00003390" w:rsidRPr="00BE6EA7" w:rsidRDefault="00003390" w:rsidP="00BE6EA7">
      <w:pPr>
        <w:pStyle w:val="Normal0"/>
        <w:rPr>
          <w:bCs/>
          <w:color w:val="000000" w:themeColor="text1"/>
          <w:sz w:val="20"/>
          <w:szCs w:val="20"/>
        </w:rPr>
      </w:pPr>
    </w:p>
    <w:p w14:paraId="08325574" w14:textId="3B1D157A" w:rsidR="00003390" w:rsidRPr="00BE6EA7" w:rsidRDefault="00003390" w:rsidP="00BE6EA7">
      <w:pPr>
        <w:pStyle w:val="Normal0"/>
        <w:rPr>
          <w:bCs/>
          <w:color w:val="000000" w:themeColor="text1"/>
          <w:sz w:val="20"/>
          <w:szCs w:val="20"/>
        </w:rPr>
      </w:pPr>
      <w:r w:rsidRPr="00BE6EA7">
        <w:rPr>
          <w:bCs/>
          <w:color w:val="000000" w:themeColor="text1"/>
          <w:sz w:val="20"/>
          <w:szCs w:val="20"/>
        </w:rPr>
        <w:t>Desde una perspectiva psicosocial, el ET</w:t>
      </w:r>
      <w:r w:rsidR="00F743F0" w:rsidRPr="00BE6EA7">
        <w:rPr>
          <w:bCs/>
          <w:color w:val="000000" w:themeColor="text1"/>
          <w:sz w:val="20"/>
          <w:szCs w:val="20"/>
        </w:rPr>
        <w:t>PV trasciende lo administrativo,</w:t>
      </w:r>
      <w:r w:rsidRPr="00BE6EA7">
        <w:rPr>
          <w:bCs/>
          <w:color w:val="000000" w:themeColor="text1"/>
          <w:sz w:val="20"/>
          <w:szCs w:val="20"/>
        </w:rPr>
        <w:t xml:space="preserve"> ofrece estabilidad, seguridad jurídica y una base sólida para la reconstrucción del proyecto de vida. Esta protección favorece el bienestar emocional, facilita el acceso a redes de apoyo, promueve la integración y contribuye a la dignidad de las personas migrantes.</w:t>
      </w:r>
    </w:p>
    <w:p w14:paraId="7127E98A" w14:textId="77432EFB" w:rsidR="00003390" w:rsidRPr="00BE6EA7" w:rsidRDefault="00003390" w:rsidP="00BE6EA7">
      <w:pPr>
        <w:pStyle w:val="Normal0"/>
        <w:rPr>
          <w:b/>
          <w:bCs/>
          <w:color w:val="000000" w:themeColor="text1"/>
          <w:sz w:val="20"/>
          <w:szCs w:val="20"/>
        </w:rPr>
      </w:pPr>
    </w:p>
    <w:p w14:paraId="676E4B5E" w14:textId="0D4E3C7A" w:rsidR="00356D96" w:rsidRPr="00BE6EA7" w:rsidRDefault="00356D96" w:rsidP="00BE6EA7">
      <w:pPr>
        <w:pStyle w:val="Normal0"/>
        <w:rPr>
          <w:b/>
          <w:bCs/>
          <w:color w:val="000000" w:themeColor="text1"/>
          <w:sz w:val="20"/>
          <w:szCs w:val="20"/>
        </w:rPr>
      </w:pPr>
    </w:p>
    <w:p w14:paraId="0D72DA4F" w14:textId="0A2DAED7" w:rsidR="00356D96" w:rsidRPr="00BE6EA7" w:rsidRDefault="00356D96" w:rsidP="00BE6EA7">
      <w:pPr>
        <w:pStyle w:val="Normal0"/>
        <w:rPr>
          <w:b/>
          <w:bCs/>
          <w:color w:val="000000" w:themeColor="text1"/>
          <w:sz w:val="20"/>
          <w:szCs w:val="20"/>
        </w:rPr>
      </w:pPr>
    </w:p>
    <w:p w14:paraId="1599330B" w14:textId="77777777" w:rsidR="00356D96" w:rsidRPr="00BE6EA7" w:rsidRDefault="00356D96" w:rsidP="00BE6EA7">
      <w:pPr>
        <w:pStyle w:val="Normal0"/>
        <w:rPr>
          <w:b/>
          <w:bCs/>
          <w:color w:val="000000" w:themeColor="text1"/>
          <w:sz w:val="20"/>
          <w:szCs w:val="20"/>
        </w:rPr>
      </w:pPr>
    </w:p>
    <w:p w14:paraId="6AFDC81C" w14:textId="4D9F41F6" w:rsidR="004C2183" w:rsidRPr="00BE6EA7" w:rsidRDefault="004C2183" w:rsidP="00BE6EA7">
      <w:pPr>
        <w:pStyle w:val="Normal0"/>
        <w:numPr>
          <w:ilvl w:val="1"/>
          <w:numId w:val="27"/>
        </w:numPr>
        <w:rPr>
          <w:b/>
          <w:bCs/>
          <w:color w:val="000000" w:themeColor="text1"/>
          <w:sz w:val="20"/>
          <w:szCs w:val="20"/>
        </w:rPr>
      </w:pPr>
      <w:r w:rsidRPr="00BE6EA7">
        <w:rPr>
          <w:b/>
          <w:bCs/>
          <w:color w:val="000000" w:themeColor="text1"/>
          <w:sz w:val="20"/>
          <w:szCs w:val="20"/>
        </w:rPr>
        <w:lastRenderedPageBreak/>
        <w:t>Ley del Retorno (Ley 1565 de 2012)</w:t>
      </w:r>
    </w:p>
    <w:p w14:paraId="71B2612B" w14:textId="6346908D" w:rsidR="00F743F0" w:rsidRPr="00BE6EA7" w:rsidRDefault="00F743F0" w:rsidP="00BE6EA7">
      <w:pPr>
        <w:pStyle w:val="Normal0"/>
        <w:rPr>
          <w:bCs/>
          <w:color w:val="000000" w:themeColor="text1"/>
          <w:sz w:val="20"/>
          <w:szCs w:val="20"/>
        </w:rPr>
      </w:pPr>
    </w:p>
    <w:p w14:paraId="2B494D19" w14:textId="77777777" w:rsidR="006B4C06" w:rsidRPr="00BE6EA7" w:rsidRDefault="006B4C06" w:rsidP="00BE6EA7">
      <w:pPr>
        <w:pStyle w:val="Normal0"/>
        <w:rPr>
          <w:bCs/>
          <w:color w:val="000000" w:themeColor="text1"/>
          <w:sz w:val="20"/>
          <w:szCs w:val="20"/>
        </w:rPr>
      </w:pPr>
      <w:r w:rsidRPr="00BE6EA7">
        <w:rPr>
          <w:bCs/>
          <w:color w:val="000000" w:themeColor="text1"/>
          <w:sz w:val="20"/>
          <w:szCs w:val="20"/>
        </w:rPr>
        <w:t>La Ley del Retorno tiene como propósito facilitar la reintegración social, económica y emocional de los colombianos que regresan del exterior de manera voluntaria, reconociendo este proceso como un fenómeno migratorio que requiere acompañamiento integral y enfoque diferencial (Congreso de la República de Colombia, 2012).</w:t>
      </w:r>
    </w:p>
    <w:p w14:paraId="361F87CF" w14:textId="77777777" w:rsidR="006B4C06" w:rsidRPr="00BE6EA7" w:rsidRDefault="006B4C06" w:rsidP="00BE6EA7">
      <w:pPr>
        <w:pStyle w:val="Normal0"/>
        <w:rPr>
          <w:bCs/>
          <w:color w:val="000000" w:themeColor="text1"/>
          <w:sz w:val="20"/>
          <w:szCs w:val="20"/>
        </w:rPr>
      </w:pPr>
    </w:p>
    <w:p w14:paraId="774B83EE" w14:textId="2979E6A3" w:rsidR="006B4C06" w:rsidRPr="00BE6EA7" w:rsidRDefault="006B4C06" w:rsidP="00BE6EA7">
      <w:pPr>
        <w:pStyle w:val="Normal0"/>
        <w:rPr>
          <w:bCs/>
          <w:color w:val="000000" w:themeColor="text1"/>
          <w:sz w:val="20"/>
          <w:szCs w:val="20"/>
        </w:rPr>
      </w:pPr>
      <w:r w:rsidRPr="00BE6EA7">
        <w:rPr>
          <w:bCs/>
          <w:color w:val="000000" w:themeColor="text1"/>
          <w:sz w:val="20"/>
          <w:szCs w:val="20"/>
        </w:rPr>
        <w:t>El artículo 1 define el obj</w:t>
      </w:r>
      <w:r w:rsidR="00364E0A" w:rsidRPr="00BE6EA7">
        <w:rPr>
          <w:bCs/>
          <w:color w:val="000000" w:themeColor="text1"/>
          <w:sz w:val="20"/>
          <w:szCs w:val="20"/>
        </w:rPr>
        <w:t>eto de esta ley al señalar que:</w:t>
      </w:r>
    </w:p>
    <w:p w14:paraId="48AF4F52" w14:textId="0882CF10" w:rsidR="00A436E7" w:rsidRPr="00BE6EA7" w:rsidRDefault="00A436E7" w:rsidP="00BE6EA7">
      <w:pPr>
        <w:pStyle w:val="Normal0"/>
        <w:rPr>
          <w:bCs/>
          <w:color w:val="000000" w:themeColor="text1"/>
          <w:sz w:val="20"/>
          <w:szCs w:val="20"/>
        </w:rPr>
      </w:pPr>
    </w:p>
    <w:p w14:paraId="1D4E5D39" w14:textId="36F6ABEF" w:rsidR="00A436E7" w:rsidRPr="00BE6EA7" w:rsidRDefault="00A436E7" w:rsidP="00BE6EA7">
      <w:pPr>
        <w:pStyle w:val="Normal0"/>
        <w:jc w:val="center"/>
        <w:rPr>
          <w:bCs/>
          <w:color w:val="000000" w:themeColor="text1"/>
          <w:sz w:val="20"/>
          <w:szCs w:val="20"/>
        </w:rPr>
      </w:pPr>
      <w:r w:rsidRPr="00BE6EA7">
        <w:rPr>
          <w:bCs/>
          <w:noProof/>
          <w:color w:val="000000" w:themeColor="text1"/>
          <w:sz w:val="20"/>
          <w:szCs w:val="20"/>
          <w:lang w:val="en-US" w:eastAsia="en-US"/>
        </w:rPr>
        <mc:AlternateContent>
          <mc:Choice Requires="wps">
            <w:drawing>
              <wp:inline distT="0" distB="0" distL="0" distR="0" wp14:anchorId="302EBF2D" wp14:editId="0C68E28A">
                <wp:extent cx="5369356" cy="1404620"/>
                <wp:effectExtent l="0" t="0" r="3175" b="0"/>
                <wp:docPr id="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69356" cy="1404620"/>
                        </a:xfrm>
                        <a:prstGeom prst="rect">
                          <a:avLst/>
                        </a:prstGeom>
                        <a:solidFill>
                          <a:schemeClr val="accent1">
                            <a:lumMod val="40000"/>
                            <a:lumOff val="60000"/>
                          </a:schemeClr>
                        </a:solidFill>
                        <a:ln w="9525">
                          <a:noFill/>
                          <a:miter lim="800000"/>
                          <a:headEnd/>
                          <a:tailEnd/>
                        </a:ln>
                      </wps:spPr>
                      <wps:txbx>
                        <w:txbxContent>
                          <w:p w14:paraId="3E289C08" w14:textId="406F9D31" w:rsidR="001D0369" w:rsidRPr="00003390" w:rsidRDefault="001D0369" w:rsidP="00A436E7">
                            <w:pPr>
                              <w:pStyle w:val="Normal0"/>
                              <w:rPr>
                                <w:bCs/>
                                <w:color w:val="000000" w:themeColor="text1"/>
                                <w:sz w:val="20"/>
                                <w:szCs w:val="20"/>
                              </w:rPr>
                            </w:pPr>
                            <w:r w:rsidRPr="006B4C06">
                              <w:rPr>
                                <w:bCs/>
                                <w:color w:val="000000" w:themeColor="text1"/>
                                <w:sz w:val="20"/>
                                <w:szCs w:val="20"/>
                              </w:rPr>
                              <w:t>“La presente ley tiene por objeto crear y regular el Sistema Nacional de Atención y Reintegración para el Retorno, con el fin de garantizar la atención, orientación y acompañamiento a los colombianos que deciden regresar voluntariamente al país”. (Congreso de la República de Colombia, 2012, art. 1).</w:t>
                            </w:r>
                          </w:p>
                        </w:txbxContent>
                      </wps:txbx>
                      <wps:bodyPr rot="0" vert="horz" wrap="square" lIns="91440" tIns="45720" rIns="91440" bIns="45720" anchor="t" anchorCtr="0">
                        <a:spAutoFit/>
                      </wps:bodyPr>
                    </wps:wsp>
                  </a:graphicData>
                </a:graphic>
              </wp:inline>
            </w:drawing>
          </mc:Choice>
          <mc:Fallback>
            <w:pict>
              <v:shape w14:anchorId="302EBF2D" id="_x0000_s1028" type="#_x0000_t202" style="width:422.8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" fillcolor="#b8cce4 [1300]" stroked="f">
                <v:textbox style="mso-fit-shape-to-text:t">
                  <w:txbxContent>
                    <w:p w14:paraId="3E289C08" w14:textId="406F9D31" w:rsidR="001D0369" w:rsidRPr="00003390" w:rsidRDefault="001D0369" w:rsidP="00A436E7">
                      <w:pPr>
                        <w:pStyle w:val="Normal0"/>
                        <w:rPr>
                          <w:bCs/>
                          <w:color w:val="000000" w:themeColor="text1"/>
                          <w:sz w:val="20"/>
                          <w:szCs w:val="20"/>
                        </w:rPr>
                      </w:pPr>
                      <w:r w:rsidRPr="006B4C06">
                        <w:rPr>
                          <w:bCs/>
                          <w:color w:val="000000" w:themeColor="text1"/>
                          <w:sz w:val="20"/>
                          <w:szCs w:val="20"/>
                        </w:rPr>
                        <w:t>“La presente ley tiene por objeto crear y regular el Sistema Nacional de Atención y Reintegración para el Retorno, con el fin de garantizar la atención, orientación y acompañamiento a los colombianos que deciden regresar voluntariamente al país”. (Congreso de la República de Colombia, 2012, art. 1).</w:t>
                      </w:r>
                    </w:p>
                  </w:txbxContent>
                </v:textbox>
                <w10:anchorlock/>
              </v:shape>
            </w:pict>
          </mc:Fallback>
        </mc:AlternateContent>
      </w:r>
    </w:p>
    <w:p w14:paraId="70C9C7C5" w14:textId="77777777" w:rsidR="006B4C06" w:rsidRPr="00BE6EA7" w:rsidRDefault="006B4C06" w:rsidP="00BE6EA7">
      <w:pPr>
        <w:pStyle w:val="Normal0"/>
        <w:rPr>
          <w:bCs/>
          <w:color w:val="000000" w:themeColor="text1"/>
          <w:sz w:val="20"/>
          <w:szCs w:val="20"/>
        </w:rPr>
      </w:pPr>
    </w:p>
    <w:p w14:paraId="112AF061" w14:textId="45D8C829" w:rsidR="006C1FFF" w:rsidRPr="00BE6EA7" w:rsidRDefault="006B4C06" w:rsidP="00BE6EA7">
      <w:pPr>
        <w:pStyle w:val="Normal0"/>
        <w:rPr>
          <w:bCs/>
          <w:color w:val="000000" w:themeColor="text1"/>
          <w:sz w:val="20"/>
          <w:szCs w:val="20"/>
        </w:rPr>
      </w:pPr>
      <w:r w:rsidRPr="00BE6EA7">
        <w:rPr>
          <w:bCs/>
          <w:color w:val="000000" w:themeColor="text1"/>
          <w:sz w:val="20"/>
          <w:szCs w:val="20"/>
        </w:rPr>
        <w:t>Con base en este mandato, el Estado colombiano desarrolla estrategias que facilitan la inclusión social, laboral y productiva de la población retornada, priorizando a las personas en situación de vulnerabilidad, víctimas del conflicto armado o con necesidades específicas.</w:t>
      </w:r>
    </w:p>
    <w:p w14:paraId="2883B832" w14:textId="77777777" w:rsidR="006B4C06" w:rsidRPr="00BE6EA7" w:rsidRDefault="006B4C06" w:rsidP="00BE6EA7">
      <w:pPr>
        <w:pStyle w:val="Normal0"/>
        <w:rPr>
          <w:bCs/>
          <w:color w:val="000000" w:themeColor="text1"/>
          <w:sz w:val="20"/>
          <w:szCs w:val="20"/>
        </w:rPr>
      </w:pPr>
    </w:p>
    <w:p w14:paraId="375482BE" w14:textId="77777777" w:rsidR="006C1FFF" w:rsidRPr="00BE6EA7" w:rsidRDefault="006C1FFF" w:rsidP="00BE6EA7">
      <w:pPr>
        <w:pStyle w:val="Normal0"/>
        <w:rPr>
          <w:b/>
          <w:bCs/>
          <w:color w:val="000000" w:themeColor="text1"/>
          <w:sz w:val="20"/>
          <w:szCs w:val="20"/>
        </w:rPr>
      </w:pPr>
      <w:r w:rsidRPr="00BE6EA7">
        <w:rPr>
          <w:b/>
          <w:bCs/>
          <w:color w:val="000000" w:themeColor="text1"/>
          <w:sz w:val="20"/>
          <w:szCs w:val="20"/>
        </w:rPr>
        <w:t>¿Cómo funciona el retorno según la Ley 1565 de 2012?</w:t>
      </w:r>
    </w:p>
    <w:p w14:paraId="40289421" w14:textId="77777777" w:rsidR="006C1FFF" w:rsidRPr="00BE6EA7" w:rsidRDefault="006C1FFF" w:rsidP="00BE6EA7">
      <w:pPr>
        <w:pStyle w:val="Normal0"/>
        <w:rPr>
          <w:bCs/>
          <w:color w:val="000000" w:themeColor="text1"/>
          <w:sz w:val="20"/>
          <w:szCs w:val="20"/>
        </w:rPr>
      </w:pPr>
    </w:p>
    <w:p w14:paraId="4EFAF698" w14:textId="6D43DF5B" w:rsidR="006C1FFF" w:rsidRPr="00BE6EA7" w:rsidRDefault="006B4C06" w:rsidP="00BE6EA7">
      <w:pPr>
        <w:pStyle w:val="Normal0"/>
        <w:rPr>
          <w:bCs/>
          <w:color w:val="000000" w:themeColor="text1"/>
          <w:sz w:val="20"/>
          <w:szCs w:val="20"/>
        </w:rPr>
      </w:pPr>
      <w:r w:rsidRPr="00BE6EA7">
        <w:rPr>
          <w:bCs/>
          <w:color w:val="000000" w:themeColor="text1"/>
          <w:sz w:val="20"/>
          <w:szCs w:val="20"/>
        </w:rPr>
        <w:t>El proceso para acceder a los beneficios de esta ley comprende los siguientes pasos:</w:t>
      </w:r>
    </w:p>
    <w:p w14:paraId="5FDC9EFE" w14:textId="77777777" w:rsidR="00457800" w:rsidRPr="00BE6EA7" w:rsidRDefault="00457800" w:rsidP="00BE6EA7">
      <w:pPr>
        <w:pStyle w:val="Normal0"/>
        <w:rPr>
          <w:bCs/>
          <w:color w:val="000000" w:themeColor="text1"/>
          <w:sz w:val="20"/>
          <w:szCs w:val="20"/>
        </w:rPr>
      </w:pPr>
    </w:p>
    <w:p w14:paraId="49C769D8" w14:textId="77777777" w:rsidR="00457800" w:rsidRPr="00BE6EA7" w:rsidRDefault="00457800" w:rsidP="00BE6EA7">
      <w:pPr>
        <w:pStyle w:val="Normal0"/>
        <w:rPr>
          <w:bCs/>
          <w:color w:val="000000" w:themeColor="text1"/>
          <w:sz w:val="20"/>
          <w:szCs w:val="20"/>
        </w:rPr>
      </w:pPr>
      <w:r w:rsidRPr="00BE6EA7">
        <w:rPr>
          <w:bCs/>
          <w:noProof/>
          <w:color w:val="000000" w:themeColor="text1"/>
          <w:sz w:val="20"/>
          <w:szCs w:val="20"/>
          <w:lang w:val="en-US" w:eastAsia="en-US"/>
        </w:rPr>
        <w:drawing>
          <wp:inline distT="0" distB="0" distL="0" distR="0" wp14:anchorId="059420A7" wp14:editId="56387EE8">
            <wp:extent cx="5670644" cy="2961005"/>
            <wp:effectExtent l="38100" t="0" r="25400" b="10795"/>
            <wp:docPr id="4" name="Diagrama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7" r:lo="rId48" r:qs="rId49" r:cs="rId50"/>
              </a:graphicData>
            </a:graphic>
          </wp:inline>
        </w:drawing>
      </w:r>
    </w:p>
    <w:p w14:paraId="301178AC" w14:textId="77777777" w:rsidR="00457800" w:rsidRPr="00BE6EA7" w:rsidRDefault="00457800" w:rsidP="00BE6EA7">
      <w:pPr>
        <w:pStyle w:val="Normal0"/>
        <w:rPr>
          <w:bCs/>
          <w:color w:val="000000" w:themeColor="text1"/>
          <w:sz w:val="20"/>
          <w:szCs w:val="20"/>
        </w:rPr>
      </w:pPr>
    </w:p>
    <w:p w14:paraId="5DA3F13E" w14:textId="02346BA0" w:rsidR="006B4C06" w:rsidRPr="00BE6EA7" w:rsidRDefault="006B4C06" w:rsidP="00BE6EA7">
      <w:pPr>
        <w:pStyle w:val="Normal0"/>
        <w:rPr>
          <w:bCs/>
          <w:color w:val="000000" w:themeColor="text1"/>
          <w:sz w:val="20"/>
          <w:szCs w:val="20"/>
        </w:rPr>
      </w:pPr>
      <w:r w:rsidRPr="00BE6EA7">
        <w:rPr>
          <w:bCs/>
          <w:color w:val="000000" w:themeColor="text1"/>
          <w:sz w:val="20"/>
          <w:szCs w:val="20"/>
        </w:rPr>
        <w:t>La norma contempla medidas destinadas a promover estabilidad y bienestar, tales como:</w:t>
      </w:r>
    </w:p>
    <w:p w14:paraId="756AAE96" w14:textId="77777777" w:rsidR="006B4C06" w:rsidRPr="00BE6EA7" w:rsidRDefault="006B4C06" w:rsidP="00BE6EA7">
      <w:pPr>
        <w:pStyle w:val="Normal0"/>
        <w:rPr>
          <w:bCs/>
          <w:color w:val="000000" w:themeColor="text1"/>
          <w:sz w:val="20"/>
          <w:szCs w:val="20"/>
        </w:rPr>
      </w:pPr>
    </w:p>
    <w:p w14:paraId="18B8B33F" w14:textId="5C4DE5D0" w:rsidR="006B4C06" w:rsidRPr="00BE6EA7" w:rsidRDefault="006B4C06" w:rsidP="00BE6EA7">
      <w:pPr>
        <w:pStyle w:val="Normal0"/>
        <w:numPr>
          <w:ilvl w:val="0"/>
          <w:numId w:val="44"/>
        </w:numPr>
        <w:rPr>
          <w:bCs/>
          <w:color w:val="000000" w:themeColor="text1"/>
          <w:sz w:val="20"/>
          <w:szCs w:val="20"/>
        </w:rPr>
      </w:pPr>
      <w:r w:rsidRPr="00BE6EA7">
        <w:rPr>
          <w:bCs/>
          <w:color w:val="000000" w:themeColor="text1"/>
          <w:sz w:val="20"/>
          <w:szCs w:val="20"/>
        </w:rPr>
        <w:t>Apoyo para la inserción laboral y productiva.</w:t>
      </w:r>
    </w:p>
    <w:p w14:paraId="00C12A05" w14:textId="0F9AE679" w:rsidR="006B4C06" w:rsidRPr="00BE6EA7" w:rsidRDefault="006B4C06" w:rsidP="00BE6EA7">
      <w:pPr>
        <w:pStyle w:val="Normal0"/>
        <w:numPr>
          <w:ilvl w:val="0"/>
          <w:numId w:val="44"/>
        </w:numPr>
        <w:rPr>
          <w:bCs/>
          <w:color w:val="000000" w:themeColor="text1"/>
          <w:sz w:val="20"/>
          <w:szCs w:val="20"/>
        </w:rPr>
      </w:pPr>
      <w:r w:rsidRPr="00BE6EA7">
        <w:rPr>
          <w:bCs/>
          <w:color w:val="000000" w:themeColor="text1"/>
          <w:sz w:val="20"/>
          <w:szCs w:val="20"/>
        </w:rPr>
        <w:t>Acceso preferente a programas educativos y a la formación del SENA.</w:t>
      </w:r>
    </w:p>
    <w:p w14:paraId="0D75A2CA" w14:textId="049E3EB5" w:rsidR="006B4C06" w:rsidRPr="00BE6EA7" w:rsidRDefault="006B4C06" w:rsidP="00BE6EA7">
      <w:pPr>
        <w:pStyle w:val="Normal0"/>
        <w:numPr>
          <w:ilvl w:val="0"/>
          <w:numId w:val="44"/>
        </w:numPr>
        <w:rPr>
          <w:bCs/>
          <w:color w:val="000000" w:themeColor="text1"/>
          <w:sz w:val="20"/>
          <w:szCs w:val="20"/>
        </w:rPr>
      </w:pPr>
      <w:r w:rsidRPr="00BE6EA7">
        <w:rPr>
          <w:bCs/>
          <w:color w:val="000000" w:themeColor="text1"/>
          <w:sz w:val="20"/>
          <w:szCs w:val="20"/>
        </w:rPr>
        <w:t>Exenciones tributarias para el ingreso de menaje y herramientas de trabajo.</w:t>
      </w:r>
    </w:p>
    <w:p w14:paraId="74F2CFDC" w14:textId="6C4FAFBE" w:rsidR="006B4C06" w:rsidRPr="00BE6EA7" w:rsidRDefault="006B4C06" w:rsidP="00BE6EA7">
      <w:pPr>
        <w:pStyle w:val="Normal0"/>
        <w:numPr>
          <w:ilvl w:val="0"/>
          <w:numId w:val="44"/>
        </w:numPr>
        <w:rPr>
          <w:bCs/>
          <w:color w:val="000000" w:themeColor="text1"/>
          <w:sz w:val="20"/>
          <w:szCs w:val="20"/>
        </w:rPr>
      </w:pPr>
      <w:r w:rsidRPr="00BE6EA7">
        <w:rPr>
          <w:bCs/>
          <w:color w:val="000000" w:themeColor="text1"/>
          <w:sz w:val="20"/>
          <w:szCs w:val="20"/>
        </w:rPr>
        <w:t>Acompañamiento en acceso a servicios sociales y atención en salud mental.</w:t>
      </w:r>
    </w:p>
    <w:p w14:paraId="221D2445" w14:textId="23F24FF1" w:rsidR="006B4C06" w:rsidRPr="00BE6EA7" w:rsidRDefault="006B4C06" w:rsidP="00BE6EA7">
      <w:pPr>
        <w:pStyle w:val="Normal0"/>
        <w:numPr>
          <w:ilvl w:val="0"/>
          <w:numId w:val="44"/>
        </w:numPr>
        <w:rPr>
          <w:bCs/>
          <w:color w:val="000000" w:themeColor="text1"/>
          <w:sz w:val="20"/>
          <w:szCs w:val="20"/>
        </w:rPr>
      </w:pPr>
      <w:r w:rsidRPr="00BE6EA7">
        <w:rPr>
          <w:bCs/>
          <w:color w:val="000000" w:themeColor="text1"/>
          <w:sz w:val="20"/>
          <w:szCs w:val="20"/>
        </w:rPr>
        <w:t>Fortalecimiento de proyectos de vida y redes familiares y comunitarias.</w:t>
      </w:r>
    </w:p>
    <w:p w14:paraId="5305382B" w14:textId="77777777" w:rsidR="006B4C06" w:rsidRPr="00BE6EA7" w:rsidRDefault="006B4C06" w:rsidP="00BE6EA7">
      <w:pPr>
        <w:pStyle w:val="Normal0"/>
        <w:rPr>
          <w:bCs/>
          <w:color w:val="000000" w:themeColor="text1"/>
          <w:sz w:val="20"/>
          <w:szCs w:val="20"/>
        </w:rPr>
      </w:pPr>
    </w:p>
    <w:p w14:paraId="78EB6D00" w14:textId="0DA791AA" w:rsidR="00040E27" w:rsidRPr="00BE6EA7" w:rsidRDefault="006B4C06" w:rsidP="00BE6EA7">
      <w:pPr>
        <w:pStyle w:val="Normal0"/>
        <w:rPr>
          <w:bCs/>
          <w:color w:val="000000" w:themeColor="text1"/>
          <w:sz w:val="20"/>
          <w:szCs w:val="20"/>
        </w:rPr>
      </w:pPr>
      <w:r w:rsidRPr="00BE6EA7">
        <w:rPr>
          <w:bCs/>
          <w:color w:val="000000" w:themeColor="text1"/>
          <w:sz w:val="20"/>
          <w:szCs w:val="20"/>
        </w:rPr>
        <w:t>Estos beneficios se articulan entre entidades nacionales y territoriales encargadas de la gestión migratoria y del bienestar social (Ministerio de Relaciones Exteriores, 2021).</w:t>
      </w:r>
    </w:p>
    <w:p w14:paraId="6D47F26E" w14:textId="77777777" w:rsidR="00040E27" w:rsidRPr="00BE6EA7" w:rsidRDefault="00040E27" w:rsidP="00BE6EA7">
      <w:pPr>
        <w:pStyle w:val="Normal0"/>
        <w:rPr>
          <w:bCs/>
          <w:color w:val="000000" w:themeColor="text1"/>
          <w:sz w:val="20"/>
          <w:szCs w:val="20"/>
        </w:rPr>
      </w:pPr>
    </w:p>
    <w:p w14:paraId="5AE9726A" w14:textId="77777777" w:rsidR="006C1FFF" w:rsidRPr="00BE6EA7" w:rsidRDefault="006C1FFF" w:rsidP="00BE6EA7">
      <w:pPr>
        <w:pStyle w:val="Normal0"/>
        <w:rPr>
          <w:b/>
          <w:bCs/>
          <w:color w:val="000000" w:themeColor="text1"/>
          <w:sz w:val="20"/>
          <w:szCs w:val="20"/>
        </w:rPr>
      </w:pPr>
      <w:r w:rsidRPr="00BE6EA7">
        <w:rPr>
          <w:b/>
          <w:bCs/>
          <w:color w:val="000000" w:themeColor="text1"/>
          <w:sz w:val="20"/>
          <w:szCs w:val="20"/>
        </w:rPr>
        <w:t>¿Qué es el Sistema Nacional de Atención y Reintegración para el Retorno?</w:t>
      </w:r>
    </w:p>
    <w:p w14:paraId="48D7370E" w14:textId="77777777" w:rsidR="006C1FFF" w:rsidRPr="00BE6EA7" w:rsidRDefault="006C1FFF" w:rsidP="00BE6EA7">
      <w:pPr>
        <w:pStyle w:val="Normal0"/>
        <w:rPr>
          <w:bCs/>
          <w:color w:val="000000" w:themeColor="text1"/>
          <w:sz w:val="20"/>
          <w:szCs w:val="20"/>
        </w:rPr>
      </w:pPr>
    </w:p>
    <w:p w14:paraId="46CE9B5F" w14:textId="4AE6FE53" w:rsidR="006C1FFF" w:rsidRPr="00BE6EA7" w:rsidRDefault="006C1FFF" w:rsidP="00BE6EA7">
      <w:pPr>
        <w:pStyle w:val="Normal0"/>
        <w:rPr>
          <w:bCs/>
          <w:color w:val="000000" w:themeColor="text1"/>
          <w:sz w:val="20"/>
          <w:szCs w:val="20"/>
        </w:rPr>
      </w:pPr>
      <w:r w:rsidRPr="00BE6EA7">
        <w:rPr>
          <w:bCs/>
          <w:color w:val="000000" w:themeColor="text1"/>
          <w:sz w:val="20"/>
          <w:szCs w:val="20"/>
        </w:rPr>
        <w:t>El artículo 1 crea este Sistema como el mecanismo de coordinación entre instituciones públicas para atender las necesidades de la población retornada.</w:t>
      </w:r>
      <w:r w:rsidR="00364E0A" w:rsidRPr="00BE6EA7">
        <w:rPr>
          <w:bCs/>
          <w:color w:val="000000" w:themeColor="text1"/>
          <w:sz w:val="20"/>
          <w:szCs w:val="20"/>
        </w:rPr>
        <w:t xml:space="preserve"> </w:t>
      </w:r>
      <w:r w:rsidRPr="00BE6EA7">
        <w:rPr>
          <w:bCs/>
          <w:color w:val="000000" w:themeColor="text1"/>
          <w:sz w:val="20"/>
          <w:szCs w:val="20"/>
        </w:rPr>
        <w:t>Se estructura a través de:</w:t>
      </w:r>
    </w:p>
    <w:p w14:paraId="4E86A944" w14:textId="31BADB0F" w:rsidR="00D86B85" w:rsidRPr="00BE6EA7" w:rsidRDefault="00D86B85" w:rsidP="00BE6EA7">
      <w:pPr>
        <w:pStyle w:val="Normal0"/>
        <w:rPr>
          <w:bCs/>
          <w:color w:val="000000" w:themeColor="text1"/>
          <w:sz w:val="20"/>
          <w:szCs w:val="20"/>
        </w:rPr>
      </w:pPr>
    </w:p>
    <w:p w14:paraId="09228629" w14:textId="612F0F1F" w:rsidR="00D86B85" w:rsidRPr="00BE6EA7" w:rsidRDefault="00D86B85" w:rsidP="00BE6EA7">
      <w:pPr>
        <w:pStyle w:val="Normal0"/>
        <w:rPr>
          <w:bCs/>
          <w:color w:val="000000" w:themeColor="text1"/>
          <w:sz w:val="20"/>
          <w:szCs w:val="20"/>
        </w:rPr>
      </w:pPr>
      <w:r w:rsidRPr="00BE6EA7">
        <w:rPr>
          <w:bCs/>
          <w:noProof/>
          <w:color w:val="000000" w:themeColor="text1"/>
          <w:sz w:val="20"/>
          <w:szCs w:val="20"/>
          <w:lang w:val="en-US" w:eastAsia="en-US"/>
        </w:rPr>
        <w:drawing>
          <wp:inline distT="0" distB="0" distL="0" distR="0" wp14:anchorId="6563F76B" wp14:editId="2237FB50">
            <wp:extent cx="6209732" cy="3200400"/>
            <wp:effectExtent l="0" t="19050" r="38735" b="57150"/>
            <wp:docPr id="5" name="Diagrama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2" r:lo="rId53" r:qs="rId54" r:cs="rId55"/>
              </a:graphicData>
            </a:graphic>
          </wp:inline>
        </w:drawing>
      </w:r>
    </w:p>
    <w:p w14:paraId="7EC43B58" w14:textId="77777777" w:rsidR="006B4C06" w:rsidRPr="00BE6EA7" w:rsidRDefault="006B4C06" w:rsidP="00BE6EA7">
      <w:pPr>
        <w:pStyle w:val="Normal0"/>
        <w:rPr>
          <w:bCs/>
          <w:color w:val="000000" w:themeColor="text1"/>
          <w:sz w:val="20"/>
          <w:szCs w:val="20"/>
        </w:rPr>
      </w:pPr>
    </w:p>
    <w:p w14:paraId="428EE9E1" w14:textId="4363AC37" w:rsidR="006F3CC6" w:rsidRPr="00BE6EA7" w:rsidRDefault="006B4C06" w:rsidP="00BE6EA7">
      <w:pPr>
        <w:pStyle w:val="Normal0"/>
        <w:rPr>
          <w:bCs/>
          <w:color w:val="000000" w:themeColor="text1"/>
          <w:sz w:val="20"/>
          <w:szCs w:val="20"/>
        </w:rPr>
      </w:pPr>
      <w:r w:rsidRPr="00BE6EA7">
        <w:rPr>
          <w:bCs/>
          <w:color w:val="000000" w:themeColor="text1"/>
          <w:sz w:val="20"/>
          <w:szCs w:val="20"/>
        </w:rPr>
        <w:t>El artículo 6 define a la persona retornada como aquella que, tras residir en el exterior, fija nuevamente su residencia en Colombia, lo cual habilita el acceso a los beneficios previstos (Congreso de la República de Colombia, 2012, art. 6).</w:t>
      </w:r>
    </w:p>
    <w:p w14:paraId="61D289DA" w14:textId="77777777" w:rsidR="006B4C06" w:rsidRPr="00BE6EA7" w:rsidRDefault="006B4C06" w:rsidP="00BE6EA7">
      <w:pPr>
        <w:pStyle w:val="Normal0"/>
        <w:rPr>
          <w:bCs/>
          <w:color w:val="000000" w:themeColor="text1"/>
          <w:sz w:val="20"/>
          <w:szCs w:val="20"/>
        </w:rPr>
      </w:pPr>
    </w:p>
    <w:p w14:paraId="0F71E8FB" w14:textId="50F75364" w:rsidR="006F3CC6" w:rsidRPr="00BE6EA7" w:rsidRDefault="00041B79" w:rsidP="00BE6EA7">
      <w:pPr>
        <w:pStyle w:val="Normal0"/>
        <w:rPr>
          <w:bCs/>
          <w:color w:val="000000" w:themeColor="text1"/>
          <w:sz w:val="20"/>
          <w:szCs w:val="20"/>
        </w:rPr>
      </w:pPr>
      <w:r w:rsidRPr="00BE6EA7">
        <w:rPr>
          <w:bCs/>
          <w:color w:val="000000" w:themeColor="text1"/>
          <w:sz w:val="20"/>
          <w:szCs w:val="20"/>
        </w:rPr>
        <w:t>Desde el e</w:t>
      </w:r>
      <w:r w:rsidR="006F3CC6" w:rsidRPr="00BE6EA7">
        <w:rPr>
          <w:bCs/>
          <w:color w:val="000000" w:themeColor="text1"/>
          <w:sz w:val="20"/>
          <w:szCs w:val="20"/>
        </w:rPr>
        <w:t>nfoque psicosocial en el retorno</w:t>
      </w:r>
      <w:r w:rsidRPr="00BE6EA7">
        <w:rPr>
          <w:bCs/>
          <w:color w:val="000000" w:themeColor="text1"/>
          <w:sz w:val="20"/>
          <w:szCs w:val="20"/>
        </w:rPr>
        <w:t>, l</w:t>
      </w:r>
      <w:r w:rsidR="006F3CC6" w:rsidRPr="00BE6EA7">
        <w:rPr>
          <w:bCs/>
          <w:color w:val="000000" w:themeColor="text1"/>
          <w:sz w:val="20"/>
          <w:szCs w:val="20"/>
        </w:rPr>
        <w:t>a norma reconoce que la vuelta al país implica un proceso de readaptación emocional y social, ante posibles experiencias de:</w:t>
      </w:r>
    </w:p>
    <w:p w14:paraId="2003A087" w14:textId="77777777" w:rsidR="006F3CC6" w:rsidRPr="00BE6EA7" w:rsidRDefault="006F3CC6" w:rsidP="00BE6EA7">
      <w:pPr>
        <w:pStyle w:val="Normal0"/>
        <w:rPr>
          <w:bCs/>
          <w:color w:val="000000" w:themeColor="text1"/>
          <w:sz w:val="20"/>
          <w:szCs w:val="20"/>
        </w:rPr>
      </w:pPr>
    </w:p>
    <w:p w14:paraId="46322F7D" w14:textId="5EAA35D6" w:rsidR="006F3CC6" w:rsidRPr="00BE6EA7" w:rsidRDefault="006F3CC6" w:rsidP="00BE6EA7">
      <w:pPr>
        <w:pStyle w:val="Normal0"/>
        <w:numPr>
          <w:ilvl w:val="0"/>
          <w:numId w:val="43"/>
        </w:numPr>
        <w:rPr>
          <w:bCs/>
          <w:color w:val="000000" w:themeColor="text1"/>
          <w:sz w:val="20"/>
          <w:szCs w:val="20"/>
        </w:rPr>
      </w:pPr>
      <w:r w:rsidRPr="00BE6EA7">
        <w:rPr>
          <w:bCs/>
          <w:color w:val="000000" w:themeColor="text1"/>
          <w:sz w:val="20"/>
          <w:szCs w:val="20"/>
        </w:rPr>
        <w:t>Desarraigo</w:t>
      </w:r>
      <w:r w:rsidR="00567F42" w:rsidRPr="00BE6EA7">
        <w:rPr>
          <w:bCs/>
          <w:color w:val="000000" w:themeColor="text1"/>
          <w:sz w:val="20"/>
          <w:szCs w:val="20"/>
        </w:rPr>
        <w:t>.</w:t>
      </w:r>
    </w:p>
    <w:p w14:paraId="0E549D17" w14:textId="77777777" w:rsidR="006F3CC6" w:rsidRPr="00BE6EA7" w:rsidRDefault="006F3CC6" w:rsidP="00BE6EA7">
      <w:pPr>
        <w:pStyle w:val="Normal0"/>
        <w:rPr>
          <w:bCs/>
          <w:color w:val="000000" w:themeColor="text1"/>
          <w:sz w:val="20"/>
          <w:szCs w:val="20"/>
        </w:rPr>
      </w:pPr>
    </w:p>
    <w:p w14:paraId="5F1B2431" w14:textId="42E04010" w:rsidR="006F3CC6" w:rsidRPr="00BE6EA7" w:rsidRDefault="006F3CC6" w:rsidP="00BE6EA7">
      <w:pPr>
        <w:pStyle w:val="Normal0"/>
        <w:numPr>
          <w:ilvl w:val="0"/>
          <w:numId w:val="43"/>
        </w:numPr>
        <w:rPr>
          <w:bCs/>
          <w:color w:val="000000" w:themeColor="text1"/>
          <w:sz w:val="20"/>
          <w:szCs w:val="20"/>
        </w:rPr>
      </w:pPr>
      <w:r w:rsidRPr="00BE6EA7">
        <w:rPr>
          <w:bCs/>
          <w:color w:val="000000" w:themeColor="text1"/>
          <w:sz w:val="20"/>
          <w:szCs w:val="20"/>
        </w:rPr>
        <w:t>Duelo migratorio</w:t>
      </w:r>
      <w:r w:rsidR="00567F42" w:rsidRPr="00BE6EA7">
        <w:rPr>
          <w:bCs/>
          <w:color w:val="000000" w:themeColor="text1"/>
          <w:sz w:val="20"/>
          <w:szCs w:val="20"/>
        </w:rPr>
        <w:t>.</w:t>
      </w:r>
    </w:p>
    <w:p w14:paraId="2F48456B" w14:textId="77777777" w:rsidR="006F3CC6" w:rsidRPr="00BE6EA7" w:rsidRDefault="006F3CC6" w:rsidP="00BE6EA7">
      <w:pPr>
        <w:pStyle w:val="Normal0"/>
        <w:rPr>
          <w:bCs/>
          <w:color w:val="000000" w:themeColor="text1"/>
          <w:sz w:val="20"/>
          <w:szCs w:val="20"/>
        </w:rPr>
      </w:pPr>
    </w:p>
    <w:p w14:paraId="029BD6A4" w14:textId="3006802D" w:rsidR="006F3CC6" w:rsidRPr="00BE6EA7" w:rsidRDefault="006F3CC6" w:rsidP="00BE6EA7">
      <w:pPr>
        <w:pStyle w:val="Normal0"/>
        <w:numPr>
          <w:ilvl w:val="0"/>
          <w:numId w:val="43"/>
        </w:numPr>
        <w:rPr>
          <w:bCs/>
          <w:color w:val="000000" w:themeColor="text1"/>
          <w:sz w:val="20"/>
          <w:szCs w:val="20"/>
        </w:rPr>
      </w:pPr>
      <w:r w:rsidRPr="00BE6EA7">
        <w:rPr>
          <w:bCs/>
          <w:color w:val="000000" w:themeColor="text1"/>
          <w:sz w:val="20"/>
          <w:szCs w:val="20"/>
        </w:rPr>
        <w:t>Pérdida de redes de apoyo</w:t>
      </w:r>
      <w:r w:rsidR="00567F42" w:rsidRPr="00BE6EA7">
        <w:rPr>
          <w:bCs/>
          <w:color w:val="000000" w:themeColor="text1"/>
          <w:sz w:val="20"/>
          <w:szCs w:val="20"/>
        </w:rPr>
        <w:t>.</w:t>
      </w:r>
    </w:p>
    <w:p w14:paraId="2F8610F8" w14:textId="77777777" w:rsidR="006F3CC6" w:rsidRPr="00BE6EA7" w:rsidRDefault="006F3CC6" w:rsidP="00BE6EA7">
      <w:pPr>
        <w:pStyle w:val="Normal0"/>
        <w:rPr>
          <w:bCs/>
          <w:color w:val="000000" w:themeColor="text1"/>
          <w:sz w:val="20"/>
          <w:szCs w:val="20"/>
        </w:rPr>
      </w:pPr>
    </w:p>
    <w:p w14:paraId="4545C733" w14:textId="04701A70" w:rsidR="006F3CC6" w:rsidRPr="00BE6EA7" w:rsidRDefault="006F3CC6" w:rsidP="00BE6EA7">
      <w:pPr>
        <w:pStyle w:val="Normal0"/>
        <w:numPr>
          <w:ilvl w:val="0"/>
          <w:numId w:val="43"/>
        </w:numPr>
        <w:rPr>
          <w:bCs/>
          <w:color w:val="000000" w:themeColor="text1"/>
          <w:sz w:val="20"/>
          <w:szCs w:val="20"/>
        </w:rPr>
      </w:pPr>
      <w:r w:rsidRPr="00BE6EA7">
        <w:rPr>
          <w:bCs/>
          <w:color w:val="000000" w:themeColor="text1"/>
          <w:sz w:val="20"/>
          <w:szCs w:val="20"/>
        </w:rPr>
        <w:t>Dificultades de integración laboral o comunitaria</w:t>
      </w:r>
      <w:r w:rsidR="00567F42" w:rsidRPr="00BE6EA7">
        <w:rPr>
          <w:bCs/>
          <w:color w:val="000000" w:themeColor="text1"/>
          <w:sz w:val="20"/>
          <w:szCs w:val="20"/>
        </w:rPr>
        <w:t>.</w:t>
      </w:r>
    </w:p>
    <w:p w14:paraId="20F7B67D" w14:textId="77777777" w:rsidR="006F3CC6" w:rsidRPr="00BE6EA7" w:rsidRDefault="006F3CC6" w:rsidP="00BE6EA7">
      <w:pPr>
        <w:pStyle w:val="Normal0"/>
        <w:rPr>
          <w:bCs/>
          <w:color w:val="000000" w:themeColor="text1"/>
          <w:sz w:val="20"/>
          <w:szCs w:val="20"/>
        </w:rPr>
      </w:pPr>
    </w:p>
    <w:p w14:paraId="67104A38" w14:textId="5209F6FC" w:rsidR="006C1FFF" w:rsidRPr="00BE6EA7" w:rsidRDefault="006B4C06" w:rsidP="00BE6EA7">
      <w:pPr>
        <w:pStyle w:val="Normal0"/>
        <w:rPr>
          <w:bCs/>
          <w:color w:val="000000" w:themeColor="text1"/>
          <w:sz w:val="20"/>
          <w:szCs w:val="20"/>
        </w:rPr>
      </w:pPr>
      <w:r w:rsidRPr="00BE6EA7">
        <w:rPr>
          <w:bCs/>
          <w:color w:val="000000" w:themeColor="text1"/>
          <w:sz w:val="20"/>
          <w:szCs w:val="20"/>
        </w:rPr>
        <w:t>Con este enfoque, la ley promueve la orientación psicosocial, la atención en salud mental y el fortalecimiento comunitario para asegurar un retorno digno, sostenible y respetuoso de los derechos humanos (Ministerio de Salud y Protección Social, 2022).</w:t>
      </w:r>
    </w:p>
    <w:p w14:paraId="63550427" w14:textId="77777777" w:rsidR="006B4C06" w:rsidRPr="00BE6EA7" w:rsidRDefault="006B4C06" w:rsidP="00BE6EA7">
      <w:pPr>
        <w:pStyle w:val="Normal0"/>
        <w:rPr>
          <w:bCs/>
          <w:color w:val="000000" w:themeColor="text1"/>
          <w:sz w:val="20"/>
          <w:szCs w:val="20"/>
        </w:rPr>
      </w:pPr>
    </w:p>
    <w:p w14:paraId="24F2C83E" w14:textId="3B6B3251" w:rsidR="004C2183" w:rsidRPr="00BE6EA7" w:rsidRDefault="004C2183" w:rsidP="00BE6EA7">
      <w:pPr>
        <w:pStyle w:val="Normal0"/>
        <w:numPr>
          <w:ilvl w:val="1"/>
          <w:numId w:val="27"/>
        </w:numPr>
        <w:rPr>
          <w:b/>
          <w:bCs/>
          <w:color w:val="000000" w:themeColor="text1"/>
          <w:sz w:val="20"/>
          <w:szCs w:val="20"/>
        </w:rPr>
      </w:pPr>
      <w:r w:rsidRPr="00BE6EA7">
        <w:rPr>
          <w:b/>
          <w:bCs/>
          <w:color w:val="000000" w:themeColor="text1"/>
          <w:sz w:val="20"/>
          <w:szCs w:val="20"/>
        </w:rPr>
        <w:lastRenderedPageBreak/>
        <w:t>Código de Infancia y Adolescencia (Ley 1098 de 2006)</w:t>
      </w:r>
    </w:p>
    <w:p w14:paraId="1A762445" w14:textId="415A328C" w:rsidR="00A85D1B" w:rsidRPr="00BE6EA7" w:rsidRDefault="00A85D1B" w:rsidP="00BE6EA7">
      <w:pPr>
        <w:pStyle w:val="Normal0"/>
        <w:rPr>
          <w:bCs/>
          <w:color w:val="000000" w:themeColor="text1"/>
          <w:sz w:val="20"/>
          <w:szCs w:val="20"/>
        </w:rPr>
      </w:pPr>
    </w:p>
    <w:p w14:paraId="78CD6850" w14:textId="77777777" w:rsidR="00A85D1B" w:rsidRPr="00BE6EA7" w:rsidRDefault="00A85D1B" w:rsidP="00BE6EA7">
      <w:pPr>
        <w:pStyle w:val="Normal0"/>
        <w:rPr>
          <w:bCs/>
          <w:color w:val="000000" w:themeColor="text1"/>
          <w:sz w:val="20"/>
          <w:szCs w:val="20"/>
        </w:rPr>
      </w:pPr>
      <w:r w:rsidRPr="00BE6EA7">
        <w:rPr>
          <w:bCs/>
          <w:color w:val="000000" w:themeColor="text1"/>
          <w:sz w:val="20"/>
          <w:szCs w:val="20"/>
        </w:rPr>
        <w:t>Es considerado como el marco normativo que protege integralmente los derechos de todos los niños, niñas y adolescentes en Colombia, incluyendo aquellos que se encuentran en situación de movilidad humana. Esta Ley se basa en los principios de la Convención sobre los Derechos del Niño (1989) y promueve la garantía, el restablecimiento y la exigibilidad de los derechos de la niñez, sin discriminación alguna (Congreso de la República de Colombia, 2006).</w:t>
      </w:r>
    </w:p>
    <w:p w14:paraId="64760FCD" w14:textId="204918F2" w:rsidR="00A85D1B" w:rsidRPr="00BE6EA7" w:rsidRDefault="00A85D1B" w:rsidP="00BE6EA7">
      <w:pPr>
        <w:pStyle w:val="Normal0"/>
        <w:rPr>
          <w:bCs/>
          <w:color w:val="000000" w:themeColor="text1"/>
          <w:sz w:val="20"/>
          <w:szCs w:val="20"/>
        </w:rPr>
      </w:pPr>
    </w:p>
    <w:p w14:paraId="2F4EBDDA" w14:textId="77B13FD5" w:rsidR="00A85D1B" w:rsidRPr="00BE6EA7" w:rsidRDefault="00A85D1B" w:rsidP="00BE6EA7">
      <w:pPr>
        <w:pStyle w:val="Normal0"/>
        <w:jc w:val="center"/>
        <w:rPr>
          <w:bCs/>
          <w:color w:val="000000" w:themeColor="text1"/>
          <w:sz w:val="20"/>
          <w:szCs w:val="20"/>
        </w:rPr>
      </w:pPr>
      <w:r w:rsidRPr="00BE6EA7">
        <w:rPr>
          <w:bCs/>
          <w:noProof/>
          <w:color w:val="000000" w:themeColor="text1"/>
          <w:sz w:val="20"/>
          <w:szCs w:val="20"/>
          <w:lang w:val="en-US" w:eastAsia="en-US"/>
        </w:rPr>
        <mc:AlternateContent>
          <mc:Choice Requires="wps">
            <w:drawing>
              <wp:inline distT="0" distB="0" distL="0" distR="0" wp14:anchorId="65EAD94B" wp14:editId="7D9F0974">
                <wp:extent cx="5369356" cy="1404620"/>
                <wp:effectExtent l="0" t="0" r="3175" b="0"/>
                <wp:docPr id="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69356" cy="1404620"/>
                        </a:xfrm>
                        <a:prstGeom prst="rect">
                          <a:avLst/>
                        </a:prstGeom>
                        <a:solidFill>
                          <a:schemeClr val="accent1">
                            <a:lumMod val="40000"/>
                            <a:lumOff val="60000"/>
                          </a:schemeClr>
                        </a:solidFill>
                        <a:ln w="9525">
                          <a:noFill/>
                          <a:miter lim="800000"/>
                          <a:headEnd/>
                          <a:tailEnd/>
                        </a:ln>
                      </wps:spPr>
                      <wps:txbx>
                        <w:txbxContent>
                          <w:p w14:paraId="7AD62809" w14:textId="449FE1AE" w:rsidR="001D0369" w:rsidRPr="00003390" w:rsidRDefault="001D0369" w:rsidP="00A85D1B">
                            <w:pPr>
                              <w:pStyle w:val="Normal0"/>
                              <w:rPr>
                                <w:bCs/>
                                <w:color w:val="000000" w:themeColor="text1"/>
                                <w:sz w:val="20"/>
                                <w:szCs w:val="20"/>
                              </w:rPr>
                            </w:pPr>
                            <w:r w:rsidRPr="00A85D1B">
                              <w:rPr>
                                <w:bCs/>
                                <w:color w:val="000000" w:themeColor="text1"/>
                                <w:sz w:val="20"/>
                                <w:szCs w:val="20"/>
                              </w:rPr>
                              <w:t>El artículo 1 define su objeto de manera clara: “La presente ley tiene por objeto establecer normas sustantivas y procesales para la protección integral de los niños, las niñas y los adolescentes, garantizando el ejercicio de sus derechos y libertades”. (Congreso de la República de Colombia, 2006, art. 1).</w:t>
                            </w:r>
                          </w:p>
                        </w:txbxContent>
                      </wps:txbx>
                      <wps:bodyPr rot="0" vert="horz" wrap="square" lIns="91440" tIns="45720" rIns="91440" bIns="45720" anchor="t" anchorCtr="0">
                        <a:spAutoFit/>
                      </wps:bodyPr>
                    </wps:wsp>
                  </a:graphicData>
                </a:graphic>
              </wp:inline>
            </w:drawing>
          </mc:Choice>
          <mc:Fallback>
            <w:pict>
              <v:shape w14:anchorId="65EAD94B" id="_x0000_s1029" type="#_x0000_t202" style="width:422.8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" fillcolor="#b8cce4 [1300]" stroked="f">
                <v:textbox style="mso-fit-shape-to-text:t">
                  <w:txbxContent>
                    <w:p w14:paraId="7AD62809" w14:textId="449FE1AE" w:rsidR="001D0369" w:rsidRPr="00003390" w:rsidRDefault="001D0369" w:rsidP="00A85D1B">
                      <w:pPr>
                        <w:pStyle w:val="Normal0"/>
                        <w:rPr>
                          <w:bCs/>
                          <w:color w:val="000000" w:themeColor="text1"/>
                          <w:sz w:val="20"/>
                          <w:szCs w:val="20"/>
                        </w:rPr>
                      </w:pPr>
                      <w:r w:rsidRPr="00A85D1B">
                        <w:rPr>
                          <w:bCs/>
                          <w:color w:val="000000" w:themeColor="text1"/>
                          <w:sz w:val="20"/>
                          <w:szCs w:val="20"/>
                        </w:rPr>
                        <w:t>El artículo 1 define su objeto de manera clara: “La presente ley tiene por objeto establecer normas sustantivas y procesales para la protección integral de los niños, las niñas y los adolescentes, garantizando el ejercicio de sus derechos y libertades”. (Congreso de la República de Colombia, 2006, art. 1).</w:t>
                      </w:r>
                    </w:p>
                  </w:txbxContent>
                </v:textbox>
                <w10:anchorlock/>
              </v:shape>
            </w:pict>
          </mc:Fallback>
        </mc:AlternateContent>
      </w:r>
    </w:p>
    <w:p w14:paraId="30731BD7" w14:textId="77777777" w:rsidR="00A85D1B" w:rsidRPr="00BE6EA7" w:rsidRDefault="00A85D1B" w:rsidP="00BE6EA7">
      <w:pPr>
        <w:pStyle w:val="Normal0"/>
        <w:rPr>
          <w:bCs/>
          <w:color w:val="000000" w:themeColor="text1"/>
          <w:sz w:val="20"/>
          <w:szCs w:val="20"/>
        </w:rPr>
      </w:pPr>
    </w:p>
    <w:p w14:paraId="5B26A4F6" w14:textId="77777777" w:rsidR="00A85D1B" w:rsidRPr="00BE6EA7" w:rsidRDefault="00A85D1B" w:rsidP="00BE6EA7">
      <w:pPr>
        <w:pStyle w:val="Normal0"/>
        <w:rPr>
          <w:bCs/>
          <w:color w:val="000000" w:themeColor="text1"/>
          <w:sz w:val="20"/>
          <w:szCs w:val="20"/>
        </w:rPr>
      </w:pPr>
      <w:r w:rsidRPr="00BE6EA7">
        <w:rPr>
          <w:bCs/>
          <w:color w:val="000000" w:themeColor="text1"/>
          <w:sz w:val="20"/>
          <w:szCs w:val="20"/>
        </w:rPr>
        <w:t>El artículo 7 determina que debe prevalecer el interés superior del niño en cualquier decisión o actuación pública o privada que afecte sus derechos, lo que implica que, en contextos de migración o retorno, la atención, acompañamiento o traslado de menores se debe realizar priorizando su bienestar físico, emocional y social (Congreso de la República de Colombia, 2006, art. 7).</w:t>
      </w:r>
    </w:p>
    <w:p w14:paraId="749350E6" w14:textId="77777777" w:rsidR="00A85D1B" w:rsidRPr="00BE6EA7" w:rsidRDefault="00A85D1B" w:rsidP="00BE6EA7">
      <w:pPr>
        <w:pStyle w:val="Normal0"/>
        <w:rPr>
          <w:bCs/>
          <w:color w:val="000000" w:themeColor="text1"/>
          <w:sz w:val="20"/>
          <w:szCs w:val="20"/>
        </w:rPr>
      </w:pPr>
    </w:p>
    <w:p w14:paraId="52937819" w14:textId="77777777" w:rsidR="00A85D1B" w:rsidRPr="00BE6EA7" w:rsidRDefault="00A85D1B" w:rsidP="00BE6EA7">
      <w:pPr>
        <w:pStyle w:val="Normal0"/>
        <w:rPr>
          <w:bCs/>
          <w:color w:val="000000" w:themeColor="text1"/>
          <w:sz w:val="20"/>
          <w:szCs w:val="20"/>
        </w:rPr>
      </w:pPr>
      <w:r w:rsidRPr="00BE6EA7">
        <w:rPr>
          <w:bCs/>
          <w:color w:val="000000" w:themeColor="text1"/>
          <w:sz w:val="20"/>
          <w:szCs w:val="20"/>
        </w:rPr>
        <w:t>Desde este marco legislativo se promueve un enfoque de protección integral, que orienta la actuación del Estado frente a niños, niñas y adolescentes migrantes o retornados mediante acciones como:</w:t>
      </w:r>
    </w:p>
    <w:p w14:paraId="2C3101A1" w14:textId="117D7325" w:rsidR="00751B0A" w:rsidRPr="00BE6EA7" w:rsidRDefault="00751B0A" w:rsidP="00BE6EA7">
      <w:pPr>
        <w:pStyle w:val="Normal0"/>
        <w:rPr>
          <w:bCs/>
          <w:color w:val="000000" w:themeColor="text1"/>
          <w:sz w:val="20"/>
          <w:szCs w:val="20"/>
        </w:rPr>
      </w:pPr>
    </w:p>
    <w:p w14:paraId="11AD5C48" w14:textId="7047C8E7" w:rsidR="00751B0A" w:rsidRPr="00BE6EA7" w:rsidRDefault="00751B0A" w:rsidP="00BE6EA7">
      <w:pPr>
        <w:pStyle w:val="Normal0"/>
        <w:rPr>
          <w:bCs/>
          <w:color w:val="000000" w:themeColor="text1"/>
          <w:sz w:val="20"/>
          <w:szCs w:val="20"/>
        </w:rPr>
      </w:pPr>
      <w:r w:rsidRPr="00BE6EA7">
        <w:rPr>
          <w:bCs/>
          <w:noProof/>
          <w:color w:val="000000" w:themeColor="text1"/>
          <w:sz w:val="20"/>
          <w:szCs w:val="20"/>
          <w:lang w:val="en-US" w:eastAsia="en-US"/>
        </w:rPr>
        <w:drawing>
          <wp:inline distT="0" distB="0" distL="0" distR="0" wp14:anchorId="0CF330B2" wp14:editId="4480C1F2">
            <wp:extent cx="6504167" cy="3200400"/>
            <wp:effectExtent l="0" t="0" r="0" b="19050"/>
            <wp:docPr id="7" name="Diagrama 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7" r:lo="rId58" r:qs="rId59" r:cs="rId60"/>
              </a:graphicData>
            </a:graphic>
          </wp:inline>
        </w:drawing>
      </w:r>
    </w:p>
    <w:p w14:paraId="520A2AF2" w14:textId="77777777" w:rsidR="00A85D1B" w:rsidRPr="00BE6EA7" w:rsidRDefault="00A85D1B" w:rsidP="00BE6EA7">
      <w:pPr>
        <w:pStyle w:val="Normal0"/>
        <w:rPr>
          <w:bCs/>
          <w:color w:val="000000" w:themeColor="text1"/>
          <w:sz w:val="20"/>
          <w:szCs w:val="20"/>
        </w:rPr>
      </w:pPr>
    </w:p>
    <w:p w14:paraId="6B1E67EB" w14:textId="77777777" w:rsidR="00A85D1B" w:rsidRPr="00BE6EA7" w:rsidRDefault="00A85D1B" w:rsidP="00BE6EA7">
      <w:pPr>
        <w:pStyle w:val="Normal0"/>
        <w:rPr>
          <w:bCs/>
          <w:color w:val="000000" w:themeColor="text1"/>
          <w:sz w:val="20"/>
          <w:szCs w:val="20"/>
        </w:rPr>
      </w:pPr>
      <w:r w:rsidRPr="00BE6EA7">
        <w:rPr>
          <w:bCs/>
          <w:color w:val="000000" w:themeColor="text1"/>
          <w:sz w:val="20"/>
          <w:szCs w:val="20"/>
        </w:rPr>
        <w:t>El Instituto Colombiano de Bienestar Familiar (ICBF), en articulación con las entidades territoriales y los sectores sociales, tiene la responsabilidad de activar estas medidas y asegurar el restablecimiento de derechos de manera oportuna (ICBF, 2023).</w:t>
      </w:r>
    </w:p>
    <w:p w14:paraId="088592B1" w14:textId="77777777" w:rsidR="00A85D1B" w:rsidRPr="00BE6EA7" w:rsidRDefault="00A85D1B" w:rsidP="00BE6EA7">
      <w:pPr>
        <w:pStyle w:val="Normal0"/>
        <w:rPr>
          <w:bCs/>
          <w:color w:val="000000" w:themeColor="text1"/>
          <w:sz w:val="20"/>
          <w:szCs w:val="20"/>
        </w:rPr>
      </w:pPr>
    </w:p>
    <w:p w14:paraId="25F51275" w14:textId="07594E92" w:rsidR="00A85D1B" w:rsidRPr="00BE6EA7" w:rsidRDefault="00A85D1B" w:rsidP="00BE6EA7">
      <w:pPr>
        <w:pStyle w:val="Normal0"/>
        <w:rPr>
          <w:bCs/>
          <w:color w:val="000000" w:themeColor="text1"/>
          <w:sz w:val="20"/>
          <w:szCs w:val="20"/>
        </w:rPr>
      </w:pPr>
      <w:r w:rsidRPr="00BE6EA7">
        <w:rPr>
          <w:bCs/>
          <w:color w:val="000000" w:themeColor="text1"/>
          <w:sz w:val="20"/>
          <w:szCs w:val="20"/>
        </w:rPr>
        <w:t>De esta manera, Colombia consolida un enfoque humanitario y garantista, que integra protección jurídica, acompañamiento institucional y apoyo psicosocial en coherencia con los estándares internacionales definidos por la ONU y UNICEF.</w:t>
      </w:r>
    </w:p>
    <w:p w14:paraId="1C5A17B6" w14:textId="77777777" w:rsidR="00A85D1B" w:rsidRPr="00BE6EA7" w:rsidRDefault="00A85D1B" w:rsidP="00BE6EA7">
      <w:pPr>
        <w:pStyle w:val="Normal0"/>
        <w:rPr>
          <w:b/>
          <w:bCs/>
          <w:color w:val="000000" w:themeColor="text1"/>
          <w:sz w:val="20"/>
          <w:szCs w:val="20"/>
        </w:rPr>
      </w:pPr>
    </w:p>
    <w:p w14:paraId="10F8C5EC" w14:textId="77777777" w:rsidR="004C2183" w:rsidRPr="00BE6EA7" w:rsidRDefault="004C2183" w:rsidP="00BE6EA7">
      <w:pPr>
        <w:pStyle w:val="Normal0"/>
        <w:numPr>
          <w:ilvl w:val="1"/>
          <w:numId w:val="27"/>
        </w:numPr>
        <w:rPr>
          <w:b/>
          <w:bCs/>
          <w:color w:val="000000" w:themeColor="text1"/>
          <w:sz w:val="20"/>
          <w:szCs w:val="20"/>
        </w:rPr>
      </w:pPr>
      <w:r w:rsidRPr="00BE6EA7">
        <w:rPr>
          <w:b/>
          <w:bCs/>
          <w:color w:val="000000" w:themeColor="text1"/>
          <w:sz w:val="20"/>
          <w:szCs w:val="20"/>
        </w:rPr>
        <w:t>Política Nacional de Salud Mental (Ley 2460) y lineamientos de atención psicosocial (Decreto 0729 de 2025)</w:t>
      </w:r>
    </w:p>
    <w:p w14:paraId="081224CF" w14:textId="3B1ADB5D" w:rsidR="006067DA" w:rsidRPr="00BE6EA7" w:rsidRDefault="006067DA" w:rsidP="00BE6EA7">
      <w:pPr>
        <w:pStyle w:val="Normal0"/>
        <w:rPr>
          <w:b/>
          <w:color w:val="000000"/>
          <w:sz w:val="20"/>
          <w:szCs w:val="20"/>
        </w:rPr>
      </w:pPr>
    </w:p>
    <w:p w14:paraId="4320086C" w14:textId="77777777" w:rsidR="006F4C15" w:rsidRPr="00BE6EA7" w:rsidRDefault="006F4C15" w:rsidP="00BE6EA7">
      <w:pPr>
        <w:pStyle w:val="Normal0"/>
        <w:rPr>
          <w:color w:val="000000"/>
          <w:sz w:val="20"/>
          <w:szCs w:val="20"/>
        </w:rPr>
      </w:pPr>
      <w:r w:rsidRPr="00BE6EA7">
        <w:rPr>
          <w:color w:val="000000"/>
          <w:sz w:val="20"/>
          <w:szCs w:val="20"/>
        </w:rPr>
        <w:t>Mediante esta Ley se adopta la Política Nacional de Salud Mental en Colombia, y el Decreto 0729 de 2025 reglamenta los lineamientos para la atención psicosocial con enfoque diferencial. Estas normas consolidan un marco legal que reconoce la salud mental como un derecho fundamental y una condición esencial para el bienestar integral de las personas y las comunidades (Congreso de la República de Colombia, 2025).</w:t>
      </w:r>
    </w:p>
    <w:p w14:paraId="3EEFE7EF" w14:textId="77777777" w:rsidR="006F4C15" w:rsidRPr="00BE6EA7" w:rsidRDefault="006F4C15" w:rsidP="00BE6EA7">
      <w:pPr>
        <w:pStyle w:val="Normal0"/>
        <w:rPr>
          <w:color w:val="000000"/>
          <w:sz w:val="20"/>
          <w:szCs w:val="20"/>
        </w:rPr>
      </w:pPr>
    </w:p>
    <w:p w14:paraId="5D156B37" w14:textId="5B763FBD" w:rsidR="00A1376F" w:rsidRPr="00BE6EA7" w:rsidRDefault="00A1376F" w:rsidP="00BE6EA7">
      <w:pPr>
        <w:pStyle w:val="Normal0"/>
        <w:jc w:val="center"/>
        <w:rPr>
          <w:color w:val="000000"/>
          <w:sz w:val="20"/>
          <w:szCs w:val="20"/>
        </w:rPr>
      </w:pPr>
      <w:r w:rsidRPr="00BE6EA7">
        <w:rPr>
          <w:bCs/>
          <w:noProof/>
          <w:color w:val="000000" w:themeColor="text1"/>
          <w:sz w:val="20"/>
          <w:szCs w:val="20"/>
          <w:lang w:val="en-US" w:eastAsia="en-US"/>
        </w:rPr>
        <mc:AlternateContent>
          <mc:Choice Requires="wps">
            <w:drawing>
              <wp:inline distT="0" distB="0" distL="0" distR="0" wp14:anchorId="62346C5E" wp14:editId="102E4E15">
                <wp:extent cx="5369356" cy="1404620"/>
                <wp:effectExtent l="0" t="0" r="3175" b="0"/>
                <wp:docPr id="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69356" cy="1404620"/>
                        </a:xfrm>
                        <a:prstGeom prst="rect">
                          <a:avLst/>
                        </a:prstGeom>
                        <a:solidFill>
                          <a:schemeClr val="accent1">
                            <a:lumMod val="40000"/>
                            <a:lumOff val="60000"/>
                          </a:schemeClr>
                        </a:solidFill>
                        <a:ln w="9525">
                          <a:noFill/>
                          <a:miter lim="800000"/>
                          <a:headEnd/>
                          <a:tailEnd/>
                        </a:ln>
                      </wps:spPr>
                      <wps:txbx>
                        <w:txbxContent>
                          <w:p w14:paraId="029610D2" w14:textId="1525726E" w:rsidR="001D0369" w:rsidRPr="004917F5" w:rsidRDefault="001D0369" w:rsidP="00A1376F">
                            <w:pPr>
                              <w:pStyle w:val="Normal0"/>
                              <w:rPr>
                                <w:color w:val="000000"/>
                                <w:sz w:val="20"/>
                                <w:szCs w:val="20"/>
                              </w:rPr>
                            </w:pPr>
                            <w:r w:rsidRPr="00A1376F">
                              <w:rPr>
                                <w:color w:val="000000"/>
                                <w:sz w:val="20"/>
                                <w:szCs w:val="20"/>
                              </w:rPr>
                              <w:t>El artículo 1 establece: “La presente ley tiene por objeto establecer los principios, objetivos, estrategias e instrumentos para la promoción, prevención, atención y rehabilitación en salud mental, así como la garantía del acceso integral y equitativo a los servicios de salud mental en el territorio nacional.” (Congreso de la República de Colombia, 2025, art. 1).</w:t>
                            </w:r>
                          </w:p>
                        </w:txbxContent>
                      </wps:txbx>
                      <wps:bodyPr rot="0" vert="horz" wrap="square" lIns="91440" tIns="45720" rIns="91440" bIns="45720" anchor="t" anchorCtr="0">
                        <a:spAutoFit/>
                      </wps:bodyPr>
                    </wps:wsp>
                  </a:graphicData>
                </a:graphic>
              </wp:inline>
            </w:drawing>
          </mc:Choice>
          <mc:Fallback>
            <w:pict>
              <v:shape w14:anchorId="62346C5E" id="_x0000_s1030" type="#_x0000_t202" style="width:422.8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" fillcolor="#b8cce4 [1300]" stroked="f">
                <v:textbox style="mso-fit-shape-to-text:t">
                  <w:txbxContent>
                    <w:p w14:paraId="029610D2" w14:textId="1525726E" w:rsidR="001D0369" w:rsidRPr="004917F5" w:rsidRDefault="001D0369" w:rsidP="00A1376F">
                      <w:pPr>
                        <w:pStyle w:val="Normal0"/>
                        <w:rPr>
                          <w:color w:val="000000"/>
                          <w:sz w:val="20"/>
                          <w:szCs w:val="20"/>
                        </w:rPr>
                      </w:pPr>
                      <w:r w:rsidRPr="00A1376F">
                        <w:rPr>
                          <w:color w:val="000000"/>
                          <w:sz w:val="20"/>
                          <w:szCs w:val="20"/>
                        </w:rPr>
                        <w:t>El artículo 1 establece: “La presente ley tiene por objeto establecer los principios, objetivos, estrategias e instrumentos para la promoción, prevención, atención y rehabilitación en salud mental, así como la garantía del acceso integral y equitativo a los servicios de salud mental en el territorio nacional.” (Congreso de la República de Colombia, 2025, art. 1).</w:t>
                      </w:r>
                    </w:p>
                  </w:txbxContent>
                </v:textbox>
                <w10:anchorlock/>
              </v:shape>
            </w:pict>
          </mc:Fallback>
        </mc:AlternateContent>
      </w:r>
    </w:p>
    <w:p w14:paraId="627813C5" w14:textId="77777777" w:rsidR="00A1376F" w:rsidRPr="00BE6EA7" w:rsidRDefault="00A1376F" w:rsidP="00BE6EA7">
      <w:pPr>
        <w:pStyle w:val="Normal0"/>
        <w:rPr>
          <w:color w:val="000000"/>
          <w:sz w:val="20"/>
          <w:szCs w:val="20"/>
        </w:rPr>
      </w:pPr>
    </w:p>
    <w:p w14:paraId="097E903D" w14:textId="77777777" w:rsidR="006F4C15" w:rsidRPr="00BE6EA7" w:rsidRDefault="006F4C15" w:rsidP="00BE6EA7">
      <w:pPr>
        <w:pStyle w:val="Normal0"/>
        <w:rPr>
          <w:color w:val="000000"/>
          <w:sz w:val="20"/>
          <w:szCs w:val="20"/>
        </w:rPr>
      </w:pPr>
      <w:r w:rsidRPr="00BE6EA7">
        <w:rPr>
          <w:color w:val="000000"/>
          <w:sz w:val="20"/>
          <w:szCs w:val="20"/>
        </w:rPr>
        <w:t>La Política Nacional de Salud Mental promueve un modelo comunitario e integral que articula los sectores de salud, educación, trabajo y protección social, priorizando poblaciones vulnerables como las personas migrantes, retornadas y comunidades de acogida, quienes enfrentan factores de riesgo asociados al desarraigo, la pérdida, la adaptación cultural y la exclusión social (Ministerio de Salud y Protección Social, 2025).</w:t>
      </w:r>
    </w:p>
    <w:p w14:paraId="57702131" w14:textId="77777777" w:rsidR="006F4C15" w:rsidRPr="00BE6EA7" w:rsidRDefault="006F4C15" w:rsidP="00BE6EA7">
      <w:pPr>
        <w:pStyle w:val="Normal0"/>
        <w:rPr>
          <w:color w:val="000000"/>
          <w:sz w:val="20"/>
          <w:szCs w:val="20"/>
        </w:rPr>
      </w:pPr>
    </w:p>
    <w:p w14:paraId="03B63503" w14:textId="77777777" w:rsidR="006F4C15" w:rsidRPr="00BE6EA7" w:rsidRDefault="006F4C15" w:rsidP="00BE6EA7">
      <w:pPr>
        <w:pStyle w:val="Normal0"/>
        <w:rPr>
          <w:color w:val="000000"/>
          <w:sz w:val="20"/>
          <w:szCs w:val="20"/>
        </w:rPr>
      </w:pPr>
      <w:r w:rsidRPr="00BE6EA7">
        <w:rPr>
          <w:color w:val="000000"/>
          <w:sz w:val="20"/>
          <w:szCs w:val="20"/>
        </w:rPr>
        <w:t>El Decreto 0729 de 2025, en su artículo 3, define los lineamientos técnicos y operativos para implementar la política en los territorios. Estos lineamientos se organizan en los siguientes componentes:</w:t>
      </w:r>
    </w:p>
    <w:p w14:paraId="001C7043" w14:textId="77777777" w:rsidR="006F4C15" w:rsidRPr="00BE6EA7" w:rsidRDefault="006F4C15" w:rsidP="00BE6EA7">
      <w:pPr>
        <w:pStyle w:val="Normal0"/>
        <w:rPr>
          <w:color w:val="000000"/>
          <w:sz w:val="20"/>
          <w:szCs w:val="20"/>
        </w:rPr>
      </w:pPr>
    </w:p>
    <w:p w14:paraId="5E0B6858" w14:textId="58A3B562" w:rsidR="006F4C15" w:rsidRPr="00BE6EA7" w:rsidRDefault="006F4C15" w:rsidP="00BE6EA7">
      <w:pPr>
        <w:pStyle w:val="Normal0"/>
        <w:numPr>
          <w:ilvl w:val="0"/>
          <w:numId w:val="47"/>
        </w:numPr>
        <w:rPr>
          <w:color w:val="000000"/>
          <w:sz w:val="20"/>
          <w:szCs w:val="20"/>
        </w:rPr>
      </w:pPr>
      <w:r w:rsidRPr="00BE6EA7">
        <w:rPr>
          <w:color w:val="000000"/>
          <w:sz w:val="20"/>
          <w:szCs w:val="20"/>
        </w:rPr>
        <w:t>Promoción de la convivencia y la salud mental comunitaria</w:t>
      </w:r>
      <w:r w:rsidR="004917F5" w:rsidRPr="00BE6EA7">
        <w:rPr>
          <w:color w:val="000000"/>
          <w:sz w:val="20"/>
          <w:szCs w:val="20"/>
        </w:rPr>
        <w:t>.</w:t>
      </w:r>
    </w:p>
    <w:p w14:paraId="76AEE609" w14:textId="77777777" w:rsidR="006F4C15" w:rsidRPr="00BE6EA7" w:rsidRDefault="006F4C15" w:rsidP="00BE6EA7">
      <w:pPr>
        <w:pStyle w:val="Normal0"/>
        <w:rPr>
          <w:color w:val="000000"/>
          <w:sz w:val="20"/>
          <w:szCs w:val="20"/>
        </w:rPr>
      </w:pPr>
    </w:p>
    <w:p w14:paraId="2EBBEF57" w14:textId="1B725F20" w:rsidR="006F4C15" w:rsidRPr="00BE6EA7" w:rsidRDefault="006F4C15" w:rsidP="00BE6EA7">
      <w:pPr>
        <w:pStyle w:val="Normal0"/>
        <w:numPr>
          <w:ilvl w:val="0"/>
          <w:numId w:val="47"/>
        </w:numPr>
        <w:rPr>
          <w:color w:val="000000"/>
          <w:sz w:val="20"/>
          <w:szCs w:val="20"/>
        </w:rPr>
      </w:pPr>
      <w:r w:rsidRPr="00BE6EA7">
        <w:rPr>
          <w:color w:val="000000"/>
          <w:sz w:val="20"/>
          <w:szCs w:val="20"/>
        </w:rPr>
        <w:t>Prevención de violencias, duelos migratorios y riesgos psicosociales</w:t>
      </w:r>
      <w:r w:rsidR="004917F5" w:rsidRPr="00BE6EA7">
        <w:rPr>
          <w:color w:val="000000"/>
          <w:sz w:val="20"/>
          <w:szCs w:val="20"/>
        </w:rPr>
        <w:t>.</w:t>
      </w:r>
    </w:p>
    <w:p w14:paraId="7AD9B10C" w14:textId="77777777" w:rsidR="006F4C15" w:rsidRPr="00BE6EA7" w:rsidRDefault="006F4C15" w:rsidP="00BE6EA7">
      <w:pPr>
        <w:pStyle w:val="Normal0"/>
        <w:rPr>
          <w:color w:val="000000"/>
          <w:sz w:val="20"/>
          <w:szCs w:val="20"/>
        </w:rPr>
      </w:pPr>
    </w:p>
    <w:p w14:paraId="0C6A0E67" w14:textId="0DB7FF08" w:rsidR="006F4C15" w:rsidRPr="00BE6EA7" w:rsidRDefault="006F4C15" w:rsidP="00BE6EA7">
      <w:pPr>
        <w:pStyle w:val="Normal0"/>
        <w:numPr>
          <w:ilvl w:val="0"/>
          <w:numId w:val="47"/>
        </w:numPr>
        <w:rPr>
          <w:color w:val="000000"/>
          <w:sz w:val="20"/>
          <w:szCs w:val="20"/>
        </w:rPr>
      </w:pPr>
      <w:r w:rsidRPr="00BE6EA7">
        <w:rPr>
          <w:color w:val="000000"/>
          <w:sz w:val="20"/>
          <w:szCs w:val="20"/>
        </w:rPr>
        <w:t>Atención psicosocial integral y continua, con equipos interdisciplinarios</w:t>
      </w:r>
      <w:r w:rsidR="004917F5" w:rsidRPr="00BE6EA7">
        <w:rPr>
          <w:color w:val="000000"/>
          <w:sz w:val="20"/>
          <w:szCs w:val="20"/>
        </w:rPr>
        <w:t>.</w:t>
      </w:r>
    </w:p>
    <w:p w14:paraId="5BB72E67" w14:textId="77777777" w:rsidR="006F4C15" w:rsidRPr="00BE6EA7" w:rsidRDefault="006F4C15" w:rsidP="00BE6EA7">
      <w:pPr>
        <w:pStyle w:val="Normal0"/>
        <w:rPr>
          <w:color w:val="000000"/>
          <w:sz w:val="20"/>
          <w:szCs w:val="20"/>
        </w:rPr>
      </w:pPr>
    </w:p>
    <w:p w14:paraId="1D7C0CF9" w14:textId="66BF966B" w:rsidR="006F4C15" w:rsidRPr="00BE6EA7" w:rsidRDefault="006F4C15" w:rsidP="00BE6EA7">
      <w:pPr>
        <w:pStyle w:val="Normal0"/>
        <w:numPr>
          <w:ilvl w:val="0"/>
          <w:numId w:val="47"/>
        </w:numPr>
        <w:rPr>
          <w:color w:val="000000"/>
          <w:sz w:val="20"/>
          <w:szCs w:val="20"/>
        </w:rPr>
      </w:pPr>
      <w:r w:rsidRPr="00BE6EA7">
        <w:rPr>
          <w:color w:val="000000"/>
          <w:sz w:val="20"/>
          <w:szCs w:val="20"/>
        </w:rPr>
        <w:t>Articulación intersectorial, con enfoque diferencial y basado en derechos humanos</w:t>
      </w:r>
      <w:r w:rsidR="004917F5" w:rsidRPr="00BE6EA7">
        <w:rPr>
          <w:color w:val="000000"/>
          <w:sz w:val="20"/>
          <w:szCs w:val="20"/>
        </w:rPr>
        <w:t>.</w:t>
      </w:r>
    </w:p>
    <w:p w14:paraId="3B0A60FB" w14:textId="77777777" w:rsidR="006F4C15" w:rsidRPr="00BE6EA7" w:rsidRDefault="006F4C15" w:rsidP="00BE6EA7">
      <w:pPr>
        <w:pStyle w:val="Normal0"/>
        <w:rPr>
          <w:color w:val="000000"/>
          <w:sz w:val="20"/>
          <w:szCs w:val="20"/>
        </w:rPr>
      </w:pPr>
    </w:p>
    <w:p w14:paraId="183763B0" w14:textId="5EFA6FC5" w:rsidR="006F4C15" w:rsidRPr="00BE6EA7" w:rsidRDefault="006F4C15" w:rsidP="00BE6EA7">
      <w:pPr>
        <w:pStyle w:val="Normal0"/>
        <w:numPr>
          <w:ilvl w:val="0"/>
          <w:numId w:val="47"/>
        </w:numPr>
        <w:rPr>
          <w:color w:val="000000"/>
          <w:sz w:val="20"/>
          <w:szCs w:val="20"/>
        </w:rPr>
      </w:pPr>
      <w:r w:rsidRPr="00BE6EA7">
        <w:rPr>
          <w:color w:val="000000"/>
          <w:sz w:val="20"/>
          <w:szCs w:val="20"/>
        </w:rPr>
        <w:t>Fortalecimiento de redes familiares y comunitarias</w:t>
      </w:r>
      <w:r w:rsidR="004917F5" w:rsidRPr="00BE6EA7">
        <w:rPr>
          <w:color w:val="000000"/>
          <w:sz w:val="20"/>
          <w:szCs w:val="20"/>
        </w:rPr>
        <w:t>.</w:t>
      </w:r>
    </w:p>
    <w:p w14:paraId="1FF81CFF" w14:textId="77777777" w:rsidR="006F4C15" w:rsidRPr="00BE6EA7" w:rsidRDefault="006F4C15" w:rsidP="00BE6EA7">
      <w:pPr>
        <w:pStyle w:val="Normal0"/>
        <w:rPr>
          <w:color w:val="000000"/>
          <w:sz w:val="20"/>
          <w:szCs w:val="20"/>
        </w:rPr>
      </w:pPr>
    </w:p>
    <w:p w14:paraId="0C7D361C" w14:textId="77777777" w:rsidR="006F4C15" w:rsidRPr="00BE6EA7" w:rsidRDefault="006F4C15" w:rsidP="00BE6EA7">
      <w:pPr>
        <w:pStyle w:val="Normal0"/>
        <w:rPr>
          <w:color w:val="000000"/>
          <w:sz w:val="20"/>
          <w:szCs w:val="20"/>
        </w:rPr>
      </w:pPr>
      <w:r w:rsidRPr="00BE6EA7">
        <w:rPr>
          <w:color w:val="000000"/>
          <w:sz w:val="20"/>
          <w:szCs w:val="20"/>
        </w:rPr>
        <w:t>Las entidades territoriales deben incluir estas estrategias en sus planes de salud, garantizando cobertura y seguimiento especialmente a niños, adolescentes, mujeres migrantes y víctimas del conflicto armado (Ministerio de Salud y Protección Social, 2025, art. 3).</w:t>
      </w:r>
    </w:p>
    <w:p w14:paraId="3A9190FC" w14:textId="77777777" w:rsidR="006F4C15" w:rsidRPr="00BE6EA7" w:rsidRDefault="006F4C15" w:rsidP="00BE6EA7">
      <w:pPr>
        <w:pStyle w:val="Normal0"/>
        <w:rPr>
          <w:color w:val="000000"/>
          <w:sz w:val="20"/>
          <w:szCs w:val="20"/>
        </w:rPr>
      </w:pPr>
    </w:p>
    <w:p w14:paraId="7D73F1F4" w14:textId="77777777" w:rsidR="006F4C15" w:rsidRPr="00BE6EA7" w:rsidRDefault="006F4C15" w:rsidP="00BE6EA7">
      <w:pPr>
        <w:pStyle w:val="Normal0"/>
        <w:rPr>
          <w:color w:val="000000"/>
          <w:sz w:val="20"/>
          <w:szCs w:val="20"/>
        </w:rPr>
      </w:pPr>
      <w:r w:rsidRPr="00BE6EA7">
        <w:rPr>
          <w:color w:val="000000"/>
          <w:sz w:val="20"/>
          <w:szCs w:val="20"/>
        </w:rPr>
        <w:t>Desde el enfoque psicosocial, esta política reconoce que la salud mental implica mucho más que tratar trastornos. Para la población migrante y retornada, incluye:</w:t>
      </w:r>
    </w:p>
    <w:p w14:paraId="641618BF" w14:textId="77777777" w:rsidR="006F4C15" w:rsidRPr="00BE6EA7" w:rsidRDefault="006F4C15" w:rsidP="00BE6EA7">
      <w:pPr>
        <w:pStyle w:val="Normal0"/>
        <w:rPr>
          <w:color w:val="000000"/>
          <w:sz w:val="20"/>
          <w:szCs w:val="20"/>
        </w:rPr>
      </w:pPr>
    </w:p>
    <w:p w14:paraId="3EC04203" w14:textId="742BADB0" w:rsidR="006F4C15" w:rsidRPr="00BE6EA7" w:rsidRDefault="006F4C15" w:rsidP="00BE6EA7">
      <w:pPr>
        <w:pStyle w:val="Normal0"/>
        <w:numPr>
          <w:ilvl w:val="0"/>
          <w:numId w:val="48"/>
        </w:numPr>
        <w:rPr>
          <w:color w:val="000000"/>
          <w:sz w:val="20"/>
          <w:szCs w:val="20"/>
        </w:rPr>
      </w:pPr>
      <w:r w:rsidRPr="00BE6EA7">
        <w:rPr>
          <w:color w:val="000000"/>
          <w:sz w:val="20"/>
          <w:szCs w:val="20"/>
        </w:rPr>
        <w:t>Acompañamiento emocional en procesos de duelo y adaptación</w:t>
      </w:r>
      <w:r w:rsidR="004917F5" w:rsidRPr="00BE6EA7">
        <w:rPr>
          <w:color w:val="000000"/>
          <w:sz w:val="20"/>
          <w:szCs w:val="20"/>
        </w:rPr>
        <w:t>.</w:t>
      </w:r>
    </w:p>
    <w:p w14:paraId="70B132C5" w14:textId="77777777" w:rsidR="006F4C15" w:rsidRPr="00BE6EA7" w:rsidRDefault="006F4C15" w:rsidP="00BE6EA7">
      <w:pPr>
        <w:pStyle w:val="Normal0"/>
        <w:rPr>
          <w:color w:val="000000"/>
          <w:sz w:val="20"/>
          <w:szCs w:val="20"/>
        </w:rPr>
      </w:pPr>
    </w:p>
    <w:p w14:paraId="58F5ACEC" w14:textId="4AB33911" w:rsidR="006F4C15" w:rsidRPr="00BE6EA7" w:rsidRDefault="006F4C15" w:rsidP="00BE6EA7">
      <w:pPr>
        <w:pStyle w:val="Normal0"/>
        <w:numPr>
          <w:ilvl w:val="0"/>
          <w:numId w:val="48"/>
        </w:numPr>
        <w:rPr>
          <w:color w:val="000000"/>
          <w:sz w:val="20"/>
          <w:szCs w:val="20"/>
        </w:rPr>
      </w:pPr>
      <w:r w:rsidRPr="00BE6EA7">
        <w:rPr>
          <w:color w:val="000000"/>
          <w:sz w:val="20"/>
          <w:szCs w:val="20"/>
        </w:rPr>
        <w:t>Acceso a orientación familiar y apoyo social</w:t>
      </w:r>
      <w:r w:rsidR="004917F5" w:rsidRPr="00BE6EA7">
        <w:rPr>
          <w:color w:val="000000"/>
          <w:sz w:val="20"/>
          <w:szCs w:val="20"/>
        </w:rPr>
        <w:t>.</w:t>
      </w:r>
    </w:p>
    <w:p w14:paraId="63F7AF3A" w14:textId="77777777" w:rsidR="006F4C15" w:rsidRPr="00BE6EA7" w:rsidRDefault="006F4C15" w:rsidP="00BE6EA7">
      <w:pPr>
        <w:pStyle w:val="Normal0"/>
        <w:rPr>
          <w:color w:val="000000"/>
          <w:sz w:val="20"/>
          <w:szCs w:val="20"/>
        </w:rPr>
      </w:pPr>
    </w:p>
    <w:p w14:paraId="300A2794" w14:textId="355753FE" w:rsidR="006F4C15" w:rsidRPr="00BE6EA7" w:rsidRDefault="006F4C15" w:rsidP="00BE6EA7">
      <w:pPr>
        <w:pStyle w:val="Normal0"/>
        <w:numPr>
          <w:ilvl w:val="0"/>
          <w:numId w:val="48"/>
        </w:numPr>
        <w:rPr>
          <w:color w:val="000000"/>
          <w:sz w:val="20"/>
          <w:szCs w:val="20"/>
        </w:rPr>
      </w:pPr>
      <w:r w:rsidRPr="00BE6EA7">
        <w:rPr>
          <w:color w:val="000000"/>
          <w:sz w:val="20"/>
          <w:szCs w:val="20"/>
        </w:rPr>
        <w:t>Espacios de escucha y participación comunitaria</w:t>
      </w:r>
      <w:r w:rsidR="004917F5" w:rsidRPr="00BE6EA7">
        <w:rPr>
          <w:color w:val="000000"/>
          <w:sz w:val="20"/>
          <w:szCs w:val="20"/>
        </w:rPr>
        <w:t>.</w:t>
      </w:r>
    </w:p>
    <w:p w14:paraId="109D14A3" w14:textId="77777777" w:rsidR="006F4C15" w:rsidRPr="00BE6EA7" w:rsidRDefault="006F4C15" w:rsidP="00BE6EA7">
      <w:pPr>
        <w:pStyle w:val="Normal0"/>
        <w:rPr>
          <w:color w:val="000000"/>
          <w:sz w:val="20"/>
          <w:szCs w:val="20"/>
        </w:rPr>
      </w:pPr>
    </w:p>
    <w:p w14:paraId="752D69B5" w14:textId="58A10C07" w:rsidR="006F4C15" w:rsidRPr="00BE6EA7" w:rsidRDefault="006F4C15" w:rsidP="00BE6EA7">
      <w:pPr>
        <w:pStyle w:val="Normal0"/>
        <w:numPr>
          <w:ilvl w:val="0"/>
          <w:numId w:val="48"/>
        </w:numPr>
        <w:rPr>
          <w:color w:val="000000"/>
          <w:sz w:val="20"/>
          <w:szCs w:val="20"/>
        </w:rPr>
      </w:pPr>
      <w:r w:rsidRPr="00BE6EA7">
        <w:rPr>
          <w:color w:val="000000"/>
          <w:sz w:val="20"/>
          <w:szCs w:val="20"/>
        </w:rPr>
        <w:t>Desarrollo de capacidades para la resiliencia y el sentido de pertenencia</w:t>
      </w:r>
      <w:r w:rsidR="004917F5" w:rsidRPr="00BE6EA7">
        <w:rPr>
          <w:color w:val="000000"/>
          <w:sz w:val="20"/>
          <w:szCs w:val="20"/>
        </w:rPr>
        <w:t>.</w:t>
      </w:r>
    </w:p>
    <w:p w14:paraId="6A3D434E" w14:textId="77777777" w:rsidR="006F4C15" w:rsidRPr="00BE6EA7" w:rsidRDefault="006F4C15" w:rsidP="00BE6EA7">
      <w:pPr>
        <w:pStyle w:val="Normal0"/>
        <w:rPr>
          <w:color w:val="000000"/>
          <w:sz w:val="20"/>
          <w:szCs w:val="20"/>
        </w:rPr>
      </w:pPr>
    </w:p>
    <w:p w14:paraId="4B4BFF98" w14:textId="77777777" w:rsidR="006F4C15" w:rsidRPr="00BE6EA7" w:rsidRDefault="006F4C15" w:rsidP="00BE6EA7">
      <w:pPr>
        <w:pStyle w:val="Normal0"/>
        <w:rPr>
          <w:color w:val="000000"/>
          <w:sz w:val="20"/>
          <w:szCs w:val="20"/>
        </w:rPr>
      </w:pPr>
      <w:r w:rsidRPr="00BE6EA7">
        <w:rPr>
          <w:color w:val="000000"/>
          <w:sz w:val="20"/>
          <w:szCs w:val="20"/>
        </w:rPr>
        <w:lastRenderedPageBreak/>
        <w:t>La Ley 2460 y el Decreto 0729 se articulan con la Política Integral Migratoria (Ley 2136 de 2021), la Circular 035 de 2022 y programas de cooperación internacional liderados por ACNUR, OIM y OPS, fortaleciendo la respuesta intersectorial en salud mental.</w:t>
      </w:r>
    </w:p>
    <w:p w14:paraId="3D995883" w14:textId="77777777" w:rsidR="006F4C15" w:rsidRPr="00BE6EA7" w:rsidRDefault="006F4C15" w:rsidP="00BE6EA7">
      <w:pPr>
        <w:pStyle w:val="Normal0"/>
        <w:rPr>
          <w:color w:val="000000"/>
          <w:sz w:val="20"/>
          <w:szCs w:val="20"/>
        </w:rPr>
      </w:pPr>
    </w:p>
    <w:p w14:paraId="429ECAB9" w14:textId="3EE581D1" w:rsidR="006067DA" w:rsidRPr="00BE6EA7" w:rsidRDefault="006F4C15" w:rsidP="00BE6EA7">
      <w:pPr>
        <w:pStyle w:val="Normal0"/>
        <w:rPr>
          <w:b/>
          <w:color w:val="000000"/>
          <w:sz w:val="20"/>
          <w:szCs w:val="20"/>
        </w:rPr>
      </w:pPr>
      <w:r w:rsidRPr="00BE6EA7">
        <w:rPr>
          <w:color w:val="000000"/>
          <w:sz w:val="20"/>
          <w:szCs w:val="20"/>
        </w:rPr>
        <w:t>Este marco normativo representa un avance significativo hacia una atención más humana, equitativa y territorialmente accesible, especialmente para las comunidades migrantes y de acogida.</w:t>
      </w:r>
    </w:p>
    <w:p w14:paraId="3C5BB6D4" w14:textId="2581B36A" w:rsidR="006067DA" w:rsidRPr="00BE6EA7" w:rsidRDefault="006067DA" w:rsidP="00BE6EA7">
      <w:pPr>
        <w:pStyle w:val="Normal0"/>
        <w:rPr>
          <w:b/>
          <w:color w:val="000000"/>
          <w:sz w:val="20"/>
          <w:szCs w:val="20"/>
        </w:rPr>
      </w:pPr>
    </w:p>
    <w:p w14:paraId="7BCCBF86" w14:textId="78DC6599" w:rsidR="006067DA" w:rsidRPr="00BE6EA7" w:rsidRDefault="006067DA" w:rsidP="00BE6EA7">
      <w:pPr>
        <w:pStyle w:val="Normal0"/>
        <w:rPr>
          <w:b/>
          <w:color w:val="000000"/>
          <w:sz w:val="20"/>
          <w:szCs w:val="20"/>
        </w:rPr>
      </w:pPr>
    </w:p>
    <w:p w14:paraId="3A328A68" w14:textId="4A5FCCBF" w:rsidR="006067DA" w:rsidRPr="00BE6EA7" w:rsidRDefault="006067DA" w:rsidP="00BE6EA7">
      <w:pPr>
        <w:pStyle w:val="Normal0"/>
        <w:rPr>
          <w:b/>
          <w:color w:val="000000"/>
          <w:sz w:val="20"/>
          <w:szCs w:val="20"/>
        </w:rPr>
      </w:pPr>
    </w:p>
    <w:p w14:paraId="583E881D" w14:textId="71F89A5F" w:rsidR="004917F5" w:rsidRPr="00BE6EA7" w:rsidRDefault="004917F5" w:rsidP="00BE6EA7">
      <w:pPr>
        <w:pStyle w:val="Normal0"/>
        <w:rPr>
          <w:b/>
          <w:color w:val="000000"/>
          <w:sz w:val="20"/>
          <w:szCs w:val="20"/>
        </w:rPr>
      </w:pPr>
    </w:p>
    <w:p w14:paraId="6947268B" w14:textId="699EA265" w:rsidR="004917F5" w:rsidRPr="00BE6EA7" w:rsidRDefault="004917F5" w:rsidP="00BE6EA7">
      <w:pPr>
        <w:pStyle w:val="Normal0"/>
        <w:rPr>
          <w:b/>
          <w:color w:val="000000"/>
          <w:sz w:val="20"/>
          <w:szCs w:val="20"/>
        </w:rPr>
      </w:pPr>
    </w:p>
    <w:p w14:paraId="05C8FF38" w14:textId="0AF3CADC" w:rsidR="004917F5" w:rsidRPr="00BE6EA7" w:rsidRDefault="004917F5" w:rsidP="00BE6EA7">
      <w:pPr>
        <w:pStyle w:val="Normal0"/>
        <w:rPr>
          <w:b/>
          <w:color w:val="000000"/>
          <w:sz w:val="20"/>
          <w:szCs w:val="20"/>
        </w:rPr>
      </w:pPr>
    </w:p>
    <w:p w14:paraId="45BA0049" w14:textId="0BA9CA5D" w:rsidR="004917F5" w:rsidRPr="00BE6EA7" w:rsidRDefault="004917F5" w:rsidP="00BE6EA7">
      <w:pPr>
        <w:pStyle w:val="Normal0"/>
        <w:rPr>
          <w:b/>
          <w:color w:val="000000"/>
          <w:sz w:val="20"/>
          <w:szCs w:val="20"/>
        </w:rPr>
      </w:pPr>
    </w:p>
    <w:p w14:paraId="0BC4FD19" w14:textId="1F2E5B1C" w:rsidR="004917F5" w:rsidRPr="00BE6EA7" w:rsidRDefault="004917F5" w:rsidP="00BE6EA7">
      <w:pPr>
        <w:pStyle w:val="Normal0"/>
        <w:rPr>
          <w:b/>
          <w:color w:val="000000"/>
          <w:sz w:val="20"/>
          <w:szCs w:val="20"/>
        </w:rPr>
      </w:pPr>
    </w:p>
    <w:p w14:paraId="506A0F65" w14:textId="0FDD87CF" w:rsidR="004917F5" w:rsidRPr="00BE6EA7" w:rsidRDefault="004917F5" w:rsidP="00BE6EA7">
      <w:pPr>
        <w:pStyle w:val="Normal0"/>
        <w:rPr>
          <w:b/>
          <w:color w:val="000000"/>
          <w:sz w:val="20"/>
          <w:szCs w:val="20"/>
        </w:rPr>
      </w:pPr>
    </w:p>
    <w:p w14:paraId="40AFDC2D" w14:textId="359E8B3B" w:rsidR="004917F5" w:rsidRPr="00BE6EA7" w:rsidRDefault="004917F5" w:rsidP="00BE6EA7">
      <w:pPr>
        <w:pStyle w:val="Normal0"/>
        <w:rPr>
          <w:b/>
          <w:color w:val="000000"/>
          <w:sz w:val="20"/>
          <w:szCs w:val="20"/>
        </w:rPr>
      </w:pPr>
    </w:p>
    <w:p w14:paraId="1E502AF5" w14:textId="048CA84A" w:rsidR="004917F5" w:rsidRPr="00BE6EA7" w:rsidRDefault="004917F5" w:rsidP="00BE6EA7">
      <w:pPr>
        <w:pStyle w:val="Normal0"/>
        <w:rPr>
          <w:b/>
          <w:color w:val="000000"/>
          <w:sz w:val="20"/>
          <w:szCs w:val="20"/>
        </w:rPr>
      </w:pPr>
    </w:p>
    <w:p w14:paraId="2320C39A" w14:textId="3AFC9E92" w:rsidR="004917F5" w:rsidRPr="00BE6EA7" w:rsidRDefault="004917F5" w:rsidP="00BE6EA7">
      <w:pPr>
        <w:pStyle w:val="Normal0"/>
        <w:rPr>
          <w:b/>
          <w:color w:val="000000"/>
          <w:sz w:val="20"/>
          <w:szCs w:val="20"/>
        </w:rPr>
      </w:pPr>
    </w:p>
    <w:p w14:paraId="085C26A7" w14:textId="52437F74" w:rsidR="004917F5" w:rsidRPr="00BE6EA7" w:rsidRDefault="004917F5" w:rsidP="00BE6EA7">
      <w:pPr>
        <w:pStyle w:val="Normal0"/>
        <w:rPr>
          <w:b/>
          <w:color w:val="000000"/>
          <w:sz w:val="20"/>
          <w:szCs w:val="20"/>
        </w:rPr>
      </w:pPr>
    </w:p>
    <w:p w14:paraId="027D541E" w14:textId="1D10C79C" w:rsidR="004917F5" w:rsidRPr="00BE6EA7" w:rsidRDefault="004917F5" w:rsidP="00BE6EA7">
      <w:pPr>
        <w:pStyle w:val="Normal0"/>
        <w:rPr>
          <w:b/>
          <w:color w:val="000000"/>
          <w:sz w:val="20"/>
          <w:szCs w:val="20"/>
        </w:rPr>
      </w:pPr>
    </w:p>
    <w:p w14:paraId="27C674CE" w14:textId="037BD81C" w:rsidR="004917F5" w:rsidRPr="00BE6EA7" w:rsidRDefault="004917F5" w:rsidP="00BE6EA7">
      <w:pPr>
        <w:pStyle w:val="Normal0"/>
        <w:rPr>
          <w:b/>
          <w:color w:val="000000"/>
          <w:sz w:val="20"/>
          <w:szCs w:val="20"/>
        </w:rPr>
      </w:pPr>
    </w:p>
    <w:p w14:paraId="411E5269" w14:textId="434C4E60" w:rsidR="004917F5" w:rsidRPr="00BE6EA7" w:rsidRDefault="004917F5" w:rsidP="00BE6EA7">
      <w:pPr>
        <w:pStyle w:val="Normal0"/>
        <w:rPr>
          <w:b/>
          <w:color w:val="000000"/>
          <w:sz w:val="20"/>
          <w:szCs w:val="20"/>
        </w:rPr>
      </w:pPr>
    </w:p>
    <w:p w14:paraId="6167969C" w14:textId="5E09C16D" w:rsidR="004917F5" w:rsidRPr="00BE6EA7" w:rsidRDefault="004917F5" w:rsidP="00BE6EA7">
      <w:pPr>
        <w:pStyle w:val="Normal0"/>
        <w:rPr>
          <w:b/>
          <w:color w:val="000000"/>
          <w:sz w:val="20"/>
          <w:szCs w:val="20"/>
        </w:rPr>
      </w:pPr>
    </w:p>
    <w:p w14:paraId="374E5BDF" w14:textId="54275BB8" w:rsidR="004917F5" w:rsidRPr="00BE6EA7" w:rsidRDefault="004917F5" w:rsidP="00BE6EA7">
      <w:pPr>
        <w:pStyle w:val="Normal0"/>
        <w:rPr>
          <w:b/>
          <w:color w:val="000000"/>
          <w:sz w:val="20"/>
          <w:szCs w:val="20"/>
        </w:rPr>
      </w:pPr>
    </w:p>
    <w:p w14:paraId="04F6764B" w14:textId="7E24C38E" w:rsidR="004917F5" w:rsidRPr="00BE6EA7" w:rsidRDefault="004917F5" w:rsidP="00BE6EA7">
      <w:pPr>
        <w:pStyle w:val="Normal0"/>
        <w:rPr>
          <w:b/>
          <w:color w:val="000000"/>
          <w:sz w:val="20"/>
          <w:szCs w:val="20"/>
        </w:rPr>
      </w:pPr>
    </w:p>
    <w:p w14:paraId="636F1426" w14:textId="3764CF7F" w:rsidR="004917F5" w:rsidRPr="00BE6EA7" w:rsidRDefault="004917F5" w:rsidP="00BE6EA7">
      <w:pPr>
        <w:pStyle w:val="Normal0"/>
        <w:rPr>
          <w:b/>
          <w:color w:val="000000"/>
          <w:sz w:val="20"/>
          <w:szCs w:val="20"/>
        </w:rPr>
      </w:pPr>
    </w:p>
    <w:p w14:paraId="3178FEE0" w14:textId="09D692A6" w:rsidR="004917F5" w:rsidRPr="00BE6EA7" w:rsidRDefault="004917F5" w:rsidP="00BE6EA7">
      <w:pPr>
        <w:pStyle w:val="Normal0"/>
        <w:rPr>
          <w:b/>
          <w:color w:val="000000"/>
          <w:sz w:val="20"/>
          <w:szCs w:val="20"/>
        </w:rPr>
      </w:pPr>
    </w:p>
    <w:p w14:paraId="07C4916C" w14:textId="1B0B88AB" w:rsidR="004917F5" w:rsidRPr="00BE6EA7" w:rsidRDefault="004917F5" w:rsidP="00BE6EA7">
      <w:pPr>
        <w:pStyle w:val="Normal0"/>
        <w:rPr>
          <w:b/>
          <w:color w:val="000000"/>
          <w:sz w:val="20"/>
          <w:szCs w:val="20"/>
        </w:rPr>
      </w:pPr>
    </w:p>
    <w:p w14:paraId="2486D6F3" w14:textId="63F0DF0C" w:rsidR="004917F5" w:rsidRPr="00BE6EA7" w:rsidRDefault="004917F5" w:rsidP="00BE6EA7">
      <w:pPr>
        <w:pStyle w:val="Normal0"/>
        <w:rPr>
          <w:b/>
          <w:color w:val="000000"/>
          <w:sz w:val="20"/>
          <w:szCs w:val="20"/>
        </w:rPr>
      </w:pPr>
    </w:p>
    <w:p w14:paraId="2AA9C719" w14:textId="4E47C799" w:rsidR="004917F5" w:rsidRPr="00BE6EA7" w:rsidRDefault="004917F5" w:rsidP="00BE6EA7">
      <w:pPr>
        <w:pStyle w:val="Normal0"/>
        <w:rPr>
          <w:b/>
          <w:color w:val="000000"/>
          <w:sz w:val="20"/>
          <w:szCs w:val="20"/>
        </w:rPr>
      </w:pPr>
    </w:p>
    <w:p w14:paraId="32C1174B" w14:textId="34A76280" w:rsidR="004917F5" w:rsidRPr="00BE6EA7" w:rsidRDefault="004917F5" w:rsidP="00BE6EA7">
      <w:pPr>
        <w:pStyle w:val="Normal0"/>
        <w:rPr>
          <w:b/>
          <w:color w:val="000000"/>
          <w:sz w:val="20"/>
          <w:szCs w:val="20"/>
        </w:rPr>
      </w:pPr>
    </w:p>
    <w:p w14:paraId="147AA291" w14:textId="3FBB54E4" w:rsidR="004917F5" w:rsidRPr="00BE6EA7" w:rsidRDefault="004917F5" w:rsidP="00BE6EA7">
      <w:pPr>
        <w:pStyle w:val="Normal0"/>
        <w:rPr>
          <w:b/>
          <w:color w:val="000000"/>
          <w:sz w:val="20"/>
          <w:szCs w:val="20"/>
        </w:rPr>
      </w:pPr>
    </w:p>
    <w:p w14:paraId="10B47BDC" w14:textId="77004FE8" w:rsidR="004917F5" w:rsidRPr="00BE6EA7" w:rsidRDefault="004917F5" w:rsidP="00BE6EA7">
      <w:pPr>
        <w:pStyle w:val="Normal0"/>
        <w:rPr>
          <w:b/>
          <w:color w:val="000000"/>
          <w:sz w:val="20"/>
          <w:szCs w:val="20"/>
        </w:rPr>
      </w:pPr>
    </w:p>
    <w:p w14:paraId="62065ED5" w14:textId="2970EC6B" w:rsidR="004917F5" w:rsidRPr="00BE6EA7" w:rsidRDefault="004917F5" w:rsidP="00BE6EA7">
      <w:pPr>
        <w:pStyle w:val="Normal0"/>
        <w:rPr>
          <w:b/>
          <w:color w:val="000000"/>
          <w:sz w:val="20"/>
          <w:szCs w:val="20"/>
        </w:rPr>
      </w:pPr>
    </w:p>
    <w:p w14:paraId="6C2A92F2" w14:textId="38543218" w:rsidR="004917F5" w:rsidRPr="00BE6EA7" w:rsidRDefault="004917F5" w:rsidP="00BE6EA7">
      <w:pPr>
        <w:pStyle w:val="Normal0"/>
        <w:rPr>
          <w:b/>
          <w:color w:val="000000"/>
          <w:sz w:val="20"/>
          <w:szCs w:val="20"/>
        </w:rPr>
      </w:pPr>
    </w:p>
    <w:p w14:paraId="11129704" w14:textId="11383532" w:rsidR="004917F5" w:rsidRPr="00BE6EA7" w:rsidRDefault="004917F5" w:rsidP="00BE6EA7">
      <w:pPr>
        <w:pStyle w:val="Normal0"/>
        <w:rPr>
          <w:b/>
          <w:color w:val="000000"/>
          <w:sz w:val="20"/>
          <w:szCs w:val="20"/>
        </w:rPr>
      </w:pPr>
    </w:p>
    <w:p w14:paraId="345D703E" w14:textId="7FA7D363" w:rsidR="004917F5" w:rsidRPr="00BE6EA7" w:rsidRDefault="004917F5" w:rsidP="00BE6EA7">
      <w:pPr>
        <w:pStyle w:val="Normal0"/>
        <w:rPr>
          <w:b/>
          <w:color w:val="000000"/>
          <w:sz w:val="20"/>
          <w:szCs w:val="20"/>
        </w:rPr>
      </w:pPr>
    </w:p>
    <w:p w14:paraId="64656723" w14:textId="21329264" w:rsidR="004917F5" w:rsidRPr="00BE6EA7" w:rsidRDefault="004917F5" w:rsidP="00BE6EA7">
      <w:pPr>
        <w:pStyle w:val="Normal0"/>
        <w:rPr>
          <w:b/>
          <w:color w:val="000000"/>
          <w:sz w:val="20"/>
          <w:szCs w:val="20"/>
        </w:rPr>
      </w:pPr>
    </w:p>
    <w:p w14:paraId="2C26D6A7" w14:textId="690593B7" w:rsidR="004917F5" w:rsidRPr="00BE6EA7" w:rsidRDefault="004917F5" w:rsidP="00BE6EA7">
      <w:pPr>
        <w:pStyle w:val="Normal0"/>
        <w:rPr>
          <w:b/>
          <w:color w:val="000000"/>
          <w:sz w:val="20"/>
          <w:szCs w:val="20"/>
        </w:rPr>
      </w:pPr>
    </w:p>
    <w:p w14:paraId="1600C586" w14:textId="36A66AB1" w:rsidR="004917F5" w:rsidRPr="00BE6EA7" w:rsidRDefault="004917F5" w:rsidP="00BE6EA7">
      <w:pPr>
        <w:pStyle w:val="Normal0"/>
        <w:rPr>
          <w:b/>
          <w:color w:val="000000"/>
          <w:sz w:val="20"/>
          <w:szCs w:val="20"/>
        </w:rPr>
      </w:pPr>
    </w:p>
    <w:p w14:paraId="2957C6F1" w14:textId="2777DFB2" w:rsidR="004917F5" w:rsidRPr="00BE6EA7" w:rsidRDefault="004917F5" w:rsidP="00BE6EA7">
      <w:pPr>
        <w:pStyle w:val="Normal0"/>
        <w:rPr>
          <w:b/>
          <w:color w:val="000000"/>
          <w:sz w:val="20"/>
          <w:szCs w:val="20"/>
        </w:rPr>
      </w:pPr>
    </w:p>
    <w:p w14:paraId="3CCD88D4" w14:textId="34070CB3" w:rsidR="004917F5" w:rsidRPr="00BE6EA7" w:rsidRDefault="004917F5" w:rsidP="00BE6EA7">
      <w:pPr>
        <w:pStyle w:val="Normal0"/>
        <w:rPr>
          <w:b/>
          <w:color w:val="000000"/>
          <w:sz w:val="20"/>
          <w:szCs w:val="20"/>
        </w:rPr>
      </w:pPr>
    </w:p>
    <w:p w14:paraId="0D7F0725" w14:textId="77777777" w:rsidR="004917F5" w:rsidRPr="00BE6EA7" w:rsidRDefault="004917F5" w:rsidP="00BE6EA7">
      <w:pPr>
        <w:pStyle w:val="Normal0"/>
        <w:rPr>
          <w:b/>
          <w:color w:val="000000"/>
          <w:sz w:val="20"/>
          <w:szCs w:val="20"/>
        </w:rPr>
      </w:pPr>
    </w:p>
    <w:p w14:paraId="20F6FB4E" w14:textId="3E139044" w:rsidR="006067DA" w:rsidRPr="00BE6EA7" w:rsidRDefault="006067DA" w:rsidP="00BE6EA7">
      <w:pPr>
        <w:pStyle w:val="Normal0"/>
        <w:rPr>
          <w:b/>
          <w:color w:val="000000"/>
          <w:sz w:val="20"/>
          <w:szCs w:val="20"/>
        </w:rPr>
      </w:pPr>
    </w:p>
    <w:p w14:paraId="0F924BA2" w14:textId="7A6C51E7" w:rsidR="006067DA" w:rsidRPr="00BE6EA7" w:rsidRDefault="006067DA" w:rsidP="00BE6EA7">
      <w:pPr>
        <w:pStyle w:val="Normal0"/>
        <w:rPr>
          <w:b/>
          <w:color w:val="000000"/>
          <w:sz w:val="20"/>
          <w:szCs w:val="20"/>
        </w:rPr>
      </w:pPr>
    </w:p>
    <w:p w14:paraId="288EF2C5" w14:textId="0F04401E" w:rsidR="006067DA" w:rsidRPr="00BE6EA7" w:rsidRDefault="006067DA" w:rsidP="00BE6EA7">
      <w:pPr>
        <w:pStyle w:val="Normal0"/>
        <w:rPr>
          <w:b/>
          <w:color w:val="000000"/>
          <w:sz w:val="20"/>
          <w:szCs w:val="20"/>
        </w:rPr>
      </w:pPr>
    </w:p>
    <w:p w14:paraId="311C7C7E" w14:textId="2CE0AD17" w:rsidR="006067DA" w:rsidRPr="00BE6EA7" w:rsidRDefault="006067DA" w:rsidP="00BE6EA7">
      <w:pPr>
        <w:pStyle w:val="Normal0"/>
        <w:rPr>
          <w:b/>
          <w:color w:val="000000"/>
          <w:sz w:val="20"/>
          <w:szCs w:val="20"/>
        </w:rPr>
      </w:pPr>
    </w:p>
    <w:p w14:paraId="0DCCE182" w14:textId="2D861D0F" w:rsidR="006067DA" w:rsidRPr="00BE6EA7" w:rsidRDefault="006067DA" w:rsidP="00BE6EA7">
      <w:pPr>
        <w:pStyle w:val="Normal0"/>
        <w:rPr>
          <w:b/>
          <w:color w:val="000000"/>
          <w:sz w:val="20"/>
          <w:szCs w:val="20"/>
        </w:rPr>
      </w:pPr>
    </w:p>
    <w:p w14:paraId="62B5D683" w14:textId="77777777" w:rsidR="002211E2" w:rsidRPr="00BE6EA7" w:rsidRDefault="002211E2" w:rsidP="00BE6EA7">
      <w:pPr>
        <w:pStyle w:val="Normal0"/>
        <w:rPr>
          <w:b/>
          <w:color w:val="000000"/>
          <w:sz w:val="20"/>
          <w:szCs w:val="20"/>
        </w:rPr>
      </w:pPr>
    </w:p>
    <w:p w14:paraId="00000070" w14:textId="12B65566" w:rsidR="00AD17D4" w:rsidRPr="00BE6EA7" w:rsidRDefault="00025888" w:rsidP="00BE6EA7">
      <w:pPr>
        <w:pStyle w:val="Normal0"/>
        <w:numPr>
          <w:ilvl w:val="0"/>
          <w:numId w:val="1"/>
        </w:numPr>
        <w:ind w:left="284" w:hanging="284"/>
        <w:rPr>
          <w:b/>
          <w:color w:val="000000"/>
          <w:sz w:val="20"/>
          <w:szCs w:val="20"/>
        </w:rPr>
      </w:pPr>
      <w:r w:rsidRPr="00BE6EA7">
        <w:rPr>
          <w:b/>
          <w:sz w:val="20"/>
          <w:szCs w:val="20"/>
        </w:rPr>
        <w:lastRenderedPageBreak/>
        <w:t>SÍNTESIS</w:t>
      </w:r>
    </w:p>
    <w:p w14:paraId="00000071" w14:textId="77777777" w:rsidR="00AD17D4" w:rsidRPr="00BE6EA7" w:rsidRDefault="00AD17D4" w:rsidP="00BE6EA7">
      <w:pPr>
        <w:pStyle w:val="Normal0"/>
        <w:rPr>
          <w:sz w:val="20"/>
          <w:szCs w:val="20"/>
        </w:rPr>
      </w:pPr>
    </w:p>
    <w:p w14:paraId="4D49E429" w14:textId="77777777" w:rsidR="003E0DF9" w:rsidRPr="00BE6EA7" w:rsidRDefault="003E0DF9" w:rsidP="00BE6EA7">
      <w:pPr>
        <w:rPr>
          <w:sz w:val="20"/>
          <w:szCs w:val="20"/>
        </w:rPr>
      </w:pPr>
      <w:r w:rsidRPr="00BE6EA7">
        <w:rPr>
          <w:sz w:val="20"/>
          <w:szCs w:val="20"/>
        </w:rPr>
        <w:t xml:space="preserve">El componente formativo aborda el fenómeno de la migración desde su contexto social y emocional, analizando sus causas, tipos y los impactos psicosociales que experimentan tanto las personas migrantes como las comunidades de acogida. Además, presenta el marco normativo internacional y nacional que garantiza la protección de sus derechos, destacando la importancia del acompañamiento institucional y la atención psicosocial con enfoque diferencial. De esta manera, se promueve una comprensión integral de la movilidad humana y se fortalece la capacidad para brindar apoyo adecuado, inclusivo y respetuoso de la dignidad humana en los procesos de integración y </w:t>
      </w:r>
      <w:commentRangeStart w:id="0"/>
      <w:r w:rsidRPr="00BE6EA7">
        <w:rPr>
          <w:sz w:val="20"/>
          <w:szCs w:val="20"/>
        </w:rPr>
        <w:t>retorno</w:t>
      </w:r>
      <w:commentRangeEnd w:id="0"/>
      <w:r w:rsidRPr="00BE6EA7">
        <w:rPr>
          <w:sz w:val="20"/>
          <w:szCs w:val="20"/>
        </w:rPr>
        <w:commentReference w:id="0"/>
      </w:r>
      <w:r w:rsidRPr="00BE6EA7">
        <w:rPr>
          <w:sz w:val="20"/>
          <w:szCs w:val="20"/>
        </w:rPr>
        <w:t>.</w:t>
      </w:r>
    </w:p>
    <w:p w14:paraId="67A29513" w14:textId="17735848" w:rsidR="00AD17D4" w:rsidRPr="00BE6EA7" w:rsidRDefault="00AD17D4" w:rsidP="00BE6EA7">
      <w:pPr>
        <w:pStyle w:val="Normal0"/>
        <w:rPr>
          <w:sz w:val="20"/>
          <w:szCs w:val="20"/>
          <w:lang w:val="en-US" w:eastAsia="en-US"/>
        </w:rPr>
      </w:pPr>
    </w:p>
    <w:p w14:paraId="3F0E866B" w14:textId="77777777" w:rsidR="009B1481" w:rsidRPr="00BE6EA7" w:rsidRDefault="009B1481" w:rsidP="00BE6EA7">
      <w:pPr>
        <w:pStyle w:val="Normal0"/>
        <w:rPr>
          <w:sz w:val="20"/>
          <w:szCs w:val="20"/>
          <w:lang w:val="en-US" w:eastAsia="en-US"/>
        </w:rPr>
      </w:pPr>
    </w:p>
    <w:p w14:paraId="70E158DC" w14:textId="5A10C290" w:rsidR="00AD17D4" w:rsidRPr="00BE6EA7" w:rsidRDefault="003E0DF9" w:rsidP="00BE6EA7">
      <w:pPr>
        <w:pStyle w:val="Normal0"/>
        <w:jc w:val="center"/>
        <w:rPr>
          <w:sz w:val="20"/>
          <w:szCs w:val="20"/>
          <w:lang w:val="en-US" w:eastAsia="en-US"/>
        </w:rPr>
      </w:pPr>
      <w:r w:rsidRPr="00BE6EA7">
        <w:rPr>
          <w:noProof/>
          <w:sz w:val="20"/>
          <w:szCs w:val="20"/>
          <w:lang w:val="en-US" w:eastAsia="en-US"/>
        </w:rPr>
        <w:drawing>
          <wp:inline distT="0" distB="0" distL="0" distR="0" wp14:anchorId="5004F138" wp14:editId="3AE3FD73">
            <wp:extent cx="6332220" cy="4947285"/>
            <wp:effectExtent l="0" t="0" r="0" b="5715"/>
            <wp:docPr id="1" name="Imagen 1" descr="En la síntesis se describe de manera organizada la relación entre la migración, sus impactos psicosociales y el marco legal que protege los derechos de las personas migrantes y retornadas. Se presentan los principales instrumentos internacionales y nacionales que orientan la atención integral, resaltando la importancia de un acompañamiento emocional, social y comunitario para favorecer la inclusión y el bienestar de las poblaciones en situación de movilidad huma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332220" cy="4947285"/>
                    </a:xfrm>
                    <a:prstGeom prst="rect">
                      <a:avLst/>
                    </a:prstGeom>
                  </pic:spPr>
                </pic:pic>
              </a:graphicData>
            </a:graphic>
          </wp:inline>
        </w:drawing>
      </w:r>
    </w:p>
    <w:p w14:paraId="4A68BAB0" w14:textId="1B5C7AD8" w:rsidR="00AD17D4" w:rsidRPr="00BE6EA7" w:rsidRDefault="00AD17D4" w:rsidP="00BE6EA7">
      <w:pPr>
        <w:pStyle w:val="Normal0"/>
        <w:rPr>
          <w:sz w:val="20"/>
          <w:szCs w:val="20"/>
          <w:lang w:val="en-US" w:eastAsia="en-US"/>
        </w:rPr>
      </w:pPr>
    </w:p>
    <w:p w14:paraId="45E16734" w14:textId="51957036" w:rsidR="00854D2C" w:rsidRPr="00BE6EA7" w:rsidRDefault="00854D2C" w:rsidP="00BE6EA7">
      <w:pPr>
        <w:pStyle w:val="Normal0"/>
        <w:rPr>
          <w:sz w:val="20"/>
          <w:szCs w:val="20"/>
          <w:lang w:val="en-US" w:eastAsia="en-US"/>
        </w:rPr>
      </w:pPr>
    </w:p>
    <w:p w14:paraId="6CFEA8DF" w14:textId="00A16A60" w:rsidR="00854D2C" w:rsidRPr="00BE6EA7" w:rsidRDefault="00854D2C" w:rsidP="00BE6EA7">
      <w:pPr>
        <w:pStyle w:val="Normal0"/>
        <w:rPr>
          <w:sz w:val="20"/>
          <w:szCs w:val="20"/>
          <w:lang w:val="en-US" w:eastAsia="en-US"/>
        </w:rPr>
      </w:pPr>
    </w:p>
    <w:p w14:paraId="4B7AA5FD" w14:textId="3B3EAED5" w:rsidR="00854D2C" w:rsidRPr="00BE6EA7" w:rsidRDefault="00854D2C" w:rsidP="00BE6EA7">
      <w:pPr>
        <w:pStyle w:val="Normal0"/>
        <w:rPr>
          <w:sz w:val="20"/>
          <w:szCs w:val="20"/>
          <w:lang w:val="en-US" w:eastAsia="en-US"/>
        </w:rPr>
      </w:pPr>
    </w:p>
    <w:p w14:paraId="6EC5F11A" w14:textId="3ABF567A" w:rsidR="00854D2C" w:rsidRPr="00BE6EA7" w:rsidRDefault="00854D2C" w:rsidP="00BE6EA7">
      <w:pPr>
        <w:pStyle w:val="Normal0"/>
        <w:rPr>
          <w:sz w:val="20"/>
          <w:szCs w:val="20"/>
          <w:lang w:val="en-US" w:eastAsia="en-US"/>
        </w:rPr>
      </w:pPr>
    </w:p>
    <w:p w14:paraId="59654CAD" w14:textId="1E3B7832" w:rsidR="00854D2C" w:rsidRPr="00BE6EA7" w:rsidRDefault="00854D2C" w:rsidP="00BE6EA7">
      <w:pPr>
        <w:pStyle w:val="Normal0"/>
        <w:rPr>
          <w:sz w:val="20"/>
          <w:szCs w:val="20"/>
          <w:lang w:val="en-US" w:eastAsia="en-US"/>
        </w:rPr>
      </w:pPr>
    </w:p>
    <w:p w14:paraId="6A7EC67E" w14:textId="1C91AFAF" w:rsidR="00854D2C" w:rsidRPr="00BE6EA7" w:rsidRDefault="00854D2C" w:rsidP="00BE6EA7">
      <w:pPr>
        <w:pStyle w:val="Normal0"/>
        <w:rPr>
          <w:sz w:val="20"/>
          <w:szCs w:val="20"/>
          <w:lang w:val="en-US" w:eastAsia="en-US"/>
        </w:rPr>
      </w:pPr>
    </w:p>
    <w:p w14:paraId="1C0D933C" w14:textId="4FD62349" w:rsidR="00854D2C" w:rsidRPr="00BE6EA7" w:rsidRDefault="00854D2C" w:rsidP="00BE6EA7">
      <w:pPr>
        <w:pStyle w:val="Normal0"/>
        <w:rPr>
          <w:sz w:val="20"/>
          <w:szCs w:val="20"/>
          <w:lang w:val="en-US" w:eastAsia="en-US"/>
        </w:rPr>
      </w:pPr>
    </w:p>
    <w:p w14:paraId="65149417" w14:textId="618217C3" w:rsidR="00854D2C" w:rsidRPr="00BE6EA7" w:rsidRDefault="00854D2C" w:rsidP="00BE6EA7">
      <w:pPr>
        <w:pStyle w:val="Normal0"/>
        <w:rPr>
          <w:sz w:val="20"/>
          <w:szCs w:val="20"/>
          <w:lang w:val="en-US" w:eastAsia="en-US"/>
        </w:rPr>
      </w:pPr>
    </w:p>
    <w:p w14:paraId="56D672C6" w14:textId="7BFDF516" w:rsidR="00854D2C" w:rsidRPr="00BE6EA7" w:rsidRDefault="00854D2C" w:rsidP="00BE6EA7">
      <w:pPr>
        <w:pStyle w:val="Normal0"/>
        <w:rPr>
          <w:sz w:val="20"/>
          <w:szCs w:val="20"/>
          <w:lang w:val="en-US" w:eastAsia="en-US"/>
        </w:rPr>
      </w:pPr>
    </w:p>
    <w:p w14:paraId="58B0410E" w14:textId="7CBC9DDC" w:rsidR="00854D2C" w:rsidRPr="00BE6EA7" w:rsidRDefault="00854D2C" w:rsidP="00BE6EA7">
      <w:pPr>
        <w:pStyle w:val="Normal0"/>
        <w:rPr>
          <w:sz w:val="20"/>
          <w:szCs w:val="20"/>
          <w:lang w:val="en-US" w:eastAsia="en-US"/>
        </w:rPr>
      </w:pPr>
    </w:p>
    <w:p w14:paraId="00000075" w14:textId="77777777" w:rsidR="00AD17D4" w:rsidRPr="00BE6EA7" w:rsidRDefault="00025888" w:rsidP="00BE6EA7">
      <w:pPr>
        <w:pStyle w:val="Normal0"/>
        <w:numPr>
          <w:ilvl w:val="0"/>
          <w:numId w:val="1"/>
        </w:numPr>
        <w:ind w:left="284" w:hanging="284"/>
        <w:rPr>
          <w:b/>
          <w:color w:val="000000"/>
          <w:sz w:val="20"/>
          <w:szCs w:val="20"/>
        </w:rPr>
      </w:pPr>
      <w:r w:rsidRPr="00BE6EA7">
        <w:rPr>
          <w:b/>
          <w:color w:val="000000"/>
          <w:sz w:val="20"/>
          <w:szCs w:val="20"/>
        </w:rPr>
        <w:t>ACTIVIDADES DIDÁCTICAS</w:t>
      </w:r>
    </w:p>
    <w:p w14:paraId="0000008A" w14:textId="15551067" w:rsidR="00AD17D4" w:rsidRPr="00BE6EA7" w:rsidRDefault="00AD17D4" w:rsidP="00BE6EA7">
      <w:pPr>
        <w:pStyle w:val="Normal0"/>
        <w:rPr>
          <w:color w:val="7F7F7F"/>
          <w:sz w:val="20"/>
          <w:szCs w:val="20"/>
        </w:rPr>
      </w:pPr>
    </w:p>
    <w:tbl>
      <w:tblPr>
        <w:tblW w:w="0" w:type="auto"/>
        <w:tblInd w:w="4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2693"/>
        <w:gridCol w:w="6848"/>
      </w:tblGrid>
      <w:tr w:rsidR="003310C6" w:rsidRPr="00BE6EA7" w14:paraId="55E7F395" w14:textId="77777777" w:rsidTr="003310C6">
        <w:trPr>
          <w:trHeight w:val="491"/>
        </w:trPr>
        <w:tc>
          <w:tcPr>
            <w:tcW w:w="0" w:type="auto"/>
            <w:gridSpan w:val="2"/>
            <w:shd w:val="clear" w:color="auto" w:fill="000000" w:themeFill="text1"/>
            <w:vAlign w:val="center"/>
          </w:tcPr>
          <w:p w14:paraId="44B459DB" w14:textId="77777777" w:rsidR="003310C6" w:rsidRPr="00BE6EA7" w:rsidRDefault="003310C6" w:rsidP="00BE6EA7">
            <w:pPr>
              <w:jc w:val="center"/>
              <w:rPr>
                <w:b/>
                <w:bCs/>
                <w:sz w:val="20"/>
                <w:szCs w:val="20"/>
              </w:rPr>
            </w:pPr>
            <w:r w:rsidRPr="00BE6EA7">
              <w:rPr>
                <w:rFonts w:eastAsia="Calibri"/>
                <w:b/>
                <w:bCs/>
                <w:sz w:val="20"/>
                <w:szCs w:val="20"/>
              </w:rPr>
              <w:t>DESCRIPCIÓN DE ACTIVIDAD DIDÁCTICA</w:t>
            </w:r>
          </w:p>
        </w:tc>
      </w:tr>
      <w:tr w:rsidR="003310C6" w:rsidRPr="00BE6EA7" w14:paraId="2C1D5AEC" w14:textId="77777777" w:rsidTr="003310C6">
        <w:trPr>
          <w:trHeight w:val="806"/>
        </w:trPr>
        <w:tc>
          <w:tcPr>
            <w:tcW w:w="2693" w:type="dxa"/>
            <w:shd w:val="clear" w:color="auto" w:fill="auto"/>
            <w:vAlign w:val="center"/>
          </w:tcPr>
          <w:p w14:paraId="3E7890D7" w14:textId="77777777" w:rsidR="003310C6" w:rsidRPr="00BE6EA7" w:rsidRDefault="003310C6" w:rsidP="00BE6EA7">
            <w:pPr>
              <w:rPr>
                <w:rFonts w:eastAsia="Calibri"/>
                <w:b/>
                <w:bCs/>
                <w:sz w:val="20"/>
                <w:szCs w:val="20"/>
              </w:rPr>
            </w:pPr>
            <w:r w:rsidRPr="00BE6EA7">
              <w:rPr>
                <w:rFonts w:eastAsia="Calibri"/>
                <w:b/>
                <w:bCs/>
                <w:sz w:val="20"/>
                <w:szCs w:val="20"/>
              </w:rPr>
              <w:t>Nombre de la Actividad</w:t>
            </w:r>
          </w:p>
        </w:tc>
        <w:tc>
          <w:tcPr>
            <w:tcW w:w="6848" w:type="dxa"/>
            <w:shd w:val="clear" w:color="auto" w:fill="auto"/>
            <w:vAlign w:val="center"/>
          </w:tcPr>
          <w:p w14:paraId="32596FA8" w14:textId="31E331FE" w:rsidR="003310C6" w:rsidRPr="00BE6EA7" w:rsidRDefault="00B50FC3" w:rsidP="00BE6EA7">
            <w:pPr>
              <w:rPr>
                <w:sz w:val="20"/>
                <w:szCs w:val="20"/>
              </w:rPr>
            </w:pPr>
            <w:r w:rsidRPr="00BE6EA7">
              <w:rPr>
                <w:rFonts w:eastAsia="Calibri"/>
                <w:color w:val="000000"/>
                <w:sz w:val="20"/>
                <w:szCs w:val="20"/>
              </w:rPr>
              <w:t>Marco normativo migratorio</w:t>
            </w:r>
            <w:r w:rsidR="003310C6" w:rsidRPr="00BE6EA7">
              <w:rPr>
                <w:rFonts w:eastAsia="Calibri"/>
                <w:color w:val="000000"/>
                <w:sz w:val="20"/>
                <w:szCs w:val="20"/>
              </w:rPr>
              <w:t>.</w:t>
            </w:r>
          </w:p>
        </w:tc>
      </w:tr>
      <w:tr w:rsidR="003310C6" w:rsidRPr="00BE6EA7" w14:paraId="55EF97DE" w14:textId="77777777" w:rsidTr="003310C6">
        <w:trPr>
          <w:trHeight w:val="806"/>
        </w:trPr>
        <w:tc>
          <w:tcPr>
            <w:tcW w:w="2693" w:type="dxa"/>
            <w:shd w:val="clear" w:color="auto" w:fill="auto"/>
            <w:vAlign w:val="center"/>
          </w:tcPr>
          <w:p w14:paraId="7D35CFDF" w14:textId="77777777" w:rsidR="003310C6" w:rsidRPr="00BE6EA7" w:rsidRDefault="003310C6" w:rsidP="00BE6EA7">
            <w:pPr>
              <w:rPr>
                <w:rFonts w:eastAsia="Calibri"/>
                <w:b/>
                <w:bCs/>
                <w:sz w:val="20"/>
                <w:szCs w:val="20"/>
              </w:rPr>
            </w:pPr>
            <w:r w:rsidRPr="00BE6EA7">
              <w:rPr>
                <w:rFonts w:eastAsia="Calibri"/>
                <w:b/>
                <w:bCs/>
                <w:sz w:val="20"/>
                <w:szCs w:val="20"/>
              </w:rPr>
              <w:t>Objetivo de la actividad</w:t>
            </w:r>
          </w:p>
        </w:tc>
        <w:tc>
          <w:tcPr>
            <w:tcW w:w="6848" w:type="dxa"/>
            <w:shd w:val="clear" w:color="auto" w:fill="auto"/>
            <w:vAlign w:val="center"/>
          </w:tcPr>
          <w:p w14:paraId="14748A70" w14:textId="6B2650DA" w:rsidR="003310C6" w:rsidRPr="00BE6EA7" w:rsidRDefault="00B50FC3" w:rsidP="00BE6EA7">
            <w:pPr>
              <w:rPr>
                <w:sz w:val="20"/>
                <w:szCs w:val="20"/>
              </w:rPr>
            </w:pPr>
            <w:r w:rsidRPr="00BE6EA7">
              <w:rPr>
                <w:rFonts w:eastAsia="Calibri"/>
                <w:color w:val="000000"/>
                <w:sz w:val="20"/>
                <w:szCs w:val="20"/>
              </w:rPr>
              <w:t>Evaluar la comprensión de los fundamentos normativos y psicosociales que orientan la atención integral a personas migrantes, retornadas y comunidades de acogida, fortaleciendo el reconocimiento de sus derechos y del marco institucional vigente en Colombia.</w:t>
            </w:r>
          </w:p>
        </w:tc>
      </w:tr>
      <w:tr w:rsidR="003310C6" w:rsidRPr="00BE6EA7" w14:paraId="4D5645D2" w14:textId="77777777" w:rsidTr="003310C6">
        <w:trPr>
          <w:trHeight w:val="1258"/>
        </w:trPr>
        <w:tc>
          <w:tcPr>
            <w:tcW w:w="2693" w:type="dxa"/>
            <w:shd w:val="clear" w:color="auto" w:fill="auto"/>
            <w:vAlign w:val="center"/>
          </w:tcPr>
          <w:p w14:paraId="63A20DCB" w14:textId="77777777" w:rsidR="003310C6" w:rsidRPr="00BE6EA7" w:rsidRDefault="003310C6" w:rsidP="00BE6EA7">
            <w:pPr>
              <w:rPr>
                <w:rFonts w:eastAsia="Calibri"/>
                <w:b/>
                <w:bCs/>
                <w:sz w:val="20"/>
                <w:szCs w:val="20"/>
              </w:rPr>
            </w:pPr>
            <w:r w:rsidRPr="00BE6EA7">
              <w:rPr>
                <w:rFonts w:eastAsia="Calibri"/>
                <w:b/>
                <w:bCs/>
                <w:sz w:val="20"/>
                <w:szCs w:val="20"/>
              </w:rPr>
              <w:t>Tipo de actividad sugerida</w:t>
            </w:r>
          </w:p>
        </w:tc>
        <w:tc>
          <w:tcPr>
            <w:tcW w:w="6848" w:type="dxa"/>
            <w:shd w:val="clear" w:color="auto" w:fill="auto"/>
            <w:vAlign w:val="center"/>
          </w:tcPr>
          <w:p w14:paraId="4F10A9FE" w14:textId="09DFC6A5" w:rsidR="003310C6" w:rsidRPr="00BE6EA7" w:rsidRDefault="00B50FC3" w:rsidP="00BE6EA7">
            <w:pPr>
              <w:rPr>
                <w:b/>
                <w:color w:val="595959" w:themeColor="text1" w:themeTint="A6"/>
                <w:sz w:val="20"/>
                <w:szCs w:val="20"/>
              </w:rPr>
            </w:pPr>
            <w:r w:rsidRPr="00BE6EA7">
              <w:rPr>
                <w:noProof/>
                <w:sz w:val="20"/>
                <w:szCs w:val="20"/>
                <w:lang w:val="en-US" w:eastAsia="en-US"/>
              </w:rPr>
              <w:drawing>
                <wp:anchor distT="0" distB="0" distL="114300" distR="114300" simplePos="0" relativeHeight="251662336" behindDoc="0" locked="0" layoutInCell="1" hidden="0" allowOverlap="1" wp14:anchorId="1F91AEAF" wp14:editId="27EFF102">
                  <wp:simplePos x="0" y="0"/>
                  <wp:positionH relativeFrom="column">
                    <wp:posOffset>1089025</wp:posOffset>
                  </wp:positionH>
                  <wp:positionV relativeFrom="paragraph">
                    <wp:posOffset>-9525</wp:posOffset>
                  </wp:positionV>
                  <wp:extent cx="952500" cy="847725"/>
                  <wp:effectExtent l="0" t="0" r="0" b="9525"/>
                  <wp:wrapSquare wrapText="bothSides" distT="0" distB="0" distL="114300" distR="114300"/>
                  <wp:docPr id="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5"/>
                          <a:srcRect/>
                          <a:stretch>
                            <a:fillRect/>
                          </a:stretch>
                        </pic:blipFill>
                        <pic:spPr>
                          <a:xfrm>
                            <a:off x="0" y="0"/>
                            <a:ext cx="952500" cy="847725"/>
                          </a:xfrm>
                          <a:prstGeom prst="rect">
                            <a:avLst/>
                          </a:prstGeom>
                          <a:ln/>
                        </pic:spPr>
                      </pic:pic>
                    </a:graphicData>
                  </a:graphic>
                  <wp14:sizeRelH relativeFrom="margin">
                    <wp14:pctWidth>0</wp14:pctWidth>
                  </wp14:sizeRelH>
                  <wp14:sizeRelV relativeFrom="margin">
                    <wp14:pctHeight>0</wp14:pctHeight>
                  </wp14:sizeRelV>
                </wp:anchor>
              </w:drawing>
            </w:r>
            <w:r w:rsidRPr="00BE6EA7">
              <w:rPr>
                <w:noProof/>
                <w:sz w:val="20"/>
                <w:szCs w:val="20"/>
                <w:lang w:val="en-US" w:eastAsia="en-US"/>
              </w:rPr>
              <w:drawing>
                <wp:anchor distT="0" distB="0" distL="114300" distR="114300" simplePos="0" relativeHeight="251660288" behindDoc="1" locked="0" layoutInCell="1" allowOverlap="1" wp14:anchorId="1C1D2E1B" wp14:editId="272CE3D7">
                  <wp:simplePos x="0" y="0"/>
                  <wp:positionH relativeFrom="column">
                    <wp:posOffset>-1053465</wp:posOffset>
                  </wp:positionH>
                  <wp:positionV relativeFrom="paragraph">
                    <wp:posOffset>-9525</wp:posOffset>
                  </wp:positionV>
                  <wp:extent cx="1009650" cy="857250"/>
                  <wp:effectExtent l="0" t="0" r="0" b="0"/>
                  <wp:wrapSquare wrapText="bothSides"/>
                  <wp:docPr id="11" name="image3.png"/>
                  <wp:cNvGraphicFramePr/>
                  <a:graphic xmlns:a="http://schemas.openxmlformats.org/drawingml/2006/main">
                    <a:graphicData uri="http://schemas.openxmlformats.org/drawingml/2006/picture">
                      <pic:pic xmlns:pic="http://schemas.openxmlformats.org/drawingml/2006/picture">
                        <pic:nvPicPr>
                          <pic:cNvPr id="86" name="image3.png"/>
                          <pic:cNvPicPr preferRelativeResize="0"/>
                        </pic:nvPicPr>
                        <pic:blipFill>
                          <a:blip r:embed="rId66" cstate="print">
                            <a:extLst>
                              <a:ext uri="{28A0092B-C50C-407E-A947-70E740481C1C}">
                                <a14:useLocalDpi xmlns:a14="http://schemas.microsoft.com/office/drawing/2010/main" val="0"/>
                              </a:ext>
                            </a:extLst>
                          </a:blip>
                          <a:srcRect r="78526" b="67202"/>
                          <a:stretch>
                            <a:fillRect/>
                          </a:stretch>
                        </pic:blipFill>
                        <pic:spPr>
                          <a:xfrm>
                            <a:off x="0" y="0"/>
                            <a:ext cx="1009650" cy="857250"/>
                          </a:xfrm>
                          <a:prstGeom prst="rect">
                            <a:avLst/>
                          </a:prstGeom>
                          <a:ln>
                            <a:noFill/>
                          </a:ln>
                        </pic:spPr>
                      </pic:pic>
                    </a:graphicData>
                  </a:graphic>
                  <wp14:sizeRelH relativeFrom="margin">
                    <wp14:pctWidth>0</wp14:pctWidth>
                  </wp14:sizeRelH>
                  <wp14:sizeRelV relativeFrom="margin">
                    <wp14:pctHeight>0</wp14:pctHeight>
                  </wp14:sizeRelV>
                </wp:anchor>
              </w:drawing>
            </w:r>
          </w:p>
        </w:tc>
      </w:tr>
      <w:tr w:rsidR="003310C6" w:rsidRPr="00BE6EA7" w14:paraId="71D755B1" w14:textId="77777777" w:rsidTr="003310C6">
        <w:trPr>
          <w:trHeight w:val="1849"/>
        </w:trPr>
        <w:tc>
          <w:tcPr>
            <w:tcW w:w="2693" w:type="dxa"/>
            <w:shd w:val="clear" w:color="auto" w:fill="auto"/>
            <w:vAlign w:val="center"/>
          </w:tcPr>
          <w:p w14:paraId="01C16D3F" w14:textId="77777777" w:rsidR="003310C6" w:rsidRPr="00BE6EA7" w:rsidRDefault="003310C6" w:rsidP="00BE6EA7">
            <w:pPr>
              <w:rPr>
                <w:rFonts w:eastAsia="Calibri"/>
                <w:b/>
                <w:bCs/>
                <w:sz w:val="20"/>
                <w:szCs w:val="20"/>
              </w:rPr>
            </w:pPr>
            <w:r w:rsidRPr="00BE6EA7">
              <w:rPr>
                <w:rFonts w:eastAsia="Calibri"/>
                <w:b/>
                <w:bCs/>
                <w:sz w:val="20"/>
                <w:szCs w:val="20"/>
              </w:rPr>
              <w:t xml:space="preserve">Archivo de la actividad </w:t>
            </w:r>
          </w:p>
          <w:p w14:paraId="7488C933" w14:textId="77777777" w:rsidR="003310C6" w:rsidRPr="00BE6EA7" w:rsidRDefault="003310C6" w:rsidP="00BE6EA7">
            <w:pPr>
              <w:rPr>
                <w:rFonts w:eastAsia="Calibri"/>
                <w:b/>
                <w:bCs/>
                <w:sz w:val="20"/>
                <w:szCs w:val="20"/>
              </w:rPr>
            </w:pPr>
            <w:r w:rsidRPr="00BE6EA7">
              <w:rPr>
                <w:rFonts w:eastAsia="Calibri"/>
                <w:b/>
                <w:bCs/>
                <w:sz w:val="20"/>
                <w:szCs w:val="20"/>
              </w:rPr>
              <w:t>(Anexo donde se describe la actividad propuesta)</w:t>
            </w:r>
          </w:p>
        </w:tc>
        <w:tc>
          <w:tcPr>
            <w:tcW w:w="6848" w:type="dxa"/>
            <w:shd w:val="clear" w:color="auto" w:fill="auto"/>
            <w:vAlign w:val="center"/>
          </w:tcPr>
          <w:p w14:paraId="3E9B9607" w14:textId="5636F4AA" w:rsidR="003310C6" w:rsidRPr="00BE6EA7" w:rsidRDefault="003310C6" w:rsidP="00BE6EA7">
            <w:pPr>
              <w:rPr>
                <w:b/>
                <w:i/>
                <w:sz w:val="20"/>
                <w:szCs w:val="20"/>
              </w:rPr>
            </w:pPr>
            <w:r w:rsidRPr="00BE6EA7">
              <w:rPr>
                <w:color w:val="000000"/>
                <w:sz w:val="20"/>
                <w:szCs w:val="20"/>
              </w:rPr>
              <w:t>Actividad_didactica_CF01</w:t>
            </w:r>
          </w:p>
        </w:tc>
      </w:tr>
    </w:tbl>
    <w:p w14:paraId="19DE8EE4" w14:textId="6CFF6E9E" w:rsidR="00AD17D4" w:rsidRPr="00BE6EA7" w:rsidRDefault="00AD17D4" w:rsidP="00BE6EA7">
      <w:pPr>
        <w:pStyle w:val="Normal0"/>
        <w:rPr>
          <w:color w:val="7F7F7F"/>
          <w:sz w:val="20"/>
          <w:szCs w:val="20"/>
        </w:rPr>
      </w:pPr>
    </w:p>
    <w:p w14:paraId="1E43A567" w14:textId="77777777" w:rsidR="003310C6" w:rsidRPr="00BE6EA7" w:rsidRDefault="003310C6" w:rsidP="00BE6EA7">
      <w:pPr>
        <w:pStyle w:val="Normal0"/>
        <w:rPr>
          <w:color w:val="7F7F7F"/>
          <w:sz w:val="20"/>
          <w:szCs w:val="20"/>
        </w:rPr>
      </w:pPr>
    </w:p>
    <w:p w14:paraId="0000008D" w14:textId="77777777" w:rsidR="00AD17D4" w:rsidRPr="00BE6EA7" w:rsidRDefault="00025888" w:rsidP="00BE6EA7">
      <w:pPr>
        <w:pStyle w:val="Normal0"/>
        <w:numPr>
          <w:ilvl w:val="0"/>
          <w:numId w:val="1"/>
        </w:numPr>
        <w:ind w:left="284" w:hanging="284"/>
        <w:rPr>
          <w:b/>
          <w:color w:val="000000"/>
          <w:sz w:val="20"/>
          <w:szCs w:val="20"/>
        </w:rPr>
      </w:pPr>
      <w:r w:rsidRPr="00BE6EA7">
        <w:rPr>
          <w:b/>
          <w:color w:val="000000"/>
          <w:sz w:val="20"/>
          <w:szCs w:val="20"/>
        </w:rPr>
        <w:t xml:space="preserve">MATERIAL COMPLEMENTARIO: </w:t>
      </w:r>
    </w:p>
    <w:p w14:paraId="0000009F" w14:textId="4D093C46" w:rsidR="00AD17D4" w:rsidRPr="00BE6EA7" w:rsidRDefault="00AD17D4" w:rsidP="00BE6EA7">
      <w:pPr>
        <w:pStyle w:val="Normal0"/>
        <w:rPr>
          <w:sz w:val="20"/>
          <w:szCs w:val="20"/>
        </w:rPr>
      </w:pPr>
    </w:p>
    <w:tbl>
      <w:tblPr>
        <w:tblW w:w="100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2517"/>
        <w:gridCol w:w="2517"/>
        <w:gridCol w:w="2519"/>
        <w:gridCol w:w="2519"/>
      </w:tblGrid>
      <w:tr w:rsidR="003310C6" w:rsidRPr="00BE6EA7" w14:paraId="31333DFB" w14:textId="77777777" w:rsidTr="003310C6">
        <w:trPr>
          <w:trHeight w:val="826"/>
        </w:trPr>
        <w:tc>
          <w:tcPr>
            <w:tcW w:w="2517" w:type="dxa"/>
            <w:tcBorders>
              <w:top w:val="single" w:sz="4" w:space="0" w:color="000000"/>
              <w:left w:val="single" w:sz="4" w:space="0" w:color="000000"/>
              <w:bottom w:val="single" w:sz="4" w:space="0" w:color="000000"/>
              <w:right w:val="single" w:sz="4" w:space="0" w:color="000000"/>
            </w:tcBorders>
            <w:shd w:val="clear" w:color="auto" w:fill="000000" w:themeFill="text1"/>
            <w:tcMar>
              <w:top w:w="100" w:type="dxa"/>
              <w:left w:w="100" w:type="dxa"/>
              <w:bottom w:w="100" w:type="dxa"/>
              <w:right w:w="100" w:type="dxa"/>
            </w:tcMar>
            <w:vAlign w:val="center"/>
          </w:tcPr>
          <w:p w14:paraId="60BBC912" w14:textId="77777777" w:rsidR="003310C6" w:rsidRPr="00BE6EA7" w:rsidRDefault="003310C6" w:rsidP="00BE6EA7">
            <w:pPr>
              <w:jc w:val="center"/>
              <w:rPr>
                <w:color w:val="FFFFFF" w:themeColor="background1"/>
                <w:sz w:val="20"/>
                <w:szCs w:val="20"/>
              </w:rPr>
            </w:pPr>
            <w:r w:rsidRPr="00BE6EA7">
              <w:rPr>
                <w:color w:val="FFFFFF" w:themeColor="background1"/>
                <w:sz w:val="20"/>
                <w:szCs w:val="20"/>
              </w:rPr>
              <w:t>Tema</w:t>
            </w:r>
          </w:p>
        </w:tc>
        <w:tc>
          <w:tcPr>
            <w:tcW w:w="2517" w:type="dxa"/>
            <w:tcBorders>
              <w:top w:val="single" w:sz="4" w:space="0" w:color="000000"/>
              <w:left w:val="single" w:sz="4" w:space="0" w:color="000000"/>
              <w:bottom w:val="single" w:sz="4" w:space="0" w:color="000000"/>
              <w:right w:val="single" w:sz="4" w:space="0" w:color="000000"/>
            </w:tcBorders>
            <w:shd w:val="clear" w:color="auto" w:fill="000000" w:themeFill="text1"/>
            <w:tcMar>
              <w:top w:w="100" w:type="dxa"/>
              <w:left w:w="100" w:type="dxa"/>
              <w:bottom w:w="100" w:type="dxa"/>
              <w:right w:w="100" w:type="dxa"/>
            </w:tcMar>
            <w:vAlign w:val="center"/>
          </w:tcPr>
          <w:p w14:paraId="1F1DB07A" w14:textId="77777777" w:rsidR="003310C6" w:rsidRPr="00BE6EA7" w:rsidRDefault="003310C6" w:rsidP="00BE6EA7">
            <w:pPr>
              <w:jc w:val="center"/>
              <w:rPr>
                <w:color w:val="FFFFFF" w:themeColor="background1"/>
                <w:sz w:val="20"/>
                <w:szCs w:val="20"/>
              </w:rPr>
            </w:pPr>
            <w:r w:rsidRPr="00BE6EA7">
              <w:rPr>
                <w:color w:val="FFFFFF" w:themeColor="background1"/>
                <w:sz w:val="20"/>
                <w:szCs w:val="20"/>
              </w:rPr>
              <w:t>Referencia APA del Material</w:t>
            </w:r>
          </w:p>
        </w:tc>
        <w:tc>
          <w:tcPr>
            <w:tcW w:w="2519" w:type="dxa"/>
            <w:tcBorders>
              <w:top w:val="single" w:sz="4" w:space="0" w:color="000000"/>
              <w:left w:val="single" w:sz="4" w:space="0" w:color="000000"/>
              <w:bottom w:val="single" w:sz="4" w:space="0" w:color="000000"/>
              <w:right w:val="single" w:sz="4" w:space="0" w:color="000000"/>
            </w:tcBorders>
            <w:shd w:val="clear" w:color="auto" w:fill="000000" w:themeFill="text1"/>
            <w:tcMar>
              <w:top w:w="100" w:type="dxa"/>
              <w:left w:w="100" w:type="dxa"/>
              <w:bottom w:w="100" w:type="dxa"/>
              <w:right w:w="100" w:type="dxa"/>
            </w:tcMar>
            <w:vAlign w:val="center"/>
          </w:tcPr>
          <w:p w14:paraId="5107F23D" w14:textId="77777777" w:rsidR="003310C6" w:rsidRPr="00BE6EA7" w:rsidRDefault="003310C6" w:rsidP="00BE6EA7">
            <w:pPr>
              <w:jc w:val="center"/>
              <w:rPr>
                <w:color w:val="FFFFFF" w:themeColor="background1"/>
                <w:sz w:val="20"/>
                <w:szCs w:val="20"/>
              </w:rPr>
            </w:pPr>
            <w:r w:rsidRPr="00BE6EA7">
              <w:rPr>
                <w:color w:val="FFFFFF" w:themeColor="background1"/>
                <w:sz w:val="20"/>
                <w:szCs w:val="20"/>
              </w:rPr>
              <w:t>Tipo de material</w:t>
            </w:r>
          </w:p>
          <w:p w14:paraId="38E4F7A9" w14:textId="77777777" w:rsidR="003310C6" w:rsidRPr="00BE6EA7" w:rsidRDefault="003310C6" w:rsidP="00BE6EA7">
            <w:pPr>
              <w:jc w:val="center"/>
              <w:rPr>
                <w:color w:val="FFFFFF" w:themeColor="background1"/>
                <w:sz w:val="20"/>
                <w:szCs w:val="20"/>
              </w:rPr>
            </w:pPr>
            <w:r w:rsidRPr="00BE6EA7">
              <w:rPr>
                <w:color w:val="FFFFFF" w:themeColor="background1"/>
                <w:sz w:val="20"/>
                <w:szCs w:val="20"/>
              </w:rPr>
              <w:t>(Video, capítulo de libro, artículo, otro)</w:t>
            </w:r>
          </w:p>
        </w:tc>
        <w:tc>
          <w:tcPr>
            <w:tcW w:w="2519" w:type="dxa"/>
            <w:tcBorders>
              <w:top w:val="nil"/>
              <w:left w:val="single" w:sz="4" w:space="0" w:color="000000"/>
              <w:bottom w:val="single" w:sz="4" w:space="0" w:color="000000"/>
              <w:right w:val="nil"/>
            </w:tcBorders>
            <w:shd w:val="clear" w:color="auto" w:fill="000000" w:themeFill="text1"/>
            <w:tcMar>
              <w:top w:w="100" w:type="dxa"/>
              <w:left w:w="100" w:type="dxa"/>
              <w:bottom w:w="100" w:type="dxa"/>
              <w:right w:w="100" w:type="dxa"/>
            </w:tcMar>
            <w:vAlign w:val="center"/>
          </w:tcPr>
          <w:p w14:paraId="42FDDEA5" w14:textId="77777777" w:rsidR="003310C6" w:rsidRPr="00BE6EA7" w:rsidRDefault="003310C6" w:rsidP="00BE6EA7">
            <w:pPr>
              <w:jc w:val="center"/>
              <w:rPr>
                <w:color w:val="FFFFFF" w:themeColor="background1"/>
                <w:sz w:val="20"/>
                <w:szCs w:val="20"/>
              </w:rPr>
            </w:pPr>
            <w:r w:rsidRPr="00BE6EA7">
              <w:rPr>
                <w:color w:val="FFFFFF" w:themeColor="background1"/>
                <w:sz w:val="20"/>
                <w:szCs w:val="20"/>
              </w:rPr>
              <w:t>Enlace del Recurso o</w:t>
            </w:r>
          </w:p>
          <w:p w14:paraId="20532806" w14:textId="77777777" w:rsidR="003310C6" w:rsidRPr="00BE6EA7" w:rsidRDefault="003310C6" w:rsidP="00BE6EA7">
            <w:pPr>
              <w:jc w:val="center"/>
              <w:rPr>
                <w:color w:val="FFFFFF" w:themeColor="background1"/>
                <w:sz w:val="20"/>
                <w:szCs w:val="20"/>
              </w:rPr>
            </w:pPr>
            <w:r w:rsidRPr="00BE6EA7">
              <w:rPr>
                <w:color w:val="FFFFFF" w:themeColor="background1"/>
                <w:sz w:val="20"/>
                <w:szCs w:val="20"/>
              </w:rPr>
              <w:t>Archivo del documento o material</w:t>
            </w:r>
          </w:p>
        </w:tc>
      </w:tr>
      <w:tr w:rsidR="00E04BE2" w:rsidRPr="00BE6EA7" w14:paraId="7AA25FF7" w14:textId="77777777" w:rsidTr="003310C6">
        <w:trPr>
          <w:trHeight w:val="182"/>
        </w:trPr>
        <w:tc>
          <w:tcPr>
            <w:tcW w:w="2517" w:type="dxa"/>
            <w:tcBorders>
              <w:top w:val="single" w:sz="4" w:space="0" w:color="000000"/>
            </w:tcBorders>
            <w:shd w:val="clear" w:color="auto" w:fill="auto"/>
            <w:tcMar>
              <w:top w:w="100" w:type="dxa"/>
              <w:left w:w="100" w:type="dxa"/>
              <w:bottom w:w="100" w:type="dxa"/>
              <w:right w:w="100" w:type="dxa"/>
            </w:tcMar>
          </w:tcPr>
          <w:p w14:paraId="15DD8AD2" w14:textId="33EE74F7" w:rsidR="00E04BE2" w:rsidRPr="00BE6EA7" w:rsidRDefault="00F103BD" w:rsidP="00BE6EA7">
            <w:pPr>
              <w:rPr>
                <w:sz w:val="20"/>
                <w:szCs w:val="20"/>
              </w:rPr>
            </w:pPr>
            <w:r w:rsidRPr="00BE6EA7">
              <w:rPr>
                <w:bCs/>
                <w:color w:val="000000" w:themeColor="text1"/>
                <w:sz w:val="20"/>
                <w:szCs w:val="20"/>
              </w:rPr>
              <w:t>1.2 Migración internacional y retorno en Colombia</w:t>
            </w:r>
          </w:p>
        </w:tc>
        <w:tc>
          <w:tcPr>
            <w:tcW w:w="2517" w:type="dxa"/>
            <w:tcBorders>
              <w:top w:val="single" w:sz="4" w:space="0" w:color="000000"/>
            </w:tcBorders>
            <w:shd w:val="clear" w:color="auto" w:fill="auto"/>
            <w:tcMar>
              <w:top w:w="100" w:type="dxa"/>
              <w:left w:w="100" w:type="dxa"/>
              <w:bottom w:w="100" w:type="dxa"/>
              <w:right w:w="100" w:type="dxa"/>
            </w:tcMar>
          </w:tcPr>
          <w:p w14:paraId="3A9E9087" w14:textId="26B676FB" w:rsidR="00E04BE2" w:rsidRPr="00BE6EA7" w:rsidRDefault="00E04BE2" w:rsidP="00BE6EA7">
            <w:pPr>
              <w:rPr>
                <w:sz w:val="20"/>
                <w:szCs w:val="20"/>
              </w:rPr>
            </w:pPr>
            <w:r w:rsidRPr="00BE6EA7">
              <w:rPr>
                <w:bCs/>
                <w:sz w:val="20"/>
                <w:szCs w:val="20"/>
              </w:rPr>
              <w:t>Colombia Nos Une. (202</w:t>
            </w:r>
            <w:r w:rsidR="00F103BD" w:rsidRPr="00BE6EA7">
              <w:rPr>
                <w:bCs/>
                <w:sz w:val="20"/>
                <w:szCs w:val="20"/>
              </w:rPr>
              <w:t>5</w:t>
            </w:r>
            <w:r w:rsidRPr="00BE6EA7">
              <w:rPr>
                <w:bCs/>
                <w:sz w:val="20"/>
                <w:szCs w:val="20"/>
              </w:rPr>
              <w:t xml:space="preserve">). </w:t>
            </w:r>
            <w:r w:rsidR="00F103BD" w:rsidRPr="00BE6EA7">
              <w:rPr>
                <w:bCs/>
                <w:i/>
                <w:sz w:val="20"/>
                <w:szCs w:val="20"/>
              </w:rPr>
              <w:t xml:space="preserve">¿Qué es el Retorno y cómo funciona en Colombia? </w:t>
            </w:r>
            <w:r w:rsidR="00F103BD" w:rsidRPr="00BE6EA7">
              <w:rPr>
                <w:rFonts w:ascii="Segoe UI Symbol" w:hAnsi="Segoe UI Symbol" w:cs="Segoe UI Symbol"/>
                <w:bCs/>
                <w:i/>
                <w:sz w:val="20"/>
                <w:szCs w:val="20"/>
              </w:rPr>
              <w:t>🇨🇴</w:t>
            </w:r>
            <w:r w:rsidR="00F103BD" w:rsidRPr="00BE6EA7">
              <w:rPr>
                <w:bCs/>
                <w:i/>
                <w:sz w:val="20"/>
                <w:szCs w:val="20"/>
              </w:rPr>
              <w:t xml:space="preserve"> </w:t>
            </w:r>
            <w:r w:rsidRPr="00BE6EA7">
              <w:rPr>
                <w:sz w:val="20"/>
                <w:szCs w:val="20"/>
              </w:rPr>
              <w:t>[Video]. YouTube.</w:t>
            </w:r>
          </w:p>
        </w:tc>
        <w:tc>
          <w:tcPr>
            <w:tcW w:w="2519" w:type="dxa"/>
            <w:tcBorders>
              <w:top w:val="single" w:sz="4" w:space="0" w:color="000000"/>
            </w:tcBorders>
            <w:shd w:val="clear" w:color="auto" w:fill="auto"/>
            <w:tcMar>
              <w:top w:w="100" w:type="dxa"/>
              <w:left w:w="100" w:type="dxa"/>
              <w:bottom w:w="100" w:type="dxa"/>
              <w:right w:w="100" w:type="dxa"/>
            </w:tcMar>
          </w:tcPr>
          <w:p w14:paraId="701B627B" w14:textId="47CF6DD9" w:rsidR="00E04BE2" w:rsidRPr="00BE6EA7" w:rsidRDefault="00E04BE2" w:rsidP="00BE6EA7">
            <w:pPr>
              <w:jc w:val="center"/>
              <w:rPr>
                <w:sz w:val="20"/>
                <w:szCs w:val="20"/>
              </w:rPr>
            </w:pPr>
            <w:r w:rsidRPr="00BE6EA7">
              <w:rPr>
                <w:bCs/>
                <w:sz w:val="20"/>
                <w:szCs w:val="20"/>
              </w:rPr>
              <w:t>Video</w:t>
            </w:r>
          </w:p>
        </w:tc>
        <w:tc>
          <w:tcPr>
            <w:tcW w:w="2519" w:type="dxa"/>
            <w:tcBorders>
              <w:top w:val="single" w:sz="4" w:space="0" w:color="000000"/>
            </w:tcBorders>
            <w:shd w:val="clear" w:color="auto" w:fill="auto"/>
            <w:tcMar>
              <w:top w:w="100" w:type="dxa"/>
              <w:left w:w="100" w:type="dxa"/>
              <w:bottom w:w="100" w:type="dxa"/>
              <w:right w:w="100" w:type="dxa"/>
            </w:tcMar>
          </w:tcPr>
          <w:p w14:paraId="659E07E9" w14:textId="13B384FE" w:rsidR="00E04BE2" w:rsidRPr="00BE6EA7" w:rsidRDefault="001D0369" w:rsidP="00BE6EA7">
            <w:pPr>
              <w:rPr>
                <w:b/>
                <w:bCs/>
                <w:sz w:val="20"/>
                <w:szCs w:val="20"/>
                <w:lang w:eastAsia="es-CO"/>
              </w:rPr>
            </w:pPr>
            <w:hyperlink r:id="rId67" w:history="1">
              <w:r w:rsidR="00E04BE2" w:rsidRPr="00BE6EA7">
                <w:rPr>
                  <w:bCs/>
                  <w:color w:val="0000FF" w:themeColor="hyperlink"/>
                  <w:sz w:val="20"/>
                  <w:szCs w:val="20"/>
                  <w:u w:val="single"/>
                  <w:lang w:eastAsia="es-CO"/>
                </w:rPr>
                <w:t>https://www.youtube.com/watch?v=OaWfPqoyeLI</w:t>
              </w:r>
            </w:hyperlink>
          </w:p>
        </w:tc>
      </w:tr>
      <w:tr w:rsidR="00E04BE2" w:rsidRPr="00BE6EA7" w14:paraId="07EAABF2" w14:textId="77777777" w:rsidTr="003310C6">
        <w:trPr>
          <w:trHeight w:val="385"/>
        </w:trPr>
        <w:tc>
          <w:tcPr>
            <w:tcW w:w="2517" w:type="dxa"/>
            <w:shd w:val="clear" w:color="auto" w:fill="auto"/>
            <w:tcMar>
              <w:top w:w="100" w:type="dxa"/>
              <w:left w:w="100" w:type="dxa"/>
              <w:bottom w:w="100" w:type="dxa"/>
              <w:right w:w="100" w:type="dxa"/>
            </w:tcMar>
          </w:tcPr>
          <w:p w14:paraId="735B31D8" w14:textId="421F69D3" w:rsidR="00E04BE2" w:rsidRPr="00BE6EA7" w:rsidRDefault="00F103BD" w:rsidP="00BE6EA7">
            <w:pPr>
              <w:rPr>
                <w:bCs/>
                <w:sz w:val="20"/>
                <w:szCs w:val="20"/>
              </w:rPr>
            </w:pPr>
            <w:r w:rsidRPr="00BE6EA7">
              <w:rPr>
                <w:bCs/>
                <w:sz w:val="20"/>
                <w:szCs w:val="20"/>
              </w:rPr>
              <w:t>3.5. Política Nacional de Salud Mental (Ley 2460) y lineamientos de atención psicosocial (Decreto 0729 de 2025)</w:t>
            </w:r>
          </w:p>
        </w:tc>
        <w:tc>
          <w:tcPr>
            <w:tcW w:w="2517" w:type="dxa"/>
            <w:shd w:val="clear" w:color="auto" w:fill="auto"/>
            <w:tcMar>
              <w:top w:w="100" w:type="dxa"/>
              <w:left w:w="100" w:type="dxa"/>
              <w:bottom w:w="100" w:type="dxa"/>
              <w:right w:w="100" w:type="dxa"/>
            </w:tcMar>
          </w:tcPr>
          <w:p w14:paraId="291B06BC" w14:textId="68E5F515" w:rsidR="00E04BE2" w:rsidRPr="00BE6EA7" w:rsidRDefault="00F103BD" w:rsidP="00BE6EA7">
            <w:pPr>
              <w:rPr>
                <w:bCs/>
                <w:i/>
                <w:sz w:val="20"/>
                <w:szCs w:val="20"/>
              </w:rPr>
            </w:pPr>
            <w:r w:rsidRPr="00BE6EA7">
              <w:rPr>
                <w:bCs/>
                <w:sz w:val="20"/>
                <w:szCs w:val="20"/>
              </w:rPr>
              <w:t>LVAbrazarte. (2025</w:t>
            </w:r>
            <w:r w:rsidR="00E04BE2" w:rsidRPr="00BE6EA7">
              <w:rPr>
                <w:bCs/>
                <w:sz w:val="20"/>
                <w:szCs w:val="20"/>
              </w:rPr>
              <w:t xml:space="preserve">). </w:t>
            </w:r>
          </w:p>
          <w:p w14:paraId="0C94187E" w14:textId="6843CB34" w:rsidR="00E04BE2" w:rsidRPr="00BE6EA7" w:rsidRDefault="00F103BD" w:rsidP="00BE6EA7">
            <w:pPr>
              <w:rPr>
                <w:bCs/>
                <w:sz w:val="20"/>
                <w:szCs w:val="20"/>
              </w:rPr>
            </w:pPr>
            <w:r w:rsidRPr="00BE6EA7">
              <w:rPr>
                <w:bCs/>
                <w:i/>
                <w:sz w:val="20"/>
                <w:szCs w:val="20"/>
              </w:rPr>
              <w:t xml:space="preserve">¿Qué cambia con la nueva Ley 2460 de 2025 en salud mental? </w:t>
            </w:r>
            <w:r w:rsidR="00E04BE2" w:rsidRPr="00BE6EA7">
              <w:rPr>
                <w:sz w:val="20"/>
                <w:szCs w:val="20"/>
              </w:rPr>
              <w:t>[Video]. YouTube.</w:t>
            </w:r>
          </w:p>
        </w:tc>
        <w:tc>
          <w:tcPr>
            <w:tcW w:w="2519" w:type="dxa"/>
            <w:shd w:val="clear" w:color="auto" w:fill="auto"/>
            <w:tcMar>
              <w:top w:w="100" w:type="dxa"/>
              <w:left w:w="100" w:type="dxa"/>
              <w:bottom w:w="100" w:type="dxa"/>
              <w:right w:w="100" w:type="dxa"/>
            </w:tcMar>
          </w:tcPr>
          <w:p w14:paraId="287C5857" w14:textId="3DC92769" w:rsidR="00E04BE2" w:rsidRPr="00BE6EA7" w:rsidRDefault="00E04BE2" w:rsidP="00BE6EA7">
            <w:pPr>
              <w:jc w:val="center"/>
              <w:rPr>
                <w:bCs/>
                <w:sz w:val="20"/>
                <w:szCs w:val="20"/>
              </w:rPr>
            </w:pPr>
            <w:r w:rsidRPr="00BE6EA7">
              <w:rPr>
                <w:bCs/>
                <w:sz w:val="20"/>
                <w:szCs w:val="20"/>
              </w:rPr>
              <w:t>Video</w:t>
            </w:r>
          </w:p>
        </w:tc>
        <w:tc>
          <w:tcPr>
            <w:tcW w:w="2519" w:type="dxa"/>
            <w:shd w:val="clear" w:color="auto" w:fill="auto"/>
            <w:tcMar>
              <w:top w:w="100" w:type="dxa"/>
              <w:left w:w="100" w:type="dxa"/>
              <w:bottom w:w="100" w:type="dxa"/>
              <w:right w:w="100" w:type="dxa"/>
            </w:tcMar>
          </w:tcPr>
          <w:p w14:paraId="4555CEC8" w14:textId="61809EC1" w:rsidR="00E04BE2" w:rsidRPr="00BE6EA7" w:rsidRDefault="001D0369" w:rsidP="00BE6EA7">
            <w:pPr>
              <w:rPr>
                <w:b/>
                <w:bCs/>
                <w:sz w:val="20"/>
                <w:szCs w:val="20"/>
                <w:lang w:eastAsia="es-CO"/>
              </w:rPr>
            </w:pPr>
            <w:hyperlink r:id="rId68" w:history="1">
              <w:r w:rsidR="00E04BE2" w:rsidRPr="00BE6EA7">
                <w:rPr>
                  <w:bCs/>
                  <w:color w:val="0000FF" w:themeColor="hyperlink"/>
                  <w:sz w:val="20"/>
                  <w:szCs w:val="20"/>
                  <w:u w:val="single"/>
                  <w:lang w:eastAsia="es-CO"/>
                </w:rPr>
                <w:t>https://www.youtube.com/watch?v=aImzsy9d-eM&amp;t=22s</w:t>
              </w:r>
            </w:hyperlink>
            <w:r w:rsidR="00E04BE2" w:rsidRPr="00BE6EA7">
              <w:rPr>
                <w:sz w:val="20"/>
                <w:szCs w:val="20"/>
              </w:rPr>
              <w:t xml:space="preserve"> </w:t>
            </w:r>
          </w:p>
        </w:tc>
      </w:tr>
    </w:tbl>
    <w:p w14:paraId="12A50BA1" w14:textId="4A2B9EFD" w:rsidR="003310C6" w:rsidRPr="00BE6EA7" w:rsidRDefault="003310C6" w:rsidP="00BE6EA7">
      <w:pPr>
        <w:pStyle w:val="Normal0"/>
        <w:rPr>
          <w:sz w:val="20"/>
          <w:szCs w:val="20"/>
        </w:rPr>
      </w:pPr>
    </w:p>
    <w:p w14:paraId="067F39DD" w14:textId="77777777" w:rsidR="00F103BD" w:rsidRPr="00BE6EA7" w:rsidRDefault="00F103BD" w:rsidP="00BE6EA7">
      <w:pPr>
        <w:pStyle w:val="Normal0"/>
        <w:rPr>
          <w:sz w:val="20"/>
          <w:szCs w:val="20"/>
        </w:rPr>
      </w:pPr>
    </w:p>
    <w:p w14:paraId="12535259" w14:textId="77777777" w:rsidR="00C77BB3" w:rsidRPr="00BE6EA7" w:rsidRDefault="00C77BB3" w:rsidP="00BE6EA7">
      <w:pPr>
        <w:pStyle w:val="Normal0"/>
        <w:rPr>
          <w:sz w:val="20"/>
          <w:szCs w:val="20"/>
        </w:rPr>
      </w:pPr>
    </w:p>
    <w:p w14:paraId="000000A1" w14:textId="77777777" w:rsidR="00AD17D4" w:rsidRPr="00BE6EA7" w:rsidRDefault="00025888" w:rsidP="00BE6EA7">
      <w:pPr>
        <w:pStyle w:val="Normal0"/>
        <w:numPr>
          <w:ilvl w:val="0"/>
          <w:numId w:val="1"/>
        </w:numPr>
        <w:ind w:left="284" w:hanging="284"/>
        <w:rPr>
          <w:b/>
          <w:color w:val="000000"/>
          <w:sz w:val="20"/>
          <w:szCs w:val="20"/>
        </w:rPr>
      </w:pPr>
      <w:r w:rsidRPr="00BE6EA7">
        <w:rPr>
          <w:b/>
          <w:color w:val="000000"/>
          <w:sz w:val="20"/>
          <w:szCs w:val="20"/>
        </w:rPr>
        <w:lastRenderedPageBreak/>
        <w:t xml:space="preserve">GLOSARIO: </w:t>
      </w:r>
    </w:p>
    <w:p w14:paraId="000000AA" w14:textId="38E048DA" w:rsidR="00AD17D4" w:rsidRPr="00BE6EA7" w:rsidRDefault="00AD17D4" w:rsidP="00BE6EA7">
      <w:pPr>
        <w:pStyle w:val="Normal0"/>
        <w:rPr>
          <w:sz w:val="20"/>
          <w:szCs w:val="20"/>
        </w:rPr>
      </w:pPr>
    </w:p>
    <w:tbl>
      <w:tblPr>
        <w:tblW w:w="99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2122"/>
        <w:gridCol w:w="7840"/>
      </w:tblGrid>
      <w:tr w:rsidR="003310C6" w:rsidRPr="00BE6EA7" w14:paraId="69B98507" w14:textId="77777777" w:rsidTr="003310C6">
        <w:trPr>
          <w:trHeight w:val="214"/>
        </w:trPr>
        <w:tc>
          <w:tcPr>
            <w:tcW w:w="2122" w:type="dxa"/>
            <w:shd w:val="clear" w:color="auto" w:fill="000000" w:themeFill="text1"/>
            <w:tcMar>
              <w:top w:w="100" w:type="dxa"/>
              <w:left w:w="100" w:type="dxa"/>
              <w:bottom w:w="100" w:type="dxa"/>
              <w:right w:w="100" w:type="dxa"/>
            </w:tcMar>
          </w:tcPr>
          <w:p w14:paraId="5B631BDF" w14:textId="77777777" w:rsidR="003310C6" w:rsidRPr="00BE6EA7" w:rsidRDefault="003310C6" w:rsidP="00BE6EA7">
            <w:pPr>
              <w:jc w:val="center"/>
              <w:rPr>
                <w:color w:val="FFFFFF" w:themeColor="background1"/>
                <w:sz w:val="20"/>
                <w:szCs w:val="20"/>
              </w:rPr>
            </w:pPr>
            <w:r w:rsidRPr="00BE6EA7">
              <w:rPr>
                <w:color w:val="FFFFFF" w:themeColor="background1"/>
                <w:sz w:val="20"/>
                <w:szCs w:val="20"/>
              </w:rPr>
              <w:t>TÉRMINO</w:t>
            </w:r>
          </w:p>
        </w:tc>
        <w:tc>
          <w:tcPr>
            <w:tcW w:w="7840" w:type="dxa"/>
            <w:shd w:val="clear" w:color="auto" w:fill="000000" w:themeFill="text1"/>
            <w:tcMar>
              <w:top w:w="100" w:type="dxa"/>
              <w:left w:w="100" w:type="dxa"/>
              <w:bottom w:w="100" w:type="dxa"/>
              <w:right w:w="100" w:type="dxa"/>
            </w:tcMar>
          </w:tcPr>
          <w:p w14:paraId="0431132E" w14:textId="77777777" w:rsidR="003310C6" w:rsidRPr="00BE6EA7" w:rsidRDefault="003310C6" w:rsidP="00BE6EA7">
            <w:pPr>
              <w:jc w:val="center"/>
              <w:rPr>
                <w:color w:val="FFFFFF" w:themeColor="background1"/>
                <w:sz w:val="20"/>
                <w:szCs w:val="20"/>
              </w:rPr>
            </w:pPr>
            <w:r w:rsidRPr="00BE6EA7">
              <w:rPr>
                <w:color w:val="FFFFFF" w:themeColor="background1"/>
                <w:sz w:val="20"/>
                <w:szCs w:val="20"/>
              </w:rPr>
              <w:t>SIGNIFICADO</w:t>
            </w:r>
          </w:p>
        </w:tc>
      </w:tr>
      <w:tr w:rsidR="008C24D3" w:rsidRPr="00BE6EA7" w14:paraId="67FAA75A" w14:textId="77777777" w:rsidTr="003310C6">
        <w:trPr>
          <w:trHeight w:val="253"/>
        </w:trPr>
        <w:tc>
          <w:tcPr>
            <w:tcW w:w="2122" w:type="dxa"/>
            <w:shd w:val="clear" w:color="auto" w:fill="auto"/>
            <w:tcMar>
              <w:top w:w="100" w:type="dxa"/>
              <w:left w:w="100" w:type="dxa"/>
              <w:bottom w:w="100" w:type="dxa"/>
              <w:right w:w="100" w:type="dxa"/>
            </w:tcMar>
          </w:tcPr>
          <w:p w14:paraId="0D315C06" w14:textId="545B31FD" w:rsidR="008C24D3" w:rsidRPr="00BE6EA7" w:rsidRDefault="000F2182" w:rsidP="00BE6EA7">
            <w:pPr>
              <w:rPr>
                <w:sz w:val="20"/>
                <w:szCs w:val="20"/>
              </w:rPr>
            </w:pPr>
            <w:r w:rsidRPr="00BE6EA7">
              <w:rPr>
                <w:sz w:val="20"/>
                <w:szCs w:val="20"/>
              </w:rPr>
              <w:t>ACNUR:</w:t>
            </w:r>
          </w:p>
        </w:tc>
        <w:tc>
          <w:tcPr>
            <w:tcW w:w="7840" w:type="dxa"/>
            <w:shd w:val="clear" w:color="auto" w:fill="auto"/>
            <w:tcMar>
              <w:top w:w="100" w:type="dxa"/>
              <w:left w:w="100" w:type="dxa"/>
              <w:bottom w:w="100" w:type="dxa"/>
              <w:right w:w="100" w:type="dxa"/>
            </w:tcMar>
          </w:tcPr>
          <w:p w14:paraId="39A41D09" w14:textId="4E02F952" w:rsidR="008C24D3" w:rsidRPr="00BE6EA7" w:rsidRDefault="00F103BD" w:rsidP="00BE6EA7">
            <w:pPr>
              <w:rPr>
                <w:sz w:val="20"/>
                <w:szCs w:val="20"/>
              </w:rPr>
            </w:pPr>
            <w:r w:rsidRPr="00BE6EA7">
              <w:rPr>
                <w:sz w:val="20"/>
                <w:szCs w:val="20"/>
              </w:rPr>
              <w:t>Alto Comisionado de las Naciones Unidas para los Refugiados. Organismo internacional que protege y asiste a las personas desplazadas y refugiadas en el mundo.</w:t>
            </w:r>
          </w:p>
        </w:tc>
      </w:tr>
      <w:tr w:rsidR="008C24D3" w:rsidRPr="00BE6EA7" w14:paraId="0A89FFFC" w14:textId="77777777" w:rsidTr="003310C6">
        <w:trPr>
          <w:trHeight w:val="253"/>
        </w:trPr>
        <w:tc>
          <w:tcPr>
            <w:tcW w:w="2122" w:type="dxa"/>
            <w:shd w:val="clear" w:color="auto" w:fill="auto"/>
            <w:tcMar>
              <w:top w:w="100" w:type="dxa"/>
              <w:left w:w="100" w:type="dxa"/>
              <w:bottom w:w="100" w:type="dxa"/>
              <w:right w:w="100" w:type="dxa"/>
            </w:tcMar>
          </w:tcPr>
          <w:p w14:paraId="15F313AB" w14:textId="7878BE51" w:rsidR="008C24D3" w:rsidRPr="00BE6EA7" w:rsidRDefault="000F2182" w:rsidP="00BE6EA7">
            <w:pPr>
              <w:rPr>
                <w:sz w:val="20"/>
                <w:szCs w:val="20"/>
              </w:rPr>
            </w:pPr>
            <w:r w:rsidRPr="00BE6EA7">
              <w:rPr>
                <w:sz w:val="20"/>
                <w:szCs w:val="20"/>
              </w:rPr>
              <w:t>Atención psicosocial:</w:t>
            </w:r>
          </w:p>
        </w:tc>
        <w:tc>
          <w:tcPr>
            <w:tcW w:w="7840" w:type="dxa"/>
            <w:shd w:val="clear" w:color="auto" w:fill="auto"/>
            <w:tcMar>
              <w:top w:w="100" w:type="dxa"/>
              <w:left w:w="100" w:type="dxa"/>
              <w:bottom w:w="100" w:type="dxa"/>
              <w:right w:w="100" w:type="dxa"/>
            </w:tcMar>
          </w:tcPr>
          <w:p w14:paraId="29465725" w14:textId="7261FDE4" w:rsidR="008C24D3" w:rsidRPr="00BE6EA7" w:rsidRDefault="000F2182" w:rsidP="00BE6EA7">
            <w:pPr>
              <w:rPr>
                <w:sz w:val="20"/>
                <w:szCs w:val="20"/>
              </w:rPr>
            </w:pPr>
            <w:r w:rsidRPr="00BE6EA7">
              <w:rPr>
                <w:sz w:val="20"/>
                <w:szCs w:val="20"/>
              </w:rPr>
              <w:t>c</w:t>
            </w:r>
            <w:r w:rsidR="00F103BD" w:rsidRPr="00BE6EA7">
              <w:rPr>
                <w:sz w:val="20"/>
                <w:szCs w:val="20"/>
              </w:rPr>
              <w:t>onjunto de acciones orientadas a promover el bienestar emocional, social, familiar y comunitario de las personas afectadas por situaciones adversas.</w:t>
            </w:r>
          </w:p>
        </w:tc>
      </w:tr>
      <w:tr w:rsidR="008C24D3" w:rsidRPr="00BE6EA7" w14:paraId="6CCA7328" w14:textId="77777777" w:rsidTr="003310C6">
        <w:trPr>
          <w:trHeight w:val="253"/>
        </w:trPr>
        <w:tc>
          <w:tcPr>
            <w:tcW w:w="2122" w:type="dxa"/>
            <w:shd w:val="clear" w:color="auto" w:fill="auto"/>
            <w:tcMar>
              <w:top w:w="100" w:type="dxa"/>
              <w:left w:w="100" w:type="dxa"/>
              <w:bottom w:w="100" w:type="dxa"/>
              <w:right w:w="100" w:type="dxa"/>
            </w:tcMar>
          </w:tcPr>
          <w:p w14:paraId="370C5D7F" w14:textId="5CD961DE" w:rsidR="008C24D3" w:rsidRPr="00BE6EA7" w:rsidRDefault="000F2182" w:rsidP="00BE6EA7">
            <w:pPr>
              <w:rPr>
                <w:sz w:val="20"/>
                <w:szCs w:val="20"/>
              </w:rPr>
            </w:pPr>
            <w:r w:rsidRPr="00BE6EA7">
              <w:rPr>
                <w:sz w:val="20"/>
                <w:szCs w:val="20"/>
              </w:rPr>
              <w:t>Circular:</w:t>
            </w:r>
          </w:p>
        </w:tc>
        <w:tc>
          <w:tcPr>
            <w:tcW w:w="7840" w:type="dxa"/>
            <w:shd w:val="clear" w:color="auto" w:fill="auto"/>
            <w:tcMar>
              <w:top w:w="100" w:type="dxa"/>
              <w:left w:w="100" w:type="dxa"/>
              <w:bottom w:w="100" w:type="dxa"/>
              <w:right w:w="100" w:type="dxa"/>
            </w:tcMar>
          </w:tcPr>
          <w:p w14:paraId="706BA5F4" w14:textId="165E0942" w:rsidR="008C24D3" w:rsidRPr="00BE6EA7" w:rsidRDefault="000F2182" w:rsidP="00BE6EA7">
            <w:pPr>
              <w:rPr>
                <w:sz w:val="20"/>
                <w:szCs w:val="20"/>
              </w:rPr>
            </w:pPr>
            <w:r w:rsidRPr="00BE6EA7">
              <w:rPr>
                <w:sz w:val="20"/>
                <w:szCs w:val="20"/>
              </w:rPr>
              <w:t>c</w:t>
            </w:r>
            <w:r w:rsidR="00F103BD" w:rsidRPr="00BE6EA7">
              <w:rPr>
                <w:sz w:val="20"/>
                <w:szCs w:val="20"/>
              </w:rPr>
              <w:t>omunicación oficial que contiene orientaciones técnicas o directrices para aplicar políticas públicas en instituciones.</w:t>
            </w:r>
          </w:p>
        </w:tc>
      </w:tr>
      <w:tr w:rsidR="008C24D3" w:rsidRPr="00BE6EA7" w14:paraId="00A877A1" w14:textId="77777777" w:rsidTr="003310C6">
        <w:trPr>
          <w:trHeight w:val="253"/>
        </w:trPr>
        <w:tc>
          <w:tcPr>
            <w:tcW w:w="2122" w:type="dxa"/>
            <w:shd w:val="clear" w:color="auto" w:fill="auto"/>
            <w:tcMar>
              <w:top w:w="100" w:type="dxa"/>
              <w:left w:w="100" w:type="dxa"/>
              <w:bottom w:w="100" w:type="dxa"/>
              <w:right w:w="100" w:type="dxa"/>
            </w:tcMar>
          </w:tcPr>
          <w:p w14:paraId="387666D7" w14:textId="73174C85" w:rsidR="008C24D3" w:rsidRPr="00BE6EA7" w:rsidRDefault="00735436" w:rsidP="00BE6EA7">
            <w:pPr>
              <w:rPr>
                <w:sz w:val="20"/>
                <w:szCs w:val="20"/>
              </w:rPr>
            </w:pPr>
            <w:r w:rsidRPr="00BE6EA7">
              <w:rPr>
                <w:sz w:val="20"/>
                <w:szCs w:val="20"/>
              </w:rPr>
              <w:t>Código de Infancia y Adolescencia:</w:t>
            </w:r>
          </w:p>
        </w:tc>
        <w:tc>
          <w:tcPr>
            <w:tcW w:w="7840" w:type="dxa"/>
            <w:shd w:val="clear" w:color="auto" w:fill="auto"/>
            <w:tcMar>
              <w:top w:w="100" w:type="dxa"/>
              <w:left w:w="100" w:type="dxa"/>
              <w:bottom w:w="100" w:type="dxa"/>
              <w:right w:w="100" w:type="dxa"/>
            </w:tcMar>
          </w:tcPr>
          <w:p w14:paraId="31540DF7" w14:textId="06BC5B99" w:rsidR="008C24D3" w:rsidRPr="00BE6EA7" w:rsidRDefault="00735436" w:rsidP="00BE6EA7">
            <w:pPr>
              <w:rPr>
                <w:sz w:val="20"/>
                <w:szCs w:val="20"/>
              </w:rPr>
            </w:pPr>
            <w:r w:rsidRPr="00BE6EA7">
              <w:rPr>
                <w:sz w:val="20"/>
                <w:szCs w:val="20"/>
              </w:rPr>
              <w:t>n</w:t>
            </w:r>
            <w:r w:rsidR="00F103BD" w:rsidRPr="00BE6EA7">
              <w:rPr>
                <w:sz w:val="20"/>
                <w:szCs w:val="20"/>
              </w:rPr>
              <w:t>orma colombiana que protege integralmente los derechos de los niños, niñas y adolescentes (Ley 1098 de 2006).</w:t>
            </w:r>
          </w:p>
        </w:tc>
      </w:tr>
      <w:tr w:rsidR="008C24D3" w:rsidRPr="00BE6EA7" w14:paraId="3CF075ED" w14:textId="77777777" w:rsidTr="003310C6">
        <w:trPr>
          <w:trHeight w:val="253"/>
        </w:trPr>
        <w:tc>
          <w:tcPr>
            <w:tcW w:w="2122" w:type="dxa"/>
            <w:shd w:val="clear" w:color="auto" w:fill="auto"/>
            <w:tcMar>
              <w:top w:w="100" w:type="dxa"/>
              <w:left w:w="100" w:type="dxa"/>
              <w:bottom w:w="100" w:type="dxa"/>
              <w:right w:w="100" w:type="dxa"/>
            </w:tcMar>
          </w:tcPr>
          <w:p w14:paraId="693E3C45" w14:textId="1E6FC718" w:rsidR="008C24D3" w:rsidRPr="00BE6EA7" w:rsidRDefault="00735436" w:rsidP="00BE6EA7">
            <w:pPr>
              <w:rPr>
                <w:sz w:val="20"/>
                <w:szCs w:val="20"/>
              </w:rPr>
            </w:pPr>
            <w:r w:rsidRPr="00BE6EA7">
              <w:rPr>
                <w:sz w:val="20"/>
                <w:szCs w:val="20"/>
              </w:rPr>
              <w:t>Comunidad de acogida:</w:t>
            </w:r>
          </w:p>
        </w:tc>
        <w:tc>
          <w:tcPr>
            <w:tcW w:w="7840" w:type="dxa"/>
            <w:shd w:val="clear" w:color="auto" w:fill="auto"/>
            <w:tcMar>
              <w:top w:w="100" w:type="dxa"/>
              <w:left w:w="100" w:type="dxa"/>
              <w:bottom w:w="100" w:type="dxa"/>
              <w:right w:w="100" w:type="dxa"/>
            </w:tcMar>
          </w:tcPr>
          <w:p w14:paraId="139B03E0" w14:textId="572514FD" w:rsidR="008C24D3" w:rsidRPr="00BE6EA7" w:rsidRDefault="00735436" w:rsidP="00BE6EA7">
            <w:pPr>
              <w:rPr>
                <w:sz w:val="20"/>
                <w:szCs w:val="20"/>
              </w:rPr>
            </w:pPr>
            <w:r w:rsidRPr="00BE6EA7">
              <w:rPr>
                <w:sz w:val="20"/>
                <w:szCs w:val="20"/>
              </w:rPr>
              <w:t>p</w:t>
            </w:r>
            <w:r w:rsidR="00F103BD" w:rsidRPr="00BE6EA7">
              <w:rPr>
                <w:sz w:val="20"/>
                <w:szCs w:val="20"/>
              </w:rPr>
              <w:t>oblación residente en un territorio que recibe y convive con personas migrantes o retornadas.</w:t>
            </w:r>
          </w:p>
        </w:tc>
      </w:tr>
      <w:tr w:rsidR="008C24D3" w:rsidRPr="00BE6EA7" w14:paraId="4A781492" w14:textId="77777777" w:rsidTr="003310C6">
        <w:trPr>
          <w:trHeight w:val="253"/>
        </w:trPr>
        <w:tc>
          <w:tcPr>
            <w:tcW w:w="2122" w:type="dxa"/>
            <w:shd w:val="clear" w:color="auto" w:fill="auto"/>
            <w:tcMar>
              <w:top w:w="100" w:type="dxa"/>
              <w:left w:w="100" w:type="dxa"/>
              <w:bottom w:w="100" w:type="dxa"/>
              <w:right w:w="100" w:type="dxa"/>
            </w:tcMar>
          </w:tcPr>
          <w:p w14:paraId="1DCB6C7D" w14:textId="21CBF268" w:rsidR="008C24D3" w:rsidRPr="00BE6EA7" w:rsidRDefault="00735436" w:rsidP="00BE6EA7">
            <w:pPr>
              <w:rPr>
                <w:sz w:val="20"/>
                <w:szCs w:val="20"/>
              </w:rPr>
            </w:pPr>
            <w:r w:rsidRPr="00BE6EA7">
              <w:rPr>
                <w:sz w:val="20"/>
                <w:szCs w:val="20"/>
              </w:rPr>
              <w:t>Convención sobre los Derechos del Niño:</w:t>
            </w:r>
          </w:p>
        </w:tc>
        <w:tc>
          <w:tcPr>
            <w:tcW w:w="7840" w:type="dxa"/>
            <w:shd w:val="clear" w:color="auto" w:fill="auto"/>
            <w:tcMar>
              <w:top w:w="100" w:type="dxa"/>
              <w:left w:w="100" w:type="dxa"/>
              <w:bottom w:w="100" w:type="dxa"/>
              <w:right w:w="100" w:type="dxa"/>
            </w:tcMar>
          </w:tcPr>
          <w:p w14:paraId="200DBF7E" w14:textId="37FA45EB" w:rsidR="008C24D3" w:rsidRPr="00BE6EA7" w:rsidRDefault="00735436" w:rsidP="00BE6EA7">
            <w:pPr>
              <w:rPr>
                <w:sz w:val="20"/>
                <w:szCs w:val="20"/>
              </w:rPr>
            </w:pPr>
            <w:r w:rsidRPr="00BE6EA7">
              <w:rPr>
                <w:sz w:val="20"/>
                <w:szCs w:val="20"/>
              </w:rPr>
              <w:t>t</w:t>
            </w:r>
            <w:r w:rsidR="00F103BD" w:rsidRPr="00BE6EA7">
              <w:rPr>
                <w:sz w:val="20"/>
                <w:szCs w:val="20"/>
              </w:rPr>
              <w:t>ratado internacional de la ONU (1989) que garantiza los derechos de la niñez en los Estados firmantes.</w:t>
            </w:r>
          </w:p>
        </w:tc>
      </w:tr>
      <w:tr w:rsidR="008C24D3" w:rsidRPr="00BE6EA7" w14:paraId="5A29A671" w14:textId="77777777" w:rsidTr="003310C6">
        <w:trPr>
          <w:trHeight w:val="253"/>
        </w:trPr>
        <w:tc>
          <w:tcPr>
            <w:tcW w:w="2122" w:type="dxa"/>
            <w:shd w:val="clear" w:color="auto" w:fill="auto"/>
            <w:tcMar>
              <w:top w:w="100" w:type="dxa"/>
              <w:left w:w="100" w:type="dxa"/>
              <w:bottom w:w="100" w:type="dxa"/>
              <w:right w:w="100" w:type="dxa"/>
            </w:tcMar>
          </w:tcPr>
          <w:p w14:paraId="453CEDD8" w14:textId="6094BBBE" w:rsidR="008C24D3" w:rsidRPr="00BE6EA7" w:rsidRDefault="00735436" w:rsidP="00BE6EA7">
            <w:pPr>
              <w:rPr>
                <w:sz w:val="20"/>
                <w:szCs w:val="20"/>
              </w:rPr>
            </w:pPr>
            <w:r w:rsidRPr="00BE6EA7">
              <w:rPr>
                <w:sz w:val="20"/>
                <w:szCs w:val="20"/>
              </w:rPr>
              <w:t>Decreto:</w:t>
            </w:r>
          </w:p>
        </w:tc>
        <w:tc>
          <w:tcPr>
            <w:tcW w:w="7840" w:type="dxa"/>
            <w:shd w:val="clear" w:color="auto" w:fill="auto"/>
            <w:tcMar>
              <w:top w:w="100" w:type="dxa"/>
              <w:left w:w="100" w:type="dxa"/>
              <w:bottom w:w="100" w:type="dxa"/>
              <w:right w:w="100" w:type="dxa"/>
            </w:tcMar>
          </w:tcPr>
          <w:p w14:paraId="4D7D476B" w14:textId="20EFCE25" w:rsidR="008C24D3" w:rsidRPr="00BE6EA7" w:rsidRDefault="00735436" w:rsidP="00BE6EA7">
            <w:pPr>
              <w:rPr>
                <w:sz w:val="20"/>
                <w:szCs w:val="20"/>
              </w:rPr>
            </w:pPr>
            <w:r w:rsidRPr="00BE6EA7">
              <w:rPr>
                <w:sz w:val="20"/>
                <w:szCs w:val="20"/>
              </w:rPr>
              <w:t>d</w:t>
            </w:r>
            <w:r w:rsidR="00F103BD" w:rsidRPr="00BE6EA7">
              <w:rPr>
                <w:sz w:val="20"/>
                <w:szCs w:val="20"/>
              </w:rPr>
              <w:t>isposición normativa emitida por el poder ejecutivo para reglamentar leyes o establecer medidas administrativas.</w:t>
            </w:r>
          </w:p>
        </w:tc>
      </w:tr>
      <w:tr w:rsidR="008C24D3" w:rsidRPr="00BE6EA7" w14:paraId="0BF0444B" w14:textId="77777777" w:rsidTr="003310C6">
        <w:trPr>
          <w:trHeight w:val="253"/>
        </w:trPr>
        <w:tc>
          <w:tcPr>
            <w:tcW w:w="2122" w:type="dxa"/>
            <w:shd w:val="clear" w:color="auto" w:fill="auto"/>
            <w:tcMar>
              <w:top w:w="100" w:type="dxa"/>
              <w:left w:w="100" w:type="dxa"/>
              <w:bottom w:w="100" w:type="dxa"/>
              <w:right w:w="100" w:type="dxa"/>
            </w:tcMar>
          </w:tcPr>
          <w:p w14:paraId="151DE86E" w14:textId="2F9D045C" w:rsidR="008C24D3" w:rsidRPr="00BE6EA7" w:rsidRDefault="00735436" w:rsidP="00BE6EA7">
            <w:pPr>
              <w:rPr>
                <w:sz w:val="20"/>
                <w:szCs w:val="20"/>
              </w:rPr>
            </w:pPr>
            <w:r w:rsidRPr="00BE6EA7">
              <w:rPr>
                <w:sz w:val="20"/>
                <w:szCs w:val="20"/>
              </w:rPr>
              <w:t>Dignidad humana:</w:t>
            </w:r>
          </w:p>
        </w:tc>
        <w:tc>
          <w:tcPr>
            <w:tcW w:w="7840" w:type="dxa"/>
            <w:shd w:val="clear" w:color="auto" w:fill="auto"/>
            <w:tcMar>
              <w:top w:w="100" w:type="dxa"/>
              <w:left w:w="100" w:type="dxa"/>
              <w:bottom w:w="100" w:type="dxa"/>
              <w:right w:w="100" w:type="dxa"/>
            </w:tcMar>
          </w:tcPr>
          <w:p w14:paraId="376A8154" w14:textId="7982EDFA" w:rsidR="008C24D3" w:rsidRPr="00BE6EA7" w:rsidRDefault="00735436" w:rsidP="00BE6EA7">
            <w:pPr>
              <w:rPr>
                <w:sz w:val="20"/>
                <w:szCs w:val="20"/>
              </w:rPr>
            </w:pPr>
            <w:r w:rsidRPr="00BE6EA7">
              <w:rPr>
                <w:sz w:val="20"/>
                <w:szCs w:val="20"/>
              </w:rPr>
              <w:t>p</w:t>
            </w:r>
            <w:r w:rsidR="000F2182" w:rsidRPr="00BE6EA7">
              <w:rPr>
                <w:sz w:val="20"/>
                <w:szCs w:val="20"/>
              </w:rPr>
              <w:t>rincipio que reconoce el valor intrínseco de todas las personas y constituye la base de los derechos humanos.</w:t>
            </w:r>
          </w:p>
        </w:tc>
      </w:tr>
      <w:tr w:rsidR="008C24D3" w:rsidRPr="00BE6EA7" w14:paraId="4C59EB14" w14:textId="77777777" w:rsidTr="003310C6">
        <w:trPr>
          <w:trHeight w:val="253"/>
        </w:trPr>
        <w:tc>
          <w:tcPr>
            <w:tcW w:w="2122" w:type="dxa"/>
            <w:shd w:val="clear" w:color="auto" w:fill="auto"/>
            <w:tcMar>
              <w:top w:w="100" w:type="dxa"/>
              <w:left w:w="100" w:type="dxa"/>
              <w:bottom w:w="100" w:type="dxa"/>
              <w:right w:w="100" w:type="dxa"/>
            </w:tcMar>
          </w:tcPr>
          <w:p w14:paraId="2F52E42D" w14:textId="4848A8D1" w:rsidR="008C24D3" w:rsidRPr="00BE6EA7" w:rsidRDefault="00735436" w:rsidP="00BE6EA7">
            <w:pPr>
              <w:rPr>
                <w:sz w:val="20"/>
                <w:szCs w:val="20"/>
              </w:rPr>
            </w:pPr>
            <w:r w:rsidRPr="00BE6EA7">
              <w:rPr>
                <w:sz w:val="20"/>
                <w:szCs w:val="20"/>
              </w:rPr>
              <w:t>Ley del Retorno:</w:t>
            </w:r>
          </w:p>
        </w:tc>
        <w:tc>
          <w:tcPr>
            <w:tcW w:w="7840" w:type="dxa"/>
            <w:shd w:val="clear" w:color="auto" w:fill="auto"/>
            <w:tcMar>
              <w:top w:w="100" w:type="dxa"/>
              <w:left w:w="100" w:type="dxa"/>
              <w:bottom w:w="100" w:type="dxa"/>
              <w:right w:w="100" w:type="dxa"/>
            </w:tcMar>
          </w:tcPr>
          <w:p w14:paraId="1A0852B7" w14:textId="75FB5106" w:rsidR="008C24D3" w:rsidRPr="00BE6EA7" w:rsidRDefault="00735436" w:rsidP="00BE6EA7">
            <w:pPr>
              <w:rPr>
                <w:sz w:val="20"/>
                <w:szCs w:val="20"/>
              </w:rPr>
            </w:pPr>
            <w:r w:rsidRPr="00BE6EA7">
              <w:rPr>
                <w:sz w:val="20"/>
                <w:szCs w:val="20"/>
              </w:rPr>
              <w:t>n</w:t>
            </w:r>
            <w:r w:rsidR="000F2182" w:rsidRPr="00BE6EA7">
              <w:rPr>
                <w:sz w:val="20"/>
                <w:szCs w:val="20"/>
              </w:rPr>
              <w:t>orma colombiana (Ley 1565 de 2012) que promueve la reintegración social y económica de los colombianos que regresan del exterior.</w:t>
            </w:r>
          </w:p>
        </w:tc>
      </w:tr>
      <w:tr w:rsidR="008C24D3" w:rsidRPr="00BE6EA7" w14:paraId="3954DCBD" w14:textId="77777777" w:rsidTr="003310C6">
        <w:trPr>
          <w:trHeight w:val="253"/>
        </w:trPr>
        <w:tc>
          <w:tcPr>
            <w:tcW w:w="2122" w:type="dxa"/>
            <w:shd w:val="clear" w:color="auto" w:fill="auto"/>
            <w:tcMar>
              <w:top w:w="100" w:type="dxa"/>
              <w:left w:w="100" w:type="dxa"/>
              <w:bottom w:w="100" w:type="dxa"/>
              <w:right w:w="100" w:type="dxa"/>
            </w:tcMar>
          </w:tcPr>
          <w:p w14:paraId="641AC47C" w14:textId="4180ACF9" w:rsidR="008C24D3" w:rsidRPr="00BE6EA7" w:rsidRDefault="00735436" w:rsidP="00BE6EA7">
            <w:pPr>
              <w:rPr>
                <w:sz w:val="20"/>
                <w:szCs w:val="20"/>
              </w:rPr>
            </w:pPr>
            <w:r w:rsidRPr="00BE6EA7">
              <w:rPr>
                <w:sz w:val="20"/>
                <w:szCs w:val="20"/>
              </w:rPr>
              <w:t>Migración:</w:t>
            </w:r>
          </w:p>
        </w:tc>
        <w:tc>
          <w:tcPr>
            <w:tcW w:w="7840" w:type="dxa"/>
            <w:shd w:val="clear" w:color="auto" w:fill="auto"/>
            <w:tcMar>
              <w:top w:w="100" w:type="dxa"/>
              <w:left w:w="100" w:type="dxa"/>
              <w:bottom w:w="100" w:type="dxa"/>
              <w:right w:w="100" w:type="dxa"/>
            </w:tcMar>
          </w:tcPr>
          <w:p w14:paraId="71F0AE1F" w14:textId="28F47CE7" w:rsidR="008C24D3" w:rsidRPr="00BE6EA7" w:rsidRDefault="00735436" w:rsidP="00BE6EA7">
            <w:pPr>
              <w:rPr>
                <w:sz w:val="20"/>
                <w:szCs w:val="20"/>
              </w:rPr>
            </w:pPr>
            <w:r w:rsidRPr="00BE6EA7">
              <w:rPr>
                <w:sz w:val="20"/>
                <w:szCs w:val="20"/>
              </w:rPr>
              <w:t>m</w:t>
            </w:r>
            <w:r w:rsidR="000F2182" w:rsidRPr="00BE6EA7">
              <w:rPr>
                <w:sz w:val="20"/>
                <w:szCs w:val="20"/>
              </w:rPr>
              <w:t>ovimiento de personas de un lugar a otro, dentro o fuera de un país, con el propósito de residir temporal o permanentemente.</w:t>
            </w:r>
          </w:p>
        </w:tc>
      </w:tr>
      <w:tr w:rsidR="000F2182" w:rsidRPr="00BE6EA7" w14:paraId="0285AA3D" w14:textId="77777777" w:rsidTr="003310C6">
        <w:trPr>
          <w:trHeight w:val="253"/>
        </w:trPr>
        <w:tc>
          <w:tcPr>
            <w:tcW w:w="2122" w:type="dxa"/>
            <w:shd w:val="clear" w:color="auto" w:fill="auto"/>
            <w:tcMar>
              <w:top w:w="100" w:type="dxa"/>
              <w:left w:w="100" w:type="dxa"/>
              <w:bottom w:w="100" w:type="dxa"/>
              <w:right w:w="100" w:type="dxa"/>
            </w:tcMar>
          </w:tcPr>
          <w:p w14:paraId="4F3B9350" w14:textId="1A4CDB68" w:rsidR="000F2182" w:rsidRPr="00BE6EA7" w:rsidRDefault="00735436" w:rsidP="00BE6EA7">
            <w:pPr>
              <w:rPr>
                <w:sz w:val="20"/>
                <w:szCs w:val="20"/>
              </w:rPr>
            </w:pPr>
            <w:r w:rsidRPr="00BE6EA7">
              <w:rPr>
                <w:sz w:val="20"/>
                <w:szCs w:val="20"/>
              </w:rPr>
              <w:t>Población migrante:</w:t>
            </w:r>
          </w:p>
        </w:tc>
        <w:tc>
          <w:tcPr>
            <w:tcW w:w="7840" w:type="dxa"/>
            <w:shd w:val="clear" w:color="auto" w:fill="auto"/>
            <w:tcMar>
              <w:top w:w="100" w:type="dxa"/>
              <w:left w:w="100" w:type="dxa"/>
              <w:bottom w:w="100" w:type="dxa"/>
              <w:right w:w="100" w:type="dxa"/>
            </w:tcMar>
          </w:tcPr>
          <w:p w14:paraId="3B8F4638" w14:textId="4BA43217" w:rsidR="000F2182" w:rsidRPr="00BE6EA7" w:rsidRDefault="00735436" w:rsidP="00BE6EA7">
            <w:pPr>
              <w:rPr>
                <w:sz w:val="20"/>
                <w:szCs w:val="20"/>
              </w:rPr>
            </w:pPr>
            <w:r w:rsidRPr="00BE6EA7">
              <w:rPr>
                <w:sz w:val="20"/>
                <w:szCs w:val="20"/>
              </w:rPr>
              <w:t>p</w:t>
            </w:r>
            <w:r w:rsidR="000F2182" w:rsidRPr="00BE6EA7">
              <w:rPr>
                <w:sz w:val="20"/>
                <w:szCs w:val="20"/>
              </w:rPr>
              <w:t>ersonas que se trasladan de su lugar de origen a otro territorio por causas económicas, sociales, políticas o ambientales.</w:t>
            </w:r>
          </w:p>
        </w:tc>
      </w:tr>
      <w:tr w:rsidR="000F2182" w:rsidRPr="00BE6EA7" w14:paraId="2DF9FD2C" w14:textId="77777777" w:rsidTr="003310C6">
        <w:trPr>
          <w:trHeight w:val="253"/>
        </w:trPr>
        <w:tc>
          <w:tcPr>
            <w:tcW w:w="2122" w:type="dxa"/>
            <w:shd w:val="clear" w:color="auto" w:fill="auto"/>
            <w:tcMar>
              <w:top w:w="100" w:type="dxa"/>
              <w:left w:w="100" w:type="dxa"/>
              <w:bottom w:w="100" w:type="dxa"/>
              <w:right w:w="100" w:type="dxa"/>
            </w:tcMar>
          </w:tcPr>
          <w:p w14:paraId="3A706F33" w14:textId="7DC3F5D1" w:rsidR="000F2182" w:rsidRPr="00BE6EA7" w:rsidRDefault="00735436" w:rsidP="00BE6EA7">
            <w:pPr>
              <w:rPr>
                <w:sz w:val="20"/>
                <w:szCs w:val="20"/>
              </w:rPr>
            </w:pPr>
            <w:r w:rsidRPr="00BE6EA7">
              <w:rPr>
                <w:sz w:val="20"/>
                <w:szCs w:val="20"/>
              </w:rPr>
              <w:t>Política Integral Migratoria:</w:t>
            </w:r>
          </w:p>
        </w:tc>
        <w:tc>
          <w:tcPr>
            <w:tcW w:w="7840" w:type="dxa"/>
            <w:shd w:val="clear" w:color="auto" w:fill="auto"/>
            <w:tcMar>
              <w:top w:w="100" w:type="dxa"/>
              <w:left w:w="100" w:type="dxa"/>
              <w:bottom w:w="100" w:type="dxa"/>
              <w:right w:w="100" w:type="dxa"/>
            </w:tcMar>
          </w:tcPr>
          <w:p w14:paraId="0666B9FE" w14:textId="2F377ADA" w:rsidR="000F2182" w:rsidRPr="00BE6EA7" w:rsidRDefault="00735436" w:rsidP="00BE6EA7">
            <w:pPr>
              <w:rPr>
                <w:sz w:val="20"/>
                <w:szCs w:val="20"/>
              </w:rPr>
            </w:pPr>
            <w:r w:rsidRPr="00BE6EA7">
              <w:rPr>
                <w:sz w:val="20"/>
                <w:szCs w:val="20"/>
              </w:rPr>
              <w:t>m</w:t>
            </w:r>
            <w:r w:rsidR="000F2182" w:rsidRPr="00BE6EA7">
              <w:rPr>
                <w:sz w:val="20"/>
                <w:szCs w:val="20"/>
              </w:rPr>
              <w:t>arco legal colombiano (Ley 2136 de 2021) que regula la gestión de la migración y garantiza la protección de los derechos humanos.</w:t>
            </w:r>
          </w:p>
        </w:tc>
      </w:tr>
      <w:tr w:rsidR="000F2182" w:rsidRPr="00BE6EA7" w14:paraId="46DFBB7F" w14:textId="77777777" w:rsidTr="003310C6">
        <w:trPr>
          <w:trHeight w:val="253"/>
        </w:trPr>
        <w:tc>
          <w:tcPr>
            <w:tcW w:w="2122" w:type="dxa"/>
            <w:shd w:val="clear" w:color="auto" w:fill="auto"/>
            <w:tcMar>
              <w:top w:w="100" w:type="dxa"/>
              <w:left w:w="100" w:type="dxa"/>
              <w:bottom w:w="100" w:type="dxa"/>
              <w:right w:w="100" w:type="dxa"/>
            </w:tcMar>
          </w:tcPr>
          <w:p w14:paraId="77CCF964" w14:textId="43AD6306" w:rsidR="000F2182" w:rsidRPr="00BE6EA7" w:rsidRDefault="000F2182" w:rsidP="00BE6EA7">
            <w:pPr>
              <w:rPr>
                <w:sz w:val="20"/>
                <w:szCs w:val="20"/>
              </w:rPr>
            </w:pPr>
            <w:r w:rsidRPr="00BE6EA7">
              <w:rPr>
                <w:sz w:val="20"/>
                <w:szCs w:val="20"/>
              </w:rPr>
              <w:t>Protocolo sobre el Estatuto de los Refugiados:</w:t>
            </w:r>
          </w:p>
        </w:tc>
        <w:tc>
          <w:tcPr>
            <w:tcW w:w="7840" w:type="dxa"/>
            <w:shd w:val="clear" w:color="auto" w:fill="auto"/>
            <w:tcMar>
              <w:top w:w="100" w:type="dxa"/>
              <w:left w:w="100" w:type="dxa"/>
              <w:bottom w:w="100" w:type="dxa"/>
              <w:right w:w="100" w:type="dxa"/>
            </w:tcMar>
          </w:tcPr>
          <w:p w14:paraId="0D88743B" w14:textId="5EE0A5EF" w:rsidR="000F2182" w:rsidRPr="00BE6EA7" w:rsidRDefault="00735436" w:rsidP="00BE6EA7">
            <w:pPr>
              <w:rPr>
                <w:sz w:val="20"/>
                <w:szCs w:val="20"/>
              </w:rPr>
            </w:pPr>
            <w:r w:rsidRPr="00BE6EA7">
              <w:rPr>
                <w:sz w:val="20"/>
                <w:szCs w:val="20"/>
              </w:rPr>
              <w:t>d</w:t>
            </w:r>
            <w:r w:rsidR="000F2182" w:rsidRPr="00BE6EA7">
              <w:rPr>
                <w:sz w:val="20"/>
                <w:szCs w:val="20"/>
              </w:rPr>
              <w:t>ocumento complementario a la Convención de 1951, que amplía la protección internacional a las personas refugiadas.</w:t>
            </w:r>
          </w:p>
        </w:tc>
      </w:tr>
      <w:tr w:rsidR="000F2182" w:rsidRPr="00BE6EA7" w14:paraId="6BF83CB9" w14:textId="77777777" w:rsidTr="003310C6">
        <w:trPr>
          <w:trHeight w:val="253"/>
        </w:trPr>
        <w:tc>
          <w:tcPr>
            <w:tcW w:w="2122" w:type="dxa"/>
            <w:shd w:val="clear" w:color="auto" w:fill="auto"/>
            <w:tcMar>
              <w:top w:w="100" w:type="dxa"/>
              <w:left w:w="100" w:type="dxa"/>
              <w:bottom w:w="100" w:type="dxa"/>
              <w:right w:w="100" w:type="dxa"/>
            </w:tcMar>
          </w:tcPr>
          <w:p w14:paraId="5F112B77" w14:textId="0EF9F2E3" w:rsidR="000F2182" w:rsidRPr="00BE6EA7" w:rsidRDefault="000F2182" w:rsidP="00BE6EA7">
            <w:pPr>
              <w:rPr>
                <w:sz w:val="20"/>
                <w:szCs w:val="20"/>
              </w:rPr>
            </w:pPr>
            <w:r w:rsidRPr="00BE6EA7">
              <w:rPr>
                <w:sz w:val="20"/>
                <w:szCs w:val="20"/>
              </w:rPr>
              <w:t>Refugiado:</w:t>
            </w:r>
          </w:p>
        </w:tc>
        <w:tc>
          <w:tcPr>
            <w:tcW w:w="7840" w:type="dxa"/>
            <w:shd w:val="clear" w:color="auto" w:fill="auto"/>
            <w:tcMar>
              <w:top w:w="100" w:type="dxa"/>
              <w:left w:w="100" w:type="dxa"/>
              <w:bottom w:w="100" w:type="dxa"/>
              <w:right w:w="100" w:type="dxa"/>
            </w:tcMar>
          </w:tcPr>
          <w:p w14:paraId="30BD5F28" w14:textId="17FA26E2" w:rsidR="000F2182" w:rsidRPr="00BE6EA7" w:rsidRDefault="00735436" w:rsidP="00BE6EA7">
            <w:pPr>
              <w:rPr>
                <w:sz w:val="20"/>
                <w:szCs w:val="20"/>
              </w:rPr>
            </w:pPr>
            <w:r w:rsidRPr="00BE6EA7">
              <w:rPr>
                <w:sz w:val="20"/>
                <w:szCs w:val="20"/>
              </w:rPr>
              <w:t>p</w:t>
            </w:r>
            <w:r w:rsidR="000F2182" w:rsidRPr="00BE6EA7">
              <w:rPr>
                <w:sz w:val="20"/>
                <w:szCs w:val="20"/>
              </w:rPr>
              <w:t>ersona que, debido a persecución, violencia o conflicto, se ve obligada a abandonar su país y solicita protección internacional.</w:t>
            </w:r>
          </w:p>
        </w:tc>
      </w:tr>
      <w:tr w:rsidR="000F2182" w:rsidRPr="00BE6EA7" w14:paraId="0FE615B3" w14:textId="77777777" w:rsidTr="003310C6">
        <w:trPr>
          <w:trHeight w:val="253"/>
        </w:trPr>
        <w:tc>
          <w:tcPr>
            <w:tcW w:w="2122" w:type="dxa"/>
            <w:shd w:val="clear" w:color="auto" w:fill="auto"/>
            <w:tcMar>
              <w:top w:w="100" w:type="dxa"/>
              <w:left w:w="100" w:type="dxa"/>
              <w:bottom w:w="100" w:type="dxa"/>
              <w:right w:w="100" w:type="dxa"/>
            </w:tcMar>
          </w:tcPr>
          <w:p w14:paraId="2122DE68" w14:textId="050BEAEF" w:rsidR="000F2182" w:rsidRPr="00BE6EA7" w:rsidRDefault="000F2182" w:rsidP="00540EE4">
            <w:pPr>
              <w:rPr>
                <w:sz w:val="20"/>
                <w:szCs w:val="20"/>
              </w:rPr>
            </w:pPr>
            <w:r w:rsidRPr="00BE6EA7">
              <w:rPr>
                <w:sz w:val="20"/>
                <w:szCs w:val="20"/>
              </w:rPr>
              <w:t>Salud mental:</w:t>
            </w:r>
          </w:p>
        </w:tc>
        <w:tc>
          <w:tcPr>
            <w:tcW w:w="7840" w:type="dxa"/>
            <w:shd w:val="clear" w:color="auto" w:fill="auto"/>
            <w:tcMar>
              <w:top w:w="100" w:type="dxa"/>
              <w:left w:w="100" w:type="dxa"/>
              <w:bottom w:w="100" w:type="dxa"/>
              <w:right w:w="100" w:type="dxa"/>
            </w:tcMar>
          </w:tcPr>
          <w:p w14:paraId="51BB0CC7" w14:textId="769B43A5" w:rsidR="000F2182" w:rsidRPr="00BE6EA7" w:rsidRDefault="00735436" w:rsidP="00540EE4">
            <w:pPr>
              <w:rPr>
                <w:sz w:val="20"/>
                <w:szCs w:val="20"/>
              </w:rPr>
            </w:pPr>
            <w:r w:rsidRPr="00BE6EA7">
              <w:rPr>
                <w:sz w:val="20"/>
                <w:szCs w:val="20"/>
              </w:rPr>
              <w:t>e</w:t>
            </w:r>
            <w:r w:rsidR="000F2182" w:rsidRPr="00BE6EA7">
              <w:rPr>
                <w:sz w:val="20"/>
                <w:szCs w:val="20"/>
              </w:rPr>
              <w:t>stado de bienestar en el cual la persona reconoce sus capacidades, afronta el estrés de la vida y contribuye a su comunidad.</w:t>
            </w:r>
          </w:p>
        </w:tc>
      </w:tr>
    </w:tbl>
    <w:p w14:paraId="502FC181" w14:textId="77777777" w:rsidR="00E06A0D" w:rsidRPr="00BE6EA7" w:rsidRDefault="00E06A0D" w:rsidP="00540EE4">
      <w:pPr>
        <w:rPr>
          <w:sz w:val="20"/>
          <w:szCs w:val="20"/>
        </w:rPr>
      </w:pPr>
    </w:p>
    <w:p w14:paraId="43AF1422" w14:textId="77777777" w:rsidR="008C134E" w:rsidRPr="008C134E" w:rsidRDefault="008C134E" w:rsidP="008C134E">
      <w:pPr>
        <w:pStyle w:val="Normal0"/>
        <w:numPr>
          <w:ilvl w:val="0"/>
          <w:numId w:val="1"/>
        </w:numPr>
        <w:ind w:left="284" w:hanging="284"/>
        <w:rPr>
          <w:b/>
          <w:color w:val="000000"/>
          <w:sz w:val="20"/>
          <w:szCs w:val="20"/>
        </w:rPr>
      </w:pPr>
      <w:r w:rsidRPr="008C134E">
        <w:rPr>
          <w:b/>
          <w:color w:val="000000"/>
          <w:sz w:val="20"/>
          <w:szCs w:val="20"/>
        </w:rPr>
        <w:t>REFERENCIAS BIBLIOGRÁFICAS:</w:t>
      </w:r>
    </w:p>
    <w:p w14:paraId="6B165A9C" w14:textId="77777777" w:rsidR="008C134E" w:rsidRPr="008C134E" w:rsidRDefault="008C134E" w:rsidP="008C134E">
      <w:pPr>
        <w:pStyle w:val="Normal0"/>
        <w:rPr>
          <w:b/>
          <w:color w:val="000000"/>
          <w:sz w:val="20"/>
          <w:szCs w:val="20"/>
        </w:rPr>
      </w:pPr>
    </w:p>
    <w:p w14:paraId="49CA59CF" w14:textId="77777777" w:rsidR="008C134E" w:rsidRPr="008C134E" w:rsidRDefault="00013403" w:rsidP="008C134E">
      <w:pPr>
        <w:pStyle w:val="Normal0"/>
        <w:ind w:left="720" w:hanging="720"/>
        <w:rPr>
          <w:rFonts w:eastAsia="Calibri"/>
          <w:sz w:val="20"/>
          <w:szCs w:val="20"/>
          <w:lang w:eastAsia="en-US"/>
        </w:rPr>
      </w:pPr>
      <w:r w:rsidRPr="008C134E">
        <w:rPr>
          <w:rFonts w:eastAsia="Calibri"/>
          <w:sz w:val="20"/>
          <w:szCs w:val="20"/>
          <w:lang w:eastAsia="en-US"/>
        </w:rPr>
        <w:t xml:space="preserve">Achotegui, J. (2019). </w:t>
      </w:r>
      <w:r w:rsidRPr="008C134E">
        <w:rPr>
          <w:rFonts w:eastAsia="Calibri"/>
          <w:i/>
          <w:iCs/>
          <w:sz w:val="20"/>
          <w:szCs w:val="20"/>
          <w:lang w:eastAsia="en-US"/>
        </w:rPr>
        <w:t>El duelo migratorio: La necesidad de una nueva psicopatología</w:t>
      </w:r>
      <w:r w:rsidRPr="008C134E">
        <w:rPr>
          <w:rFonts w:eastAsia="Calibri"/>
          <w:sz w:val="20"/>
          <w:szCs w:val="20"/>
          <w:lang w:eastAsia="en-US"/>
        </w:rPr>
        <w:t>. Editorial Herder.</w:t>
      </w:r>
    </w:p>
    <w:p w14:paraId="3984A019" w14:textId="77777777" w:rsidR="008C134E" w:rsidRPr="008C134E" w:rsidRDefault="008C134E" w:rsidP="008C134E">
      <w:pPr>
        <w:pStyle w:val="Normal0"/>
        <w:ind w:left="720" w:hanging="720"/>
        <w:rPr>
          <w:rFonts w:eastAsia="Calibri"/>
          <w:sz w:val="20"/>
          <w:szCs w:val="20"/>
          <w:lang w:eastAsia="en-US"/>
        </w:rPr>
      </w:pPr>
    </w:p>
    <w:p w14:paraId="13732883" w14:textId="77777777" w:rsidR="006A5C2B" w:rsidRDefault="00013403" w:rsidP="006A5C2B">
      <w:pPr>
        <w:pStyle w:val="Normal0"/>
        <w:ind w:left="720" w:hanging="720"/>
        <w:rPr>
          <w:rFonts w:eastAsia="Calibri"/>
          <w:sz w:val="20"/>
          <w:szCs w:val="20"/>
          <w:lang w:eastAsia="en-US"/>
        </w:rPr>
      </w:pPr>
      <w:r w:rsidRPr="00013403">
        <w:rPr>
          <w:rFonts w:eastAsia="Calibri"/>
          <w:sz w:val="20"/>
          <w:szCs w:val="20"/>
          <w:lang w:eastAsia="en-US"/>
        </w:rPr>
        <w:t xml:space="preserve">ACNUR &amp; OIM. (2023). </w:t>
      </w:r>
      <w:r w:rsidRPr="008C134E">
        <w:rPr>
          <w:rFonts w:eastAsia="Calibri"/>
          <w:i/>
          <w:iCs/>
          <w:sz w:val="20"/>
          <w:szCs w:val="20"/>
          <w:lang w:eastAsia="en-US"/>
        </w:rPr>
        <w:t>Atención psicosocial y protección integral para población migrante y refugiada: Recomendaciones para los Estados</w:t>
      </w:r>
      <w:r w:rsidRPr="00013403">
        <w:rPr>
          <w:rFonts w:eastAsia="Calibri"/>
          <w:sz w:val="20"/>
          <w:szCs w:val="20"/>
          <w:lang w:eastAsia="en-US"/>
        </w:rPr>
        <w:t>. Naciones Unidas.</w:t>
      </w:r>
    </w:p>
    <w:p w14:paraId="652ABDAA" w14:textId="77777777" w:rsidR="006A5C2B" w:rsidRDefault="006A5C2B" w:rsidP="006A5C2B">
      <w:pPr>
        <w:pStyle w:val="Normal0"/>
        <w:ind w:left="720" w:hanging="720"/>
        <w:rPr>
          <w:rFonts w:eastAsia="Calibri"/>
          <w:sz w:val="20"/>
          <w:szCs w:val="20"/>
          <w:lang w:eastAsia="en-US"/>
        </w:rPr>
      </w:pPr>
    </w:p>
    <w:p w14:paraId="2F866795" w14:textId="43E5E263" w:rsidR="00013403" w:rsidRPr="00013403" w:rsidRDefault="00013403" w:rsidP="006A5C2B">
      <w:pPr>
        <w:pStyle w:val="Normal0"/>
        <w:ind w:left="720" w:hanging="720"/>
        <w:rPr>
          <w:b/>
          <w:sz w:val="20"/>
          <w:szCs w:val="20"/>
        </w:rPr>
      </w:pPr>
      <w:r w:rsidRPr="00013403">
        <w:rPr>
          <w:rFonts w:eastAsia="Times New Roman"/>
          <w:sz w:val="20"/>
          <w:szCs w:val="20"/>
        </w:rPr>
        <w:t xml:space="preserve">ACNUR. (2017). </w:t>
      </w:r>
      <w:r w:rsidRPr="00013403">
        <w:rPr>
          <w:rFonts w:eastAsia="Times New Roman"/>
          <w:i/>
          <w:iCs/>
          <w:sz w:val="20"/>
          <w:szCs w:val="20"/>
        </w:rPr>
        <w:t xml:space="preserve">Tendencias globales: Desplazamiento forzado en 2017. </w:t>
      </w:r>
      <w:r w:rsidRPr="00013403">
        <w:rPr>
          <w:rFonts w:eastAsia="Times New Roman"/>
          <w:iCs/>
          <w:sz w:val="20"/>
          <w:szCs w:val="20"/>
        </w:rPr>
        <w:t>Agencia de la ONU para los Refugiados</w:t>
      </w:r>
      <w:r w:rsidRPr="00013403">
        <w:rPr>
          <w:rFonts w:eastAsia="Times New Roman"/>
          <w:i/>
          <w:sz w:val="20"/>
          <w:szCs w:val="20"/>
        </w:rPr>
        <w:t>.</w:t>
      </w:r>
      <w:r w:rsidR="00540EE4">
        <w:rPr>
          <w:rFonts w:eastAsia="Times New Roman"/>
          <w:sz w:val="20"/>
          <w:szCs w:val="20"/>
        </w:rPr>
        <w:t xml:space="preserve"> </w:t>
      </w:r>
      <w:hyperlink r:id="rId69" w:history="1">
        <w:r w:rsidR="00540EE4" w:rsidRPr="00865570">
          <w:rPr>
            <w:rStyle w:val="Hipervnculo"/>
            <w:rFonts w:eastAsia="Times New Roman"/>
            <w:sz w:val="20"/>
            <w:szCs w:val="20"/>
          </w:rPr>
          <w:t>https://www.acnur.org/sites/default/files/legacy-pdf/5b2956a04.pdf</w:t>
        </w:r>
      </w:hyperlink>
      <w:r w:rsidR="00540EE4">
        <w:rPr>
          <w:rFonts w:eastAsia="Times New Roman"/>
          <w:color w:val="0563C1"/>
          <w:sz w:val="20"/>
          <w:szCs w:val="20"/>
          <w:u w:val="single"/>
        </w:rPr>
        <w:t xml:space="preserve"> </w:t>
      </w:r>
    </w:p>
    <w:p w14:paraId="524098AB" w14:textId="77777777" w:rsidR="00013403" w:rsidRPr="00013403" w:rsidRDefault="00013403" w:rsidP="008C134E">
      <w:pPr>
        <w:ind w:left="720" w:hanging="720"/>
        <w:rPr>
          <w:rFonts w:eastAsia="Times New Roman"/>
          <w:sz w:val="20"/>
          <w:szCs w:val="20"/>
        </w:rPr>
      </w:pPr>
    </w:p>
    <w:p w14:paraId="132DB449" w14:textId="39173931" w:rsidR="00013403" w:rsidRDefault="00013403" w:rsidP="008C134E">
      <w:pPr>
        <w:ind w:left="720" w:hanging="720"/>
        <w:rPr>
          <w:rFonts w:eastAsia="Times New Roman"/>
          <w:color w:val="0563C1"/>
          <w:sz w:val="20"/>
          <w:szCs w:val="20"/>
          <w:u w:val="single"/>
        </w:rPr>
      </w:pPr>
      <w:r w:rsidRPr="00013403">
        <w:rPr>
          <w:rFonts w:eastAsia="Times New Roman"/>
          <w:sz w:val="20"/>
          <w:szCs w:val="20"/>
        </w:rPr>
        <w:t xml:space="preserve">Congreso de la República de Colombia. (1991). </w:t>
      </w:r>
      <w:r w:rsidRPr="00013403">
        <w:rPr>
          <w:rFonts w:eastAsia="Times New Roman"/>
          <w:i/>
          <w:iCs/>
          <w:sz w:val="20"/>
          <w:szCs w:val="20"/>
        </w:rPr>
        <w:t>Ley 12 de 1991</w:t>
      </w:r>
      <w:r w:rsidR="007D0524">
        <w:rPr>
          <w:rFonts w:eastAsia="Times New Roman"/>
          <w:sz w:val="20"/>
          <w:szCs w:val="20"/>
        </w:rPr>
        <w:t xml:space="preserve">. Diario Oficial. </w:t>
      </w:r>
      <w:hyperlink r:id="rId70" w:history="1">
        <w:r w:rsidR="007D0524" w:rsidRPr="00865570">
          <w:rPr>
            <w:rStyle w:val="Hipervnculo"/>
            <w:rFonts w:eastAsia="Times New Roman"/>
            <w:sz w:val="20"/>
            <w:szCs w:val="20"/>
          </w:rPr>
          <w:t>https://www.funcionpublica.gov.co/eva/gestornormativo/norma.php?i=10579</w:t>
        </w:r>
      </w:hyperlink>
    </w:p>
    <w:p w14:paraId="5B6A1807" w14:textId="77777777" w:rsidR="00013403" w:rsidRPr="00013403" w:rsidRDefault="00013403" w:rsidP="008C134E">
      <w:pPr>
        <w:ind w:left="720" w:hanging="720"/>
        <w:rPr>
          <w:rFonts w:eastAsia="Times New Roman"/>
          <w:color w:val="0563C1"/>
          <w:sz w:val="20"/>
          <w:szCs w:val="20"/>
          <w:u w:val="single"/>
        </w:rPr>
      </w:pPr>
    </w:p>
    <w:p w14:paraId="1028B7A3" w14:textId="7769F35C" w:rsidR="00013403" w:rsidRDefault="00013403" w:rsidP="008C134E">
      <w:pPr>
        <w:ind w:left="720" w:hanging="720"/>
        <w:rPr>
          <w:rFonts w:eastAsia="Times New Roman"/>
          <w:color w:val="0563C1"/>
          <w:sz w:val="20"/>
          <w:szCs w:val="20"/>
          <w:u w:val="single"/>
        </w:rPr>
      </w:pPr>
      <w:r w:rsidRPr="00013403">
        <w:rPr>
          <w:rFonts w:eastAsia="Times New Roman"/>
          <w:sz w:val="20"/>
          <w:szCs w:val="20"/>
        </w:rPr>
        <w:t xml:space="preserve">Congreso de la República de Colombia. (2006). </w:t>
      </w:r>
      <w:r w:rsidRPr="00013403">
        <w:rPr>
          <w:rFonts w:eastAsia="Times New Roman"/>
          <w:i/>
          <w:iCs/>
          <w:sz w:val="20"/>
          <w:szCs w:val="20"/>
        </w:rPr>
        <w:t>Ley 1098 de 2006</w:t>
      </w:r>
      <w:r w:rsidR="007D0524">
        <w:rPr>
          <w:rFonts w:eastAsia="Times New Roman"/>
          <w:sz w:val="20"/>
          <w:szCs w:val="20"/>
        </w:rPr>
        <w:t xml:space="preserve">. Diario Oficial. </w:t>
      </w:r>
      <w:hyperlink r:id="rId71" w:history="1">
        <w:r w:rsidR="007D0524" w:rsidRPr="00865570">
          <w:rPr>
            <w:rStyle w:val="Hipervnculo"/>
            <w:rFonts w:eastAsia="Times New Roman"/>
            <w:sz w:val="20"/>
            <w:szCs w:val="20"/>
          </w:rPr>
          <w:t>https://www.funcionpublica.gov.co/eva/gestornormativo/norma.php?i=22106</w:t>
        </w:r>
      </w:hyperlink>
    </w:p>
    <w:p w14:paraId="05199BB2" w14:textId="77777777" w:rsidR="00013403" w:rsidRPr="00013403" w:rsidRDefault="00013403" w:rsidP="008C134E">
      <w:pPr>
        <w:ind w:left="720" w:hanging="720"/>
        <w:rPr>
          <w:rFonts w:eastAsia="Times New Roman"/>
          <w:sz w:val="20"/>
          <w:szCs w:val="20"/>
        </w:rPr>
      </w:pPr>
    </w:p>
    <w:p w14:paraId="4276A6F9" w14:textId="093FE727" w:rsidR="00013403" w:rsidRDefault="00013403" w:rsidP="008C134E">
      <w:pPr>
        <w:ind w:left="720" w:hanging="720"/>
        <w:rPr>
          <w:rFonts w:eastAsia="Times New Roman"/>
          <w:color w:val="0563C1"/>
          <w:sz w:val="20"/>
          <w:szCs w:val="20"/>
          <w:u w:val="single"/>
        </w:rPr>
      </w:pPr>
      <w:r w:rsidRPr="00013403">
        <w:rPr>
          <w:rFonts w:eastAsia="Times New Roman"/>
          <w:sz w:val="20"/>
          <w:szCs w:val="20"/>
        </w:rPr>
        <w:t xml:space="preserve">Congreso de la República de Colombia. (2012). </w:t>
      </w:r>
      <w:r w:rsidRPr="00013403">
        <w:rPr>
          <w:rFonts w:eastAsia="Times New Roman"/>
          <w:i/>
          <w:iCs/>
          <w:sz w:val="20"/>
          <w:szCs w:val="20"/>
        </w:rPr>
        <w:t>Ley 1565 de 2012</w:t>
      </w:r>
      <w:r w:rsidRPr="00013403">
        <w:rPr>
          <w:rFonts w:eastAsia="Times New Roman"/>
          <w:sz w:val="20"/>
          <w:szCs w:val="20"/>
        </w:rPr>
        <w:t xml:space="preserve">. Diario Oficial. </w:t>
      </w:r>
      <w:hyperlink r:id="rId72" w:history="1">
        <w:r w:rsidR="007D0524" w:rsidRPr="00865570">
          <w:rPr>
            <w:rStyle w:val="Hipervnculo"/>
            <w:rFonts w:eastAsia="Times New Roman"/>
            <w:sz w:val="20"/>
            <w:szCs w:val="20"/>
          </w:rPr>
          <w:t>https://www.funcionpublica.gov.co/eva/gestornormativo/norma.php?i=48662</w:t>
        </w:r>
      </w:hyperlink>
    </w:p>
    <w:p w14:paraId="5CF077D8" w14:textId="77777777" w:rsidR="00013403" w:rsidRPr="00013403" w:rsidRDefault="00013403" w:rsidP="008C134E">
      <w:pPr>
        <w:ind w:left="720" w:hanging="720"/>
        <w:rPr>
          <w:rFonts w:eastAsia="Times New Roman"/>
          <w:color w:val="0563C1"/>
          <w:sz w:val="20"/>
          <w:szCs w:val="20"/>
          <w:u w:val="single"/>
        </w:rPr>
      </w:pPr>
    </w:p>
    <w:p w14:paraId="10328E0F" w14:textId="23B9D061" w:rsidR="00013403" w:rsidRDefault="00013403" w:rsidP="008C134E">
      <w:pPr>
        <w:ind w:left="720" w:hanging="720"/>
        <w:rPr>
          <w:rFonts w:eastAsia="Times New Roman"/>
          <w:color w:val="0563C1"/>
          <w:sz w:val="20"/>
          <w:szCs w:val="20"/>
          <w:u w:val="single"/>
        </w:rPr>
      </w:pPr>
      <w:r w:rsidRPr="00013403">
        <w:rPr>
          <w:rFonts w:eastAsia="Times New Roman"/>
          <w:sz w:val="20"/>
          <w:szCs w:val="20"/>
        </w:rPr>
        <w:t xml:space="preserve">Congreso de la República de Colombia. (2021). </w:t>
      </w:r>
      <w:r w:rsidRPr="00013403">
        <w:rPr>
          <w:rFonts w:eastAsia="Times New Roman"/>
          <w:i/>
          <w:iCs/>
          <w:sz w:val="20"/>
          <w:szCs w:val="20"/>
        </w:rPr>
        <w:t>Ley 2136 de 2021</w:t>
      </w:r>
      <w:r w:rsidRPr="00013403">
        <w:rPr>
          <w:rFonts w:eastAsia="Times New Roman"/>
          <w:sz w:val="20"/>
          <w:szCs w:val="20"/>
        </w:rPr>
        <w:t xml:space="preserve">. Diario Oficial. </w:t>
      </w:r>
      <w:hyperlink r:id="rId73" w:history="1">
        <w:r w:rsidR="007D0524" w:rsidRPr="00865570">
          <w:rPr>
            <w:rStyle w:val="Hipervnculo"/>
            <w:rFonts w:eastAsia="Times New Roman"/>
            <w:sz w:val="20"/>
            <w:szCs w:val="20"/>
          </w:rPr>
          <w:t>https://www.funcionpublica.gov.co/eva/gestornormativo/norma.php?i=168067</w:t>
        </w:r>
      </w:hyperlink>
    </w:p>
    <w:p w14:paraId="7E80A133" w14:textId="77777777" w:rsidR="00013403" w:rsidRPr="00013403" w:rsidRDefault="00013403" w:rsidP="008C134E">
      <w:pPr>
        <w:ind w:left="720" w:hanging="720"/>
        <w:rPr>
          <w:rFonts w:eastAsia="Times New Roman"/>
          <w:color w:val="0563C1"/>
          <w:sz w:val="20"/>
          <w:szCs w:val="20"/>
          <w:u w:val="single"/>
        </w:rPr>
      </w:pPr>
    </w:p>
    <w:p w14:paraId="27B513DF" w14:textId="712AE8F5" w:rsidR="00013403" w:rsidRDefault="00013403" w:rsidP="008C134E">
      <w:pPr>
        <w:ind w:left="720" w:hanging="720"/>
        <w:rPr>
          <w:rFonts w:eastAsia="Times New Roman"/>
          <w:color w:val="0563C1"/>
          <w:sz w:val="20"/>
          <w:szCs w:val="20"/>
          <w:u w:val="single"/>
        </w:rPr>
      </w:pPr>
      <w:r w:rsidRPr="00013403">
        <w:rPr>
          <w:rFonts w:eastAsia="Times New Roman"/>
          <w:sz w:val="20"/>
          <w:szCs w:val="20"/>
        </w:rPr>
        <w:t xml:space="preserve">Congreso de la República de Colombia. (2025). </w:t>
      </w:r>
      <w:r w:rsidRPr="00013403">
        <w:rPr>
          <w:rFonts w:eastAsia="Times New Roman"/>
          <w:i/>
          <w:iCs/>
          <w:sz w:val="20"/>
          <w:szCs w:val="20"/>
        </w:rPr>
        <w:t>Ley 2460 de 2025</w:t>
      </w:r>
      <w:r w:rsidRPr="00013403">
        <w:rPr>
          <w:rFonts w:eastAsia="Times New Roman"/>
          <w:sz w:val="20"/>
          <w:szCs w:val="20"/>
        </w:rPr>
        <w:t xml:space="preserve">. Diario Oficial. </w:t>
      </w:r>
      <w:hyperlink r:id="rId74" w:history="1">
        <w:r w:rsidR="007D0524" w:rsidRPr="00865570">
          <w:rPr>
            <w:rStyle w:val="Hipervnculo"/>
            <w:rFonts w:eastAsia="Times New Roman"/>
            <w:sz w:val="20"/>
            <w:szCs w:val="20"/>
          </w:rPr>
          <w:t>https://www.funcionpublica.gov.co/eva/gestornormativo/norma.php?i=260636</w:t>
        </w:r>
      </w:hyperlink>
    </w:p>
    <w:p w14:paraId="68C80CAE" w14:textId="77777777" w:rsidR="00013403" w:rsidRPr="00013403" w:rsidRDefault="00013403" w:rsidP="008C134E">
      <w:pPr>
        <w:ind w:left="720" w:hanging="720"/>
        <w:rPr>
          <w:rFonts w:eastAsia="Times New Roman"/>
          <w:color w:val="0563C1"/>
          <w:sz w:val="20"/>
          <w:szCs w:val="20"/>
          <w:u w:val="single"/>
        </w:rPr>
      </w:pPr>
    </w:p>
    <w:p w14:paraId="1979B9E0" w14:textId="77777777" w:rsidR="006A5C2B" w:rsidRDefault="00013403" w:rsidP="006A5C2B">
      <w:pPr>
        <w:ind w:left="720" w:hanging="720"/>
        <w:rPr>
          <w:rFonts w:eastAsia="Times New Roman"/>
          <w:color w:val="0563C1"/>
          <w:sz w:val="20"/>
          <w:szCs w:val="20"/>
          <w:u w:val="single"/>
        </w:rPr>
      </w:pPr>
      <w:r w:rsidRPr="00013403">
        <w:rPr>
          <w:rFonts w:eastAsia="Times New Roman"/>
          <w:sz w:val="20"/>
          <w:szCs w:val="20"/>
        </w:rPr>
        <w:t xml:space="preserve">Departamento Nacional de Planeación. (2022). </w:t>
      </w:r>
      <w:r w:rsidRPr="00013403">
        <w:rPr>
          <w:rFonts w:eastAsia="Times New Roman"/>
          <w:i/>
          <w:iCs/>
          <w:sz w:val="20"/>
          <w:szCs w:val="20"/>
        </w:rPr>
        <w:t>Documento CONPES 4100: Estrategia para la integración de la población migrante venezolana como factor de desarrollo para el país</w:t>
      </w:r>
      <w:r w:rsidRPr="00013403">
        <w:rPr>
          <w:rFonts w:eastAsia="Times New Roman"/>
          <w:sz w:val="20"/>
          <w:szCs w:val="20"/>
        </w:rPr>
        <w:t xml:space="preserve">. </w:t>
      </w:r>
      <w:hyperlink r:id="rId75" w:history="1">
        <w:r w:rsidR="007D0524" w:rsidRPr="00865570">
          <w:rPr>
            <w:rStyle w:val="Hipervnculo"/>
            <w:rFonts w:eastAsia="Times New Roman"/>
            <w:sz w:val="20"/>
            <w:szCs w:val="20"/>
          </w:rPr>
          <w:t>https://colaboracion.dnp.gov.co/CDT/Conpes/Econ%C3%B3micos/4100.pdf</w:t>
        </w:r>
      </w:hyperlink>
    </w:p>
    <w:p w14:paraId="3FCDDFC3" w14:textId="77777777" w:rsidR="006A5C2B" w:rsidRDefault="006A5C2B" w:rsidP="006A5C2B">
      <w:pPr>
        <w:ind w:left="720" w:hanging="720"/>
        <w:rPr>
          <w:rFonts w:eastAsia="Times New Roman"/>
          <w:color w:val="0563C1"/>
          <w:sz w:val="20"/>
          <w:szCs w:val="20"/>
          <w:u w:val="single"/>
        </w:rPr>
      </w:pPr>
    </w:p>
    <w:p w14:paraId="6C38D2E5" w14:textId="77777777" w:rsidR="006A5C2B" w:rsidRDefault="00013403" w:rsidP="006A5C2B">
      <w:pPr>
        <w:ind w:left="720" w:hanging="720"/>
        <w:rPr>
          <w:rFonts w:eastAsia="Times New Roman"/>
          <w:color w:val="0563C1"/>
          <w:sz w:val="20"/>
          <w:szCs w:val="20"/>
          <w:u w:val="single"/>
        </w:rPr>
      </w:pPr>
      <w:r w:rsidRPr="00013403">
        <w:rPr>
          <w:rFonts w:ascii="Calibri" w:eastAsia="Calibri" w:hAnsi="Calibri" w:cs="Times New Roman"/>
          <w:color w:val="000000"/>
          <w:lang w:eastAsia="en-US"/>
        </w:rPr>
        <w:t xml:space="preserve">Instituto Colombiano de Bienestar Familiar. (2023). </w:t>
      </w:r>
      <w:r w:rsidRPr="00013403">
        <w:rPr>
          <w:rFonts w:ascii="Calibri" w:eastAsia="Calibri" w:hAnsi="Calibri" w:cs="Times New Roman"/>
          <w:i/>
          <w:iCs/>
          <w:color w:val="000000"/>
          <w:lang w:eastAsia="en-US"/>
        </w:rPr>
        <w:t>Lineamientos para la protección y restablecimiento de derechos de niños, niñas y adolescentes</w:t>
      </w:r>
      <w:r w:rsidRPr="00013403">
        <w:rPr>
          <w:rFonts w:ascii="Calibri" w:eastAsia="Calibri" w:hAnsi="Calibri" w:cs="Times New Roman"/>
          <w:color w:val="000000"/>
          <w:lang w:eastAsia="en-US"/>
        </w:rPr>
        <w:t>. ICBF.</w:t>
      </w:r>
    </w:p>
    <w:p w14:paraId="184482AF" w14:textId="77777777" w:rsidR="006A5C2B" w:rsidRDefault="006A5C2B" w:rsidP="006A5C2B">
      <w:pPr>
        <w:ind w:left="720" w:hanging="720"/>
        <w:rPr>
          <w:rFonts w:eastAsia="Times New Roman"/>
          <w:color w:val="0563C1"/>
          <w:sz w:val="20"/>
          <w:szCs w:val="20"/>
          <w:u w:val="single"/>
        </w:rPr>
      </w:pPr>
    </w:p>
    <w:p w14:paraId="26C7E5B3" w14:textId="77777777" w:rsidR="006A5C2B" w:rsidRDefault="00013403" w:rsidP="006A5C2B">
      <w:pPr>
        <w:ind w:left="720" w:hanging="720"/>
        <w:rPr>
          <w:rFonts w:eastAsia="Times New Roman"/>
          <w:color w:val="0563C1"/>
          <w:sz w:val="20"/>
          <w:szCs w:val="20"/>
          <w:u w:val="single"/>
        </w:rPr>
      </w:pPr>
      <w:r w:rsidRPr="00013403">
        <w:rPr>
          <w:rFonts w:ascii="Calibri" w:eastAsia="Calibri" w:hAnsi="Calibri" w:cs="Times New Roman"/>
          <w:color w:val="000000"/>
          <w:lang w:eastAsia="en-US"/>
        </w:rPr>
        <w:t xml:space="preserve">Ministerio de Salud y Protección Social. (2022). </w:t>
      </w:r>
      <w:r w:rsidRPr="00013403">
        <w:rPr>
          <w:rFonts w:ascii="Calibri" w:eastAsia="Calibri" w:hAnsi="Calibri" w:cs="Times New Roman"/>
          <w:i/>
          <w:color w:val="000000"/>
          <w:lang w:eastAsia="en-US"/>
        </w:rPr>
        <w:t>Línea base de salud mental para poblaciones migrantes</w:t>
      </w:r>
      <w:r w:rsidRPr="00013403">
        <w:rPr>
          <w:rFonts w:ascii="Calibri" w:eastAsia="Calibri" w:hAnsi="Calibri" w:cs="Times New Roman"/>
          <w:color w:val="000000"/>
          <w:lang w:eastAsia="en-US"/>
        </w:rPr>
        <w:t>. Ministerio de Salud y Protección Social, Colombia.</w:t>
      </w:r>
    </w:p>
    <w:p w14:paraId="3BB67B41" w14:textId="77777777" w:rsidR="006A5C2B" w:rsidRDefault="006A5C2B" w:rsidP="006A5C2B">
      <w:pPr>
        <w:ind w:left="720" w:hanging="720"/>
        <w:rPr>
          <w:rFonts w:eastAsia="Times New Roman"/>
          <w:color w:val="0563C1"/>
          <w:sz w:val="20"/>
          <w:szCs w:val="20"/>
          <w:u w:val="single"/>
        </w:rPr>
      </w:pPr>
    </w:p>
    <w:p w14:paraId="156B0C48" w14:textId="5DC3CDAE" w:rsidR="00013403" w:rsidRDefault="00013403" w:rsidP="006A5C2B">
      <w:pPr>
        <w:ind w:left="720" w:hanging="720"/>
        <w:rPr>
          <w:rFonts w:eastAsia="Times New Roman"/>
          <w:color w:val="0563C1"/>
          <w:sz w:val="20"/>
          <w:szCs w:val="20"/>
          <w:u w:val="single"/>
        </w:rPr>
      </w:pPr>
      <w:r w:rsidRPr="00013403">
        <w:rPr>
          <w:rFonts w:eastAsia="Times New Roman"/>
          <w:sz w:val="20"/>
          <w:szCs w:val="20"/>
        </w:rPr>
        <w:t xml:space="preserve">Ministerio de Salud y Protección Social. (2025). </w:t>
      </w:r>
      <w:r w:rsidRPr="00013403">
        <w:rPr>
          <w:rFonts w:eastAsia="Times New Roman"/>
          <w:i/>
          <w:iCs/>
          <w:sz w:val="20"/>
          <w:szCs w:val="20"/>
        </w:rPr>
        <w:t xml:space="preserve">Decreto 0729 de 2025. </w:t>
      </w:r>
      <w:hyperlink r:id="rId76" w:history="1">
        <w:r w:rsidR="007D0524" w:rsidRPr="00865570">
          <w:rPr>
            <w:rStyle w:val="Hipervnculo"/>
            <w:rFonts w:eastAsia="Times New Roman"/>
            <w:sz w:val="20"/>
            <w:szCs w:val="20"/>
          </w:rPr>
          <w:t>https://www.minsalud.gov.co/sites/rid/Lists/BibliotecaDigital/RIDE/DE/DIJ/decreto-0729-25-junio-2025.pdf</w:t>
        </w:r>
      </w:hyperlink>
    </w:p>
    <w:p w14:paraId="46C2DCA1" w14:textId="77777777" w:rsidR="00013403" w:rsidRPr="00013403" w:rsidRDefault="00013403" w:rsidP="008C134E">
      <w:pPr>
        <w:ind w:left="720" w:hanging="720"/>
        <w:rPr>
          <w:rFonts w:eastAsia="Times New Roman"/>
          <w:sz w:val="20"/>
          <w:szCs w:val="20"/>
        </w:rPr>
      </w:pPr>
    </w:p>
    <w:p w14:paraId="3C96E85A" w14:textId="2B234172" w:rsidR="00013403" w:rsidRDefault="00013403" w:rsidP="008C134E">
      <w:pPr>
        <w:ind w:left="720" w:hanging="720"/>
        <w:rPr>
          <w:rFonts w:eastAsia="Times New Roman"/>
          <w:color w:val="0563C1"/>
          <w:sz w:val="20"/>
          <w:szCs w:val="20"/>
          <w:u w:val="single"/>
        </w:rPr>
      </w:pPr>
      <w:r w:rsidRPr="00013403">
        <w:rPr>
          <w:rFonts w:eastAsia="Times New Roman"/>
          <w:sz w:val="20"/>
          <w:szCs w:val="20"/>
        </w:rPr>
        <w:t xml:space="preserve">Ministerio de Salud y Protección Social. (2025). </w:t>
      </w:r>
      <w:r w:rsidRPr="00013403">
        <w:rPr>
          <w:rFonts w:eastAsia="Times New Roman"/>
          <w:i/>
          <w:iCs/>
          <w:sz w:val="20"/>
          <w:szCs w:val="20"/>
        </w:rPr>
        <w:t>Resolución 401 de 2025</w:t>
      </w:r>
      <w:r w:rsidRPr="00013403">
        <w:rPr>
          <w:rFonts w:eastAsia="Times New Roman"/>
          <w:sz w:val="20"/>
          <w:szCs w:val="20"/>
        </w:rPr>
        <w:t xml:space="preserve">. </w:t>
      </w:r>
      <w:hyperlink r:id="rId77" w:history="1">
        <w:r w:rsidR="007D0524" w:rsidRPr="00865570">
          <w:rPr>
            <w:rStyle w:val="Hipervnculo"/>
            <w:rFonts w:eastAsia="Times New Roman"/>
            <w:sz w:val="20"/>
            <w:szCs w:val="20"/>
          </w:rPr>
          <w:t>https://www.minsalud.gov.co/sites/rid/Lists/BibliotecaDigital/RIDE/DE/DIJ/resolucion-0401-de-2025.pdf</w:t>
        </w:r>
      </w:hyperlink>
    </w:p>
    <w:p w14:paraId="045C92B3" w14:textId="77777777" w:rsidR="00013403" w:rsidRPr="00013403" w:rsidRDefault="00013403" w:rsidP="008C134E">
      <w:pPr>
        <w:ind w:left="720" w:hanging="720"/>
        <w:rPr>
          <w:rFonts w:eastAsia="Times New Roman"/>
          <w:sz w:val="20"/>
          <w:szCs w:val="20"/>
        </w:rPr>
      </w:pPr>
    </w:p>
    <w:p w14:paraId="6E7493DF" w14:textId="0E755E26" w:rsidR="00013403" w:rsidRDefault="00013403" w:rsidP="008C134E">
      <w:pPr>
        <w:ind w:left="720" w:hanging="720"/>
        <w:rPr>
          <w:rFonts w:eastAsia="Times New Roman"/>
          <w:color w:val="0563C1"/>
          <w:sz w:val="20"/>
          <w:szCs w:val="20"/>
          <w:u w:val="single"/>
        </w:rPr>
      </w:pPr>
      <w:r w:rsidRPr="00013403">
        <w:rPr>
          <w:rFonts w:eastAsia="Times New Roman"/>
          <w:sz w:val="20"/>
          <w:szCs w:val="20"/>
        </w:rPr>
        <w:t xml:space="preserve">Naciones Unidas. (1951). </w:t>
      </w:r>
      <w:r w:rsidRPr="00013403">
        <w:rPr>
          <w:rFonts w:eastAsia="Times New Roman"/>
          <w:i/>
          <w:iCs/>
          <w:sz w:val="20"/>
          <w:szCs w:val="20"/>
        </w:rPr>
        <w:t>Convención sobre el Estatuto de los Refugiados</w:t>
      </w:r>
      <w:r w:rsidRPr="00013403">
        <w:rPr>
          <w:rFonts w:eastAsia="Times New Roman"/>
          <w:sz w:val="20"/>
          <w:szCs w:val="20"/>
        </w:rPr>
        <w:t xml:space="preserve">. ACNUR. </w:t>
      </w:r>
      <w:hyperlink r:id="rId78" w:history="1">
        <w:r w:rsidR="007D0524" w:rsidRPr="00865570">
          <w:rPr>
            <w:rStyle w:val="Hipervnculo"/>
            <w:rFonts w:eastAsia="Times New Roman"/>
            <w:sz w:val="20"/>
            <w:szCs w:val="20"/>
          </w:rPr>
          <w:t>https://www.acnur.org/5b0766944.pdf</w:t>
        </w:r>
      </w:hyperlink>
    </w:p>
    <w:p w14:paraId="0959D0B8" w14:textId="77777777" w:rsidR="00013403" w:rsidRPr="00013403" w:rsidRDefault="00013403" w:rsidP="008C134E">
      <w:pPr>
        <w:ind w:left="720" w:hanging="720"/>
        <w:rPr>
          <w:rFonts w:eastAsia="Times New Roman"/>
          <w:color w:val="0563C1"/>
          <w:sz w:val="20"/>
          <w:szCs w:val="20"/>
          <w:u w:val="single"/>
        </w:rPr>
      </w:pPr>
    </w:p>
    <w:p w14:paraId="55A8DC50" w14:textId="47A9880F" w:rsidR="00013403" w:rsidRDefault="00013403" w:rsidP="008C134E">
      <w:pPr>
        <w:ind w:left="720" w:hanging="720"/>
        <w:rPr>
          <w:rFonts w:eastAsia="Times New Roman"/>
          <w:sz w:val="20"/>
          <w:szCs w:val="20"/>
        </w:rPr>
      </w:pPr>
      <w:r w:rsidRPr="00013403">
        <w:rPr>
          <w:rFonts w:eastAsia="Times New Roman"/>
          <w:sz w:val="20"/>
          <w:szCs w:val="20"/>
        </w:rPr>
        <w:t xml:space="preserve">Naciones Unidas. (1967). </w:t>
      </w:r>
      <w:r w:rsidRPr="00013403">
        <w:rPr>
          <w:rFonts w:eastAsia="Times New Roman"/>
          <w:i/>
          <w:iCs/>
          <w:sz w:val="20"/>
          <w:szCs w:val="20"/>
        </w:rPr>
        <w:t>Protocolo sobre el Estatuto de los Refugiados</w:t>
      </w:r>
      <w:r w:rsidRPr="00013403">
        <w:rPr>
          <w:rFonts w:eastAsia="Times New Roman"/>
          <w:sz w:val="20"/>
          <w:szCs w:val="20"/>
        </w:rPr>
        <w:t>. ACNUR.</w:t>
      </w:r>
    </w:p>
    <w:p w14:paraId="4DD58063" w14:textId="77777777" w:rsidR="007D0524" w:rsidRPr="00013403" w:rsidRDefault="007D0524" w:rsidP="008C134E">
      <w:pPr>
        <w:ind w:left="720" w:hanging="720"/>
        <w:rPr>
          <w:rFonts w:eastAsia="Times New Roman"/>
          <w:sz w:val="20"/>
          <w:szCs w:val="20"/>
        </w:rPr>
      </w:pPr>
    </w:p>
    <w:p w14:paraId="4A18CF1D" w14:textId="5D168CFA" w:rsidR="00013403" w:rsidRDefault="00013403" w:rsidP="008C134E">
      <w:pPr>
        <w:ind w:left="720" w:hanging="720"/>
        <w:rPr>
          <w:rFonts w:eastAsia="Times New Roman"/>
          <w:color w:val="0563C1"/>
          <w:sz w:val="20"/>
          <w:szCs w:val="20"/>
          <w:u w:val="single"/>
        </w:rPr>
      </w:pPr>
      <w:r w:rsidRPr="00013403">
        <w:rPr>
          <w:rFonts w:eastAsia="Times New Roman"/>
          <w:sz w:val="20"/>
          <w:szCs w:val="20"/>
        </w:rPr>
        <w:lastRenderedPageBreak/>
        <w:t xml:space="preserve">Naciones Unidas. (s. f.). </w:t>
      </w:r>
      <w:r w:rsidRPr="00013403">
        <w:rPr>
          <w:rFonts w:eastAsia="Times New Roman"/>
          <w:i/>
          <w:iCs/>
          <w:sz w:val="20"/>
          <w:szCs w:val="20"/>
        </w:rPr>
        <w:t>Declaración Universal de Derechos Humanos</w:t>
      </w:r>
      <w:r w:rsidRPr="00013403">
        <w:rPr>
          <w:rFonts w:eastAsia="Times New Roman"/>
          <w:sz w:val="20"/>
          <w:szCs w:val="20"/>
        </w:rPr>
        <w:t xml:space="preserve">. </w:t>
      </w:r>
      <w:hyperlink r:id="rId79" w:history="1">
        <w:r w:rsidR="007D0524" w:rsidRPr="00865570">
          <w:rPr>
            <w:rStyle w:val="Hipervnculo"/>
            <w:rFonts w:eastAsia="Times New Roman"/>
            <w:sz w:val="20"/>
            <w:szCs w:val="20"/>
          </w:rPr>
          <w:t>https://www.un.org/es/about-us/universal-declaration-of-human-rights</w:t>
        </w:r>
      </w:hyperlink>
    </w:p>
    <w:p w14:paraId="34CE7483" w14:textId="77777777" w:rsidR="00013403" w:rsidRPr="00013403" w:rsidRDefault="00013403" w:rsidP="008C134E">
      <w:pPr>
        <w:ind w:left="720" w:hanging="720"/>
        <w:rPr>
          <w:rFonts w:eastAsia="Times New Roman"/>
          <w:color w:val="0563C1"/>
          <w:sz w:val="20"/>
          <w:szCs w:val="20"/>
          <w:u w:val="single"/>
        </w:rPr>
      </w:pPr>
    </w:p>
    <w:p w14:paraId="6F588B6C" w14:textId="6A35C558" w:rsidR="00013403" w:rsidRDefault="00013403" w:rsidP="008C134E">
      <w:pPr>
        <w:ind w:left="720" w:hanging="720"/>
        <w:rPr>
          <w:rFonts w:eastAsia="Times New Roman"/>
          <w:color w:val="0563C1"/>
          <w:sz w:val="20"/>
          <w:szCs w:val="20"/>
          <w:u w:val="single"/>
        </w:rPr>
      </w:pPr>
      <w:r w:rsidRPr="00013403">
        <w:rPr>
          <w:rFonts w:eastAsia="Times New Roman"/>
          <w:sz w:val="20"/>
          <w:szCs w:val="20"/>
        </w:rPr>
        <w:t xml:space="preserve">Naciones Unidas. (s. f.). </w:t>
      </w:r>
      <w:r w:rsidRPr="00013403">
        <w:rPr>
          <w:rFonts w:eastAsia="Times New Roman"/>
          <w:i/>
          <w:iCs/>
          <w:sz w:val="20"/>
          <w:szCs w:val="20"/>
        </w:rPr>
        <w:t>Migración internacional</w:t>
      </w:r>
      <w:r w:rsidRPr="00013403">
        <w:rPr>
          <w:rFonts w:eastAsia="Times New Roman"/>
          <w:sz w:val="20"/>
          <w:szCs w:val="20"/>
        </w:rPr>
        <w:t xml:space="preserve">. </w:t>
      </w:r>
      <w:hyperlink r:id="rId80" w:history="1">
        <w:r w:rsidR="007D0524" w:rsidRPr="00865570">
          <w:rPr>
            <w:rStyle w:val="Hipervnculo"/>
            <w:rFonts w:eastAsia="Times New Roman"/>
            <w:sz w:val="20"/>
            <w:szCs w:val="20"/>
          </w:rPr>
          <w:t>https://www.un.org/es/global-issues/migration</w:t>
        </w:r>
      </w:hyperlink>
    </w:p>
    <w:p w14:paraId="32E9932A" w14:textId="77777777" w:rsidR="00013403" w:rsidRPr="00013403" w:rsidRDefault="00013403" w:rsidP="008C134E">
      <w:pPr>
        <w:ind w:left="720" w:hanging="720"/>
        <w:rPr>
          <w:rFonts w:eastAsia="Times New Roman"/>
          <w:color w:val="0563C1"/>
          <w:sz w:val="20"/>
          <w:szCs w:val="20"/>
          <w:u w:val="single"/>
        </w:rPr>
      </w:pPr>
    </w:p>
    <w:p w14:paraId="4B0BF190" w14:textId="77777777" w:rsidR="006A5C2B" w:rsidRDefault="00013403" w:rsidP="006A5C2B">
      <w:pPr>
        <w:ind w:left="720" w:hanging="720"/>
        <w:rPr>
          <w:rFonts w:eastAsia="Times New Roman"/>
          <w:color w:val="0563C1"/>
          <w:sz w:val="20"/>
          <w:szCs w:val="20"/>
          <w:u w:val="single"/>
        </w:rPr>
      </w:pPr>
      <w:r w:rsidRPr="00013403">
        <w:rPr>
          <w:rFonts w:eastAsia="Times New Roman"/>
          <w:sz w:val="20"/>
          <w:szCs w:val="20"/>
        </w:rPr>
        <w:t xml:space="preserve">ONU-HANITAT. (2025). </w:t>
      </w:r>
      <w:r w:rsidRPr="00013403">
        <w:rPr>
          <w:rFonts w:eastAsia="Times New Roman"/>
          <w:i/>
          <w:iCs/>
          <w:sz w:val="20"/>
          <w:szCs w:val="20"/>
        </w:rPr>
        <w:t>Soluciones Duraderas al Desplazamiento Interno</w:t>
      </w:r>
      <w:r w:rsidRPr="00013403">
        <w:rPr>
          <w:rFonts w:eastAsia="Times New Roman"/>
          <w:sz w:val="20"/>
          <w:szCs w:val="20"/>
        </w:rPr>
        <w:t xml:space="preserve">. </w:t>
      </w:r>
      <w:hyperlink r:id="rId81" w:history="1">
        <w:r w:rsidR="007D0524" w:rsidRPr="00865570">
          <w:rPr>
            <w:rStyle w:val="Hipervnculo"/>
            <w:rFonts w:eastAsia="Times New Roman"/>
            <w:sz w:val="20"/>
            <w:szCs w:val="20"/>
          </w:rPr>
          <w:t>https://onu-habitat.org/index.php/soluciones-duraderas-al-desplazamiento-interno</w:t>
        </w:r>
      </w:hyperlink>
    </w:p>
    <w:p w14:paraId="1F38B8B6" w14:textId="77777777" w:rsidR="006A5C2B" w:rsidRDefault="006A5C2B" w:rsidP="006A5C2B">
      <w:pPr>
        <w:ind w:left="720" w:hanging="720"/>
        <w:rPr>
          <w:rFonts w:eastAsia="Times New Roman"/>
          <w:color w:val="0563C1"/>
          <w:sz w:val="20"/>
          <w:szCs w:val="20"/>
          <w:u w:val="single"/>
        </w:rPr>
      </w:pPr>
    </w:p>
    <w:p w14:paraId="6C60FF35" w14:textId="77777777" w:rsidR="006A5C2B" w:rsidRDefault="00013403" w:rsidP="006A5C2B">
      <w:pPr>
        <w:ind w:left="720" w:hanging="720"/>
        <w:rPr>
          <w:rFonts w:eastAsia="Times New Roman"/>
          <w:color w:val="0563C1"/>
          <w:sz w:val="20"/>
          <w:szCs w:val="20"/>
          <w:u w:val="single"/>
        </w:rPr>
      </w:pPr>
      <w:r w:rsidRPr="00013403">
        <w:rPr>
          <w:rFonts w:ascii="Calibri" w:eastAsia="Calibri" w:hAnsi="Calibri" w:cs="Times New Roman"/>
          <w:color w:val="000000"/>
          <w:lang w:eastAsia="en-US"/>
        </w:rPr>
        <w:t xml:space="preserve">Organización de las Naciones Unidas. (2018). </w:t>
      </w:r>
      <w:r w:rsidRPr="00013403">
        <w:rPr>
          <w:rFonts w:ascii="Calibri" w:eastAsia="Calibri" w:hAnsi="Calibri" w:cs="Times New Roman"/>
          <w:i/>
          <w:iCs/>
          <w:color w:val="000000"/>
          <w:lang w:eastAsia="en-US"/>
        </w:rPr>
        <w:t>Pacto Mundial para la Migración Segura, Ordenada y Regular</w:t>
      </w:r>
      <w:r w:rsidRPr="00013403">
        <w:rPr>
          <w:rFonts w:ascii="Calibri" w:eastAsia="Calibri" w:hAnsi="Calibri" w:cs="Times New Roman"/>
          <w:color w:val="000000"/>
          <w:lang w:eastAsia="en-US"/>
        </w:rPr>
        <w:t>. ONU.</w:t>
      </w:r>
    </w:p>
    <w:p w14:paraId="7F7B85D2" w14:textId="77777777" w:rsidR="006A5C2B" w:rsidRDefault="006A5C2B" w:rsidP="006A5C2B">
      <w:pPr>
        <w:ind w:left="720" w:hanging="720"/>
        <w:rPr>
          <w:rFonts w:eastAsia="Times New Roman"/>
          <w:color w:val="0563C1"/>
          <w:sz w:val="20"/>
          <w:szCs w:val="20"/>
          <w:u w:val="single"/>
        </w:rPr>
      </w:pPr>
    </w:p>
    <w:p w14:paraId="3126681E" w14:textId="602B7D87" w:rsidR="00013403" w:rsidRDefault="00013403" w:rsidP="006A5C2B">
      <w:pPr>
        <w:ind w:left="720" w:hanging="720"/>
        <w:rPr>
          <w:rFonts w:eastAsia="Times New Roman"/>
          <w:color w:val="0563C1"/>
          <w:sz w:val="20"/>
          <w:szCs w:val="20"/>
          <w:u w:val="single"/>
        </w:rPr>
      </w:pPr>
      <w:r w:rsidRPr="00013403">
        <w:rPr>
          <w:rFonts w:eastAsia="Times New Roman"/>
          <w:sz w:val="20"/>
          <w:szCs w:val="20"/>
        </w:rPr>
        <w:t xml:space="preserve">Organización Internacional para las Migraciones (OIM). (2019). </w:t>
      </w:r>
      <w:r w:rsidRPr="00013403">
        <w:rPr>
          <w:rFonts w:eastAsia="Times New Roman"/>
          <w:i/>
          <w:iCs/>
          <w:sz w:val="20"/>
          <w:szCs w:val="20"/>
        </w:rPr>
        <w:t>Glosario de la OIM sobre Migración</w:t>
      </w:r>
      <w:r w:rsidRPr="00013403">
        <w:rPr>
          <w:rFonts w:eastAsia="Times New Roman"/>
          <w:sz w:val="20"/>
          <w:szCs w:val="20"/>
        </w:rPr>
        <w:t xml:space="preserve">. </w:t>
      </w:r>
      <w:hyperlink r:id="rId82" w:history="1">
        <w:r w:rsidR="007D0524" w:rsidRPr="00865570">
          <w:rPr>
            <w:rStyle w:val="Hipervnculo"/>
            <w:rFonts w:eastAsia="Times New Roman"/>
            <w:sz w:val="20"/>
            <w:szCs w:val="20"/>
          </w:rPr>
          <w:t>https://publications.iom.int/system/files/pdf/iml-34-glossary-es.pdf</w:t>
        </w:r>
      </w:hyperlink>
    </w:p>
    <w:p w14:paraId="29751BDE" w14:textId="77777777" w:rsidR="00013403" w:rsidRPr="00013403" w:rsidRDefault="00013403" w:rsidP="008C134E">
      <w:pPr>
        <w:ind w:left="720" w:hanging="720"/>
        <w:rPr>
          <w:rFonts w:eastAsia="Times New Roman"/>
          <w:color w:val="0563C1"/>
          <w:sz w:val="20"/>
          <w:szCs w:val="20"/>
          <w:u w:val="single"/>
        </w:rPr>
      </w:pPr>
    </w:p>
    <w:p w14:paraId="7F152B4F" w14:textId="77777777" w:rsidR="006A5C2B" w:rsidRDefault="00013403" w:rsidP="006A5C2B">
      <w:pPr>
        <w:ind w:left="720" w:hanging="720"/>
        <w:rPr>
          <w:rFonts w:eastAsia="Times New Roman"/>
          <w:color w:val="0563C1"/>
          <w:sz w:val="20"/>
          <w:szCs w:val="20"/>
          <w:u w:val="single"/>
        </w:rPr>
      </w:pPr>
      <w:r w:rsidRPr="00013403">
        <w:rPr>
          <w:rFonts w:eastAsia="Times New Roman"/>
          <w:sz w:val="20"/>
          <w:szCs w:val="20"/>
        </w:rPr>
        <w:t xml:space="preserve">Presidencia de la República de Colombia. (2021). </w:t>
      </w:r>
      <w:r w:rsidRPr="00013403">
        <w:rPr>
          <w:rFonts w:eastAsia="Times New Roman"/>
          <w:i/>
          <w:iCs/>
          <w:sz w:val="20"/>
          <w:szCs w:val="20"/>
        </w:rPr>
        <w:t>Decreto 216 de 2021</w:t>
      </w:r>
      <w:r w:rsidRPr="00013403">
        <w:rPr>
          <w:rFonts w:eastAsia="Times New Roman"/>
          <w:sz w:val="20"/>
          <w:szCs w:val="20"/>
        </w:rPr>
        <w:t xml:space="preserve">. </w:t>
      </w:r>
      <w:hyperlink r:id="rId83" w:history="1">
        <w:r w:rsidR="007D0524" w:rsidRPr="00865570">
          <w:rPr>
            <w:rStyle w:val="Hipervnculo"/>
            <w:rFonts w:eastAsia="Times New Roman"/>
            <w:sz w:val="20"/>
            <w:szCs w:val="20"/>
          </w:rPr>
          <w:t>https://www.cancilleria.gov.co/sites/default/files/Normograma/docs/decreto_0216_2021.htm</w:t>
        </w:r>
      </w:hyperlink>
    </w:p>
    <w:p w14:paraId="2267D8DF" w14:textId="77777777" w:rsidR="006A5C2B" w:rsidRDefault="006A5C2B" w:rsidP="006A5C2B">
      <w:pPr>
        <w:ind w:left="720" w:hanging="720"/>
        <w:rPr>
          <w:rFonts w:eastAsia="Times New Roman"/>
          <w:color w:val="0563C1"/>
          <w:sz w:val="20"/>
          <w:szCs w:val="20"/>
          <w:u w:val="single"/>
        </w:rPr>
      </w:pPr>
    </w:p>
    <w:p w14:paraId="6E309B21" w14:textId="77777777" w:rsidR="006A5C2B" w:rsidRDefault="00013403" w:rsidP="006A5C2B">
      <w:pPr>
        <w:ind w:left="720" w:hanging="720"/>
        <w:rPr>
          <w:rFonts w:eastAsia="Times New Roman"/>
          <w:color w:val="0563C1"/>
          <w:sz w:val="20"/>
          <w:szCs w:val="20"/>
          <w:u w:val="single"/>
        </w:rPr>
      </w:pPr>
      <w:r w:rsidRPr="00013403">
        <w:rPr>
          <w:rFonts w:ascii="Calibri" w:eastAsia="Calibri" w:hAnsi="Calibri" w:cs="Times New Roman"/>
          <w:color w:val="000000"/>
          <w:lang w:eastAsia="en-US"/>
        </w:rPr>
        <w:t xml:space="preserve">Programa de las Naciones Unidas para el Desarrollo. (2023). </w:t>
      </w:r>
      <w:r w:rsidRPr="00013403">
        <w:rPr>
          <w:rFonts w:ascii="Calibri" w:eastAsia="Calibri" w:hAnsi="Calibri" w:cs="Times New Roman"/>
          <w:i/>
          <w:iCs/>
          <w:color w:val="000000"/>
          <w:lang w:eastAsia="en-US"/>
        </w:rPr>
        <w:t>Informe sobre desarrollo humano y movilidad humana</w:t>
      </w:r>
      <w:r w:rsidRPr="00013403">
        <w:rPr>
          <w:rFonts w:ascii="Calibri" w:eastAsia="Calibri" w:hAnsi="Calibri" w:cs="Times New Roman"/>
          <w:color w:val="000000"/>
          <w:lang w:eastAsia="en-US"/>
        </w:rPr>
        <w:t>. PNUD.</w:t>
      </w:r>
    </w:p>
    <w:p w14:paraId="23046A3E" w14:textId="77777777" w:rsidR="006A5C2B" w:rsidRDefault="006A5C2B" w:rsidP="006A5C2B">
      <w:pPr>
        <w:ind w:left="720" w:hanging="720"/>
        <w:rPr>
          <w:rFonts w:eastAsia="Times New Roman"/>
          <w:color w:val="0563C1"/>
          <w:sz w:val="20"/>
          <w:szCs w:val="20"/>
          <w:u w:val="single"/>
        </w:rPr>
      </w:pPr>
    </w:p>
    <w:p w14:paraId="52EFB832" w14:textId="77777777" w:rsidR="006A5C2B" w:rsidRDefault="00013403" w:rsidP="006A5C2B">
      <w:pPr>
        <w:ind w:left="720" w:hanging="720"/>
        <w:rPr>
          <w:rFonts w:eastAsia="Times New Roman"/>
          <w:color w:val="0563C1"/>
          <w:sz w:val="20"/>
          <w:szCs w:val="20"/>
          <w:u w:val="single"/>
        </w:rPr>
      </w:pPr>
      <w:r w:rsidRPr="00013403">
        <w:rPr>
          <w:rFonts w:ascii="Calibri" w:eastAsia="Calibri" w:hAnsi="Calibri" w:cs="Times New Roman"/>
          <w:color w:val="000000"/>
          <w:lang w:eastAsia="en-US"/>
        </w:rPr>
        <w:t>Protocolo sobre el Estatuto de los Refugiados. (1967). Naciones Unidas.</w:t>
      </w:r>
    </w:p>
    <w:p w14:paraId="5B02E055" w14:textId="77777777" w:rsidR="006A5C2B" w:rsidRDefault="006A5C2B" w:rsidP="006A5C2B">
      <w:pPr>
        <w:ind w:left="720" w:hanging="720"/>
        <w:rPr>
          <w:rFonts w:eastAsia="Times New Roman"/>
          <w:color w:val="0563C1"/>
          <w:sz w:val="20"/>
          <w:szCs w:val="20"/>
          <w:u w:val="single"/>
        </w:rPr>
      </w:pPr>
    </w:p>
    <w:p w14:paraId="7D77981B" w14:textId="517A4701" w:rsidR="00013403" w:rsidRDefault="00013403" w:rsidP="006A5C2B">
      <w:pPr>
        <w:ind w:left="720" w:hanging="720"/>
        <w:rPr>
          <w:rFonts w:eastAsia="Times New Roman"/>
          <w:color w:val="0563C1"/>
          <w:sz w:val="20"/>
          <w:szCs w:val="20"/>
          <w:u w:val="single"/>
        </w:rPr>
      </w:pPr>
      <w:r w:rsidRPr="00013403">
        <w:rPr>
          <w:rFonts w:eastAsia="Times New Roman"/>
          <w:sz w:val="20"/>
          <w:szCs w:val="20"/>
        </w:rPr>
        <w:t xml:space="preserve">UNICEF. (1989). </w:t>
      </w:r>
      <w:r w:rsidRPr="00013403">
        <w:rPr>
          <w:rFonts w:eastAsia="Times New Roman"/>
          <w:i/>
          <w:iCs/>
          <w:sz w:val="20"/>
          <w:szCs w:val="20"/>
        </w:rPr>
        <w:t>Convención sobre los Derechos del Niño</w:t>
      </w:r>
      <w:r w:rsidRPr="00013403">
        <w:rPr>
          <w:rFonts w:eastAsia="Times New Roman"/>
          <w:sz w:val="20"/>
          <w:szCs w:val="20"/>
        </w:rPr>
        <w:t xml:space="preserve">. Naciones Unidas. </w:t>
      </w:r>
      <w:hyperlink r:id="rId84" w:history="1">
        <w:r w:rsidR="007D0524" w:rsidRPr="00865570">
          <w:rPr>
            <w:rStyle w:val="Hipervnculo"/>
            <w:rFonts w:eastAsia="Times New Roman"/>
            <w:sz w:val="20"/>
            <w:szCs w:val="20"/>
          </w:rPr>
          <w:t>https://www.unicef.org/es/convencion-derechos-nino</w:t>
        </w:r>
      </w:hyperlink>
      <w:bookmarkStart w:id="1" w:name="_GoBack"/>
      <w:bookmarkEnd w:id="1"/>
    </w:p>
    <w:p w14:paraId="7CE10E09" w14:textId="77777777" w:rsidR="007D0524" w:rsidRPr="00013403" w:rsidRDefault="007D0524" w:rsidP="00540EE4">
      <w:pPr>
        <w:ind w:left="720" w:hanging="720"/>
        <w:rPr>
          <w:rFonts w:eastAsia="Times New Roman"/>
          <w:color w:val="0563C1"/>
          <w:sz w:val="20"/>
          <w:szCs w:val="20"/>
          <w:u w:val="single"/>
        </w:rPr>
      </w:pPr>
    </w:p>
    <w:p w14:paraId="369B86CF" w14:textId="77777777" w:rsidR="00540EE4" w:rsidRPr="00A97DB0" w:rsidRDefault="00540EE4" w:rsidP="00BE6EA7">
      <w:pPr>
        <w:pStyle w:val="NormalWeb"/>
        <w:spacing w:before="0" w:beforeAutospacing="0" w:after="0" w:afterAutospacing="0" w:line="276" w:lineRule="auto"/>
        <w:ind w:left="720" w:hanging="720"/>
        <w:rPr>
          <w:rFonts w:ascii="Arial" w:hAnsi="Arial" w:cs="Arial"/>
          <w:sz w:val="20"/>
          <w:szCs w:val="20"/>
        </w:rPr>
      </w:pPr>
    </w:p>
    <w:p w14:paraId="000000B0" w14:textId="77777777" w:rsidR="00AD17D4" w:rsidRPr="00A97DB0" w:rsidRDefault="00025888" w:rsidP="00BE6EA7">
      <w:pPr>
        <w:pStyle w:val="Normal0"/>
        <w:numPr>
          <w:ilvl w:val="0"/>
          <w:numId w:val="1"/>
        </w:numPr>
        <w:ind w:left="284" w:hanging="284"/>
        <w:rPr>
          <w:b/>
          <w:color w:val="000000"/>
          <w:sz w:val="20"/>
          <w:szCs w:val="20"/>
        </w:rPr>
      </w:pPr>
      <w:r w:rsidRPr="00A97DB0">
        <w:rPr>
          <w:b/>
          <w:color w:val="000000"/>
          <w:sz w:val="20"/>
          <w:szCs w:val="20"/>
        </w:rPr>
        <w:t>CONTROL DEL DOCUMENTO</w:t>
      </w:r>
    </w:p>
    <w:p w14:paraId="000000B1" w14:textId="77777777" w:rsidR="00AD17D4" w:rsidRPr="00A97DB0" w:rsidRDefault="00AD17D4" w:rsidP="00BE6EA7">
      <w:pPr>
        <w:pStyle w:val="Normal0"/>
        <w:rPr>
          <w:b/>
          <w:sz w:val="20"/>
          <w:szCs w:val="20"/>
        </w:rPr>
      </w:pPr>
    </w:p>
    <w:tbl>
      <w:tblPr>
        <w:tblStyle w:val="Style73"/>
        <w:tblW w:w="996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72"/>
        <w:gridCol w:w="1991"/>
        <w:gridCol w:w="1559"/>
        <w:gridCol w:w="3257"/>
        <w:gridCol w:w="1888"/>
      </w:tblGrid>
      <w:tr w:rsidR="00AD17D4" w:rsidRPr="00A97DB0" w14:paraId="27B3F990" w14:textId="77777777" w:rsidTr="0057321F">
        <w:tc>
          <w:tcPr>
            <w:tcW w:w="1272" w:type="dxa"/>
            <w:tcBorders>
              <w:top w:val="nil"/>
              <w:left w:val="nil"/>
            </w:tcBorders>
            <w:shd w:val="clear" w:color="auto" w:fill="auto"/>
          </w:tcPr>
          <w:p w14:paraId="000000B2" w14:textId="77777777" w:rsidR="00AD17D4" w:rsidRPr="00A97DB0" w:rsidRDefault="00AD17D4" w:rsidP="00BE6EA7">
            <w:pPr>
              <w:pStyle w:val="Normal0"/>
              <w:rPr>
                <w:sz w:val="20"/>
                <w:szCs w:val="20"/>
              </w:rPr>
            </w:pPr>
          </w:p>
        </w:tc>
        <w:tc>
          <w:tcPr>
            <w:tcW w:w="1991" w:type="dxa"/>
            <w:shd w:val="clear" w:color="auto" w:fill="auto"/>
            <w:vAlign w:val="center"/>
          </w:tcPr>
          <w:p w14:paraId="000000B3" w14:textId="77777777" w:rsidR="00AD17D4" w:rsidRPr="00A97DB0" w:rsidRDefault="00025888" w:rsidP="00BE6EA7">
            <w:pPr>
              <w:pStyle w:val="Normal0"/>
              <w:rPr>
                <w:sz w:val="20"/>
                <w:szCs w:val="20"/>
              </w:rPr>
            </w:pPr>
            <w:r w:rsidRPr="00A97DB0">
              <w:rPr>
                <w:sz w:val="20"/>
                <w:szCs w:val="20"/>
              </w:rPr>
              <w:t>Nombre</w:t>
            </w:r>
          </w:p>
        </w:tc>
        <w:tc>
          <w:tcPr>
            <w:tcW w:w="1559" w:type="dxa"/>
            <w:shd w:val="clear" w:color="auto" w:fill="auto"/>
            <w:vAlign w:val="center"/>
          </w:tcPr>
          <w:p w14:paraId="000000B4" w14:textId="77777777" w:rsidR="00AD17D4" w:rsidRPr="00A97DB0" w:rsidRDefault="00025888" w:rsidP="00BE6EA7">
            <w:pPr>
              <w:pStyle w:val="Normal0"/>
              <w:rPr>
                <w:sz w:val="20"/>
                <w:szCs w:val="20"/>
              </w:rPr>
            </w:pPr>
            <w:r w:rsidRPr="00A97DB0">
              <w:rPr>
                <w:sz w:val="20"/>
                <w:szCs w:val="20"/>
              </w:rPr>
              <w:t>Cargo</w:t>
            </w:r>
          </w:p>
        </w:tc>
        <w:tc>
          <w:tcPr>
            <w:tcW w:w="3257" w:type="dxa"/>
            <w:shd w:val="clear" w:color="auto" w:fill="auto"/>
            <w:vAlign w:val="center"/>
          </w:tcPr>
          <w:p w14:paraId="000000B6" w14:textId="77777777" w:rsidR="00AD17D4" w:rsidRPr="00A97DB0" w:rsidRDefault="00025888" w:rsidP="00BE6EA7">
            <w:pPr>
              <w:pStyle w:val="Normal0"/>
              <w:rPr>
                <w:sz w:val="20"/>
                <w:szCs w:val="20"/>
              </w:rPr>
            </w:pPr>
            <w:r w:rsidRPr="00A97DB0">
              <w:rPr>
                <w:sz w:val="20"/>
                <w:szCs w:val="20"/>
              </w:rPr>
              <w:t>Dependencia</w:t>
            </w:r>
          </w:p>
        </w:tc>
        <w:tc>
          <w:tcPr>
            <w:tcW w:w="1888" w:type="dxa"/>
            <w:shd w:val="clear" w:color="auto" w:fill="auto"/>
            <w:vAlign w:val="center"/>
          </w:tcPr>
          <w:p w14:paraId="000000B7" w14:textId="77777777" w:rsidR="00AD17D4" w:rsidRPr="00A97DB0" w:rsidRDefault="00025888" w:rsidP="00BE6EA7">
            <w:pPr>
              <w:pStyle w:val="Normal0"/>
              <w:rPr>
                <w:sz w:val="20"/>
                <w:szCs w:val="20"/>
              </w:rPr>
            </w:pPr>
            <w:r w:rsidRPr="00A97DB0">
              <w:rPr>
                <w:sz w:val="20"/>
                <w:szCs w:val="20"/>
              </w:rPr>
              <w:t>Fecha</w:t>
            </w:r>
          </w:p>
        </w:tc>
      </w:tr>
      <w:tr w:rsidR="00A97DB0" w:rsidRPr="00A97DB0" w14:paraId="2FF467CA" w14:textId="77777777" w:rsidTr="0057321F">
        <w:trPr>
          <w:trHeight w:val="340"/>
        </w:trPr>
        <w:tc>
          <w:tcPr>
            <w:tcW w:w="1272" w:type="dxa"/>
            <w:shd w:val="clear" w:color="auto" w:fill="auto"/>
          </w:tcPr>
          <w:p w14:paraId="000000B8" w14:textId="77777777" w:rsidR="00A97DB0" w:rsidRPr="00A97DB0" w:rsidRDefault="00A97DB0" w:rsidP="00A97DB0">
            <w:pPr>
              <w:pStyle w:val="Normal0"/>
              <w:rPr>
                <w:sz w:val="20"/>
                <w:szCs w:val="20"/>
              </w:rPr>
            </w:pPr>
            <w:r w:rsidRPr="00A97DB0">
              <w:rPr>
                <w:sz w:val="20"/>
                <w:szCs w:val="20"/>
              </w:rPr>
              <w:t>Autor</w:t>
            </w:r>
          </w:p>
        </w:tc>
        <w:tc>
          <w:tcPr>
            <w:tcW w:w="1991" w:type="dxa"/>
            <w:shd w:val="clear" w:color="auto" w:fill="auto"/>
          </w:tcPr>
          <w:p w14:paraId="000000B9" w14:textId="1584103B" w:rsidR="00A97DB0" w:rsidRPr="00A97DB0" w:rsidRDefault="00A97DB0" w:rsidP="00A97DB0">
            <w:pPr>
              <w:pStyle w:val="Normal0"/>
              <w:rPr>
                <w:b w:val="0"/>
                <w:sz w:val="20"/>
                <w:szCs w:val="20"/>
              </w:rPr>
            </w:pPr>
            <w:r w:rsidRPr="00A97DB0">
              <w:rPr>
                <w:b w:val="0"/>
                <w:sz w:val="20"/>
                <w:szCs w:val="20"/>
              </w:rPr>
              <w:t>Carolina Yusunguaira Ceballos</w:t>
            </w:r>
          </w:p>
        </w:tc>
        <w:tc>
          <w:tcPr>
            <w:tcW w:w="1559" w:type="dxa"/>
            <w:shd w:val="clear" w:color="auto" w:fill="auto"/>
          </w:tcPr>
          <w:p w14:paraId="000000BA" w14:textId="1F9AA201" w:rsidR="00A97DB0" w:rsidRPr="00A97DB0" w:rsidRDefault="00A97DB0" w:rsidP="00A97DB0">
            <w:pPr>
              <w:pStyle w:val="Normal0"/>
              <w:rPr>
                <w:b w:val="0"/>
                <w:sz w:val="20"/>
                <w:szCs w:val="20"/>
              </w:rPr>
            </w:pPr>
            <w:r>
              <w:rPr>
                <w:b w:val="0"/>
                <w:sz w:val="20"/>
                <w:szCs w:val="20"/>
              </w:rPr>
              <w:t>Experta t</w:t>
            </w:r>
            <w:r w:rsidRPr="00A97DB0">
              <w:rPr>
                <w:b w:val="0"/>
                <w:sz w:val="20"/>
                <w:szCs w:val="20"/>
              </w:rPr>
              <w:t>emática</w:t>
            </w:r>
          </w:p>
        </w:tc>
        <w:tc>
          <w:tcPr>
            <w:tcW w:w="3257" w:type="dxa"/>
            <w:shd w:val="clear" w:color="auto" w:fill="auto"/>
          </w:tcPr>
          <w:p w14:paraId="000000BB" w14:textId="1357D59B" w:rsidR="00A97DB0" w:rsidRPr="00A97DB0" w:rsidRDefault="00A97DB0" w:rsidP="00A97DB0">
            <w:pPr>
              <w:pStyle w:val="Normal0"/>
              <w:rPr>
                <w:b w:val="0"/>
                <w:sz w:val="20"/>
                <w:szCs w:val="20"/>
              </w:rPr>
            </w:pPr>
            <w:r w:rsidRPr="007D0524">
              <w:rPr>
                <w:b w:val="0"/>
                <w:sz w:val="20"/>
                <w:szCs w:val="20"/>
              </w:rPr>
              <w:t>Regional Distrito Capital. Centro de F</w:t>
            </w:r>
            <w:r w:rsidRPr="007D0524">
              <w:rPr>
                <w:b w:val="0"/>
                <w:sz w:val="20"/>
                <w:szCs w:val="20"/>
              </w:rPr>
              <w:t>ormación de Talento Humano en Salud</w:t>
            </w:r>
            <w:r w:rsidRPr="007D0524">
              <w:rPr>
                <w:b w:val="0"/>
                <w:sz w:val="20"/>
                <w:szCs w:val="20"/>
              </w:rPr>
              <w:t>.</w:t>
            </w:r>
          </w:p>
        </w:tc>
        <w:tc>
          <w:tcPr>
            <w:tcW w:w="1888" w:type="dxa"/>
            <w:shd w:val="clear" w:color="auto" w:fill="auto"/>
          </w:tcPr>
          <w:p w14:paraId="000000BC" w14:textId="32BC2405" w:rsidR="00A97DB0" w:rsidRPr="00A97DB0" w:rsidRDefault="00A97DB0" w:rsidP="00A97DB0">
            <w:pPr>
              <w:pStyle w:val="Normal0"/>
              <w:rPr>
                <w:b w:val="0"/>
                <w:sz w:val="20"/>
                <w:szCs w:val="20"/>
              </w:rPr>
            </w:pPr>
            <w:r w:rsidRPr="00A97DB0">
              <w:rPr>
                <w:b w:val="0"/>
                <w:sz w:val="20"/>
                <w:szCs w:val="20"/>
              </w:rPr>
              <w:t>Noviembre 2025</w:t>
            </w:r>
          </w:p>
        </w:tc>
      </w:tr>
      <w:tr w:rsidR="00A97DB0" w:rsidRPr="00A97DB0" w14:paraId="71E06849" w14:textId="77777777" w:rsidTr="0057321F">
        <w:trPr>
          <w:trHeight w:val="340"/>
        </w:trPr>
        <w:tc>
          <w:tcPr>
            <w:tcW w:w="1272" w:type="dxa"/>
            <w:shd w:val="clear" w:color="auto" w:fill="auto"/>
          </w:tcPr>
          <w:p w14:paraId="7A7ACB9D" w14:textId="059A0FBD" w:rsidR="00A97DB0" w:rsidRPr="00A97DB0" w:rsidRDefault="00A97DB0" w:rsidP="00A97DB0">
            <w:pPr>
              <w:pStyle w:val="Normal0"/>
              <w:rPr>
                <w:sz w:val="20"/>
                <w:szCs w:val="20"/>
              </w:rPr>
            </w:pPr>
            <w:r w:rsidRPr="00A97DB0">
              <w:rPr>
                <w:sz w:val="20"/>
                <w:szCs w:val="20"/>
              </w:rPr>
              <w:t>Autor</w:t>
            </w:r>
          </w:p>
        </w:tc>
        <w:tc>
          <w:tcPr>
            <w:tcW w:w="1991" w:type="dxa"/>
            <w:shd w:val="clear" w:color="auto" w:fill="auto"/>
          </w:tcPr>
          <w:p w14:paraId="53E23275" w14:textId="76BEAB2E" w:rsidR="00A97DB0" w:rsidRPr="00A97DB0" w:rsidRDefault="00A97DB0" w:rsidP="00A97DB0">
            <w:pPr>
              <w:pStyle w:val="Normal0"/>
              <w:rPr>
                <w:b w:val="0"/>
                <w:bCs/>
                <w:sz w:val="20"/>
                <w:szCs w:val="20"/>
              </w:rPr>
            </w:pPr>
            <w:r w:rsidRPr="00A97DB0">
              <w:rPr>
                <w:b w:val="0"/>
                <w:sz w:val="20"/>
                <w:szCs w:val="20"/>
              </w:rPr>
              <w:t>Eliana Milena Buitrago Umaña</w:t>
            </w:r>
          </w:p>
        </w:tc>
        <w:tc>
          <w:tcPr>
            <w:tcW w:w="1559" w:type="dxa"/>
            <w:shd w:val="clear" w:color="auto" w:fill="auto"/>
          </w:tcPr>
          <w:p w14:paraId="27B6860D" w14:textId="32FF2384" w:rsidR="00A97DB0" w:rsidRPr="00A97DB0" w:rsidRDefault="00A97DB0" w:rsidP="00A97DB0">
            <w:pPr>
              <w:pStyle w:val="Normal0"/>
              <w:rPr>
                <w:b w:val="0"/>
                <w:bCs/>
                <w:sz w:val="20"/>
                <w:szCs w:val="20"/>
              </w:rPr>
            </w:pPr>
            <w:r w:rsidRPr="00A97DB0">
              <w:rPr>
                <w:b w:val="0"/>
                <w:sz w:val="20"/>
                <w:szCs w:val="20"/>
              </w:rPr>
              <w:t xml:space="preserve">Asesora </w:t>
            </w:r>
            <w:r>
              <w:rPr>
                <w:b w:val="0"/>
                <w:sz w:val="20"/>
                <w:szCs w:val="20"/>
              </w:rPr>
              <w:t>m</w:t>
            </w:r>
            <w:r w:rsidRPr="00A97DB0">
              <w:rPr>
                <w:b w:val="0"/>
                <w:sz w:val="20"/>
                <w:szCs w:val="20"/>
              </w:rPr>
              <w:t>etodológica</w:t>
            </w:r>
          </w:p>
        </w:tc>
        <w:tc>
          <w:tcPr>
            <w:tcW w:w="3257" w:type="dxa"/>
            <w:shd w:val="clear" w:color="auto" w:fill="auto"/>
          </w:tcPr>
          <w:p w14:paraId="20416882" w14:textId="45EDCDED" w:rsidR="00A97DB0" w:rsidRPr="00A97DB0" w:rsidRDefault="00A97DB0" w:rsidP="00A97DB0">
            <w:pPr>
              <w:pStyle w:val="Normal0"/>
              <w:rPr>
                <w:b w:val="0"/>
                <w:bCs/>
                <w:sz w:val="20"/>
                <w:szCs w:val="20"/>
              </w:rPr>
            </w:pPr>
            <w:r w:rsidRPr="00A97DB0">
              <w:rPr>
                <w:b w:val="0"/>
                <w:sz w:val="20"/>
                <w:szCs w:val="20"/>
              </w:rPr>
              <w:t xml:space="preserve">Regional Distrito Capital. </w:t>
            </w:r>
            <w:r>
              <w:rPr>
                <w:b w:val="0"/>
                <w:sz w:val="20"/>
                <w:szCs w:val="20"/>
              </w:rPr>
              <w:t>Centro de F</w:t>
            </w:r>
            <w:r w:rsidRPr="00A97DB0">
              <w:rPr>
                <w:b w:val="0"/>
                <w:sz w:val="20"/>
                <w:szCs w:val="20"/>
              </w:rPr>
              <w:t>ormación de Talento Humano en Salud.</w:t>
            </w:r>
          </w:p>
        </w:tc>
        <w:tc>
          <w:tcPr>
            <w:tcW w:w="1888" w:type="dxa"/>
            <w:shd w:val="clear" w:color="auto" w:fill="auto"/>
          </w:tcPr>
          <w:p w14:paraId="0852F728" w14:textId="34366910" w:rsidR="00A97DB0" w:rsidRPr="00A97DB0" w:rsidRDefault="00A97DB0" w:rsidP="00A97DB0">
            <w:pPr>
              <w:pStyle w:val="Normal0"/>
              <w:rPr>
                <w:b w:val="0"/>
                <w:sz w:val="20"/>
                <w:szCs w:val="20"/>
              </w:rPr>
            </w:pPr>
            <w:r w:rsidRPr="00A97DB0">
              <w:rPr>
                <w:b w:val="0"/>
                <w:sz w:val="20"/>
                <w:szCs w:val="20"/>
              </w:rPr>
              <w:t>Noviembre 2025</w:t>
            </w:r>
          </w:p>
        </w:tc>
      </w:tr>
    </w:tbl>
    <w:p w14:paraId="000000C2" w14:textId="77777777" w:rsidR="00AD17D4" w:rsidRPr="00A97DB0" w:rsidRDefault="00AD17D4" w:rsidP="00BE6EA7">
      <w:pPr>
        <w:pStyle w:val="Normal0"/>
        <w:rPr>
          <w:sz w:val="20"/>
          <w:szCs w:val="20"/>
        </w:rPr>
      </w:pPr>
    </w:p>
    <w:p w14:paraId="40E90CE6" w14:textId="77777777" w:rsidR="00AD17D4" w:rsidRPr="00A97DB0" w:rsidRDefault="00AD17D4" w:rsidP="00BE6EA7">
      <w:pPr>
        <w:pStyle w:val="Normal0"/>
        <w:rPr>
          <w:sz w:val="20"/>
          <w:szCs w:val="20"/>
        </w:rPr>
      </w:pPr>
    </w:p>
    <w:p w14:paraId="000000C5" w14:textId="77777777" w:rsidR="00AD17D4" w:rsidRPr="00A97DB0" w:rsidRDefault="00025888" w:rsidP="00BE6EA7">
      <w:pPr>
        <w:pStyle w:val="Normal0"/>
        <w:numPr>
          <w:ilvl w:val="0"/>
          <w:numId w:val="1"/>
        </w:numPr>
        <w:ind w:left="284" w:hanging="284"/>
        <w:rPr>
          <w:b/>
          <w:color w:val="808080"/>
          <w:sz w:val="20"/>
          <w:szCs w:val="20"/>
        </w:rPr>
      </w:pPr>
      <w:r w:rsidRPr="00A97DB0">
        <w:rPr>
          <w:b/>
          <w:color w:val="000000"/>
          <w:sz w:val="20"/>
          <w:szCs w:val="20"/>
        </w:rPr>
        <w:t xml:space="preserve">CONTROL DE CAMBIOS </w:t>
      </w:r>
      <w:r w:rsidRPr="00A97DB0">
        <w:rPr>
          <w:b/>
          <w:color w:val="808080"/>
          <w:sz w:val="20"/>
          <w:szCs w:val="20"/>
        </w:rPr>
        <w:t>(Diligenciar únicamente si realiza ajustes a la Unidad Temática)</w:t>
      </w:r>
    </w:p>
    <w:p w14:paraId="000000C6" w14:textId="77777777" w:rsidR="00AD17D4" w:rsidRPr="00A97DB0" w:rsidRDefault="00AD17D4" w:rsidP="00BE6EA7">
      <w:pPr>
        <w:pStyle w:val="Normal0"/>
        <w:rPr>
          <w:sz w:val="20"/>
          <w:szCs w:val="20"/>
        </w:rPr>
      </w:pPr>
    </w:p>
    <w:tbl>
      <w:tblPr>
        <w:tblStyle w:val="Style74"/>
        <w:tblW w:w="991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64"/>
        <w:gridCol w:w="1855"/>
        <w:gridCol w:w="1701"/>
        <w:gridCol w:w="1843"/>
        <w:gridCol w:w="1275"/>
        <w:gridCol w:w="1977"/>
      </w:tblGrid>
      <w:tr w:rsidR="00AD17D4" w:rsidRPr="00A97DB0" w14:paraId="31F82D5C" w14:textId="77777777" w:rsidTr="005E505A">
        <w:tc>
          <w:tcPr>
            <w:tcW w:w="1264" w:type="dxa"/>
            <w:tcBorders>
              <w:top w:val="nil"/>
              <w:left w:val="nil"/>
            </w:tcBorders>
            <w:shd w:val="clear" w:color="auto" w:fill="auto"/>
          </w:tcPr>
          <w:p w14:paraId="000000C7" w14:textId="77777777" w:rsidR="00AD17D4" w:rsidRPr="00A97DB0" w:rsidRDefault="00AD17D4" w:rsidP="00BE6EA7">
            <w:pPr>
              <w:pStyle w:val="Normal0"/>
              <w:rPr>
                <w:sz w:val="20"/>
                <w:szCs w:val="20"/>
              </w:rPr>
            </w:pPr>
          </w:p>
        </w:tc>
        <w:tc>
          <w:tcPr>
            <w:tcW w:w="1855" w:type="dxa"/>
            <w:shd w:val="clear" w:color="auto" w:fill="auto"/>
          </w:tcPr>
          <w:p w14:paraId="000000C8" w14:textId="77777777" w:rsidR="00AD17D4" w:rsidRPr="00A97DB0" w:rsidRDefault="00025888" w:rsidP="00BE6EA7">
            <w:pPr>
              <w:pStyle w:val="Normal0"/>
              <w:rPr>
                <w:sz w:val="20"/>
                <w:szCs w:val="20"/>
              </w:rPr>
            </w:pPr>
            <w:r w:rsidRPr="00A97DB0">
              <w:rPr>
                <w:sz w:val="20"/>
                <w:szCs w:val="20"/>
              </w:rPr>
              <w:t>Nombre</w:t>
            </w:r>
          </w:p>
        </w:tc>
        <w:tc>
          <w:tcPr>
            <w:tcW w:w="1701" w:type="dxa"/>
            <w:shd w:val="clear" w:color="auto" w:fill="auto"/>
          </w:tcPr>
          <w:p w14:paraId="000000C9" w14:textId="77777777" w:rsidR="00AD17D4" w:rsidRPr="00A97DB0" w:rsidRDefault="00025888" w:rsidP="00BE6EA7">
            <w:pPr>
              <w:pStyle w:val="Normal0"/>
              <w:rPr>
                <w:sz w:val="20"/>
                <w:szCs w:val="20"/>
              </w:rPr>
            </w:pPr>
            <w:r w:rsidRPr="00A97DB0">
              <w:rPr>
                <w:sz w:val="20"/>
                <w:szCs w:val="20"/>
              </w:rPr>
              <w:t>Cargo</w:t>
            </w:r>
          </w:p>
        </w:tc>
        <w:tc>
          <w:tcPr>
            <w:tcW w:w="1843" w:type="dxa"/>
            <w:shd w:val="clear" w:color="auto" w:fill="auto"/>
          </w:tcPr>
          <w:p w14:paraId="000000CA" w14:textId="77777777" w:rsidR="00AD17D4" w:rsidRPr="00A97DB0" w:rsidRDefault="00025888" w:rsidP="00BE6EA7">
            <w:pPr>
              <w:pStyle w:val="Normal0"/>
              <w:rPr>
                <w:sz w:val="20"/>
                <w:szCs w:val="20"/>
              </w:rPr>
            </w:pPr>
            <w:r w:rsidRPr="00A97DB0">
              <w:rPr>
                <w:sz w:val="20"/>
                <w:szCs w:val="20"/>
              </w:rPr>
              <w:t>Dependencia</w:t>
            </w:r>
          </w:p>
        </w:tc>
        <w:tc>
          <w:tcPr>
            <w:tcW w:w="1275" w:type="dxa"/>
            <w:shd w:val="clear" w:color="auto" w:fill="auto"/>
          </w:tcPr>
          <w:p w14:paraId="000000CB" w14:textId="77777777" w:rsidR="00AD17D4" w:rsidRPr="00A97DB0" w:rsidRDefault="00025888" w:rsidP="00BE6EA7">
            <w:pPr>
              <w:pStyle w:val="Normal0"/>
              <w:rPr>
                <w:sz w:val="20"/>
                <w:szCs w:val="20"/>
              </w:rPr>
            </w:pPr>
            <w:r w:rsidRPr="00A97DB0">
              <w:rPr>
                <w:sz w:val="20"/>
                <w:szCs w:val="20"/>
              </w:rPr>
              <w:t>Fecha</w:t>
            </w:r>
          </w:p>
        </w:tc>
        <w:tc>
          <w:tcPr>
            <w:tcW w:w="1977" w:type="dxa"/>
            <w:shd w:val="clear" w:color="auto" w:fill="auto"/>
          </w:tcPr>
          <w:p w14:paraId="000000CC" w14:textId="77777777" w:rsidR="00AD17D4" w:rsidRPr="00A97DB0" w:rsidRDefault="00025888" w:rsidP="00BE6EA7">
            <w:pPr>
              <w:pStyle w:val="Normal0"/>
              <w:rPr>
                <w:sz w:val="20"/>
                <w:szCs w:val="20"/>
              </w:rPr>
            </w:pPr>
            <w:r w:rsidRPr="00A97DB0">
              <w:rPr>
                <w:sz w:val="20"/>
                <w:szCs w:val="20"/>
              </w:rPr>
              <w:t>Razón del Cambio</w:t>
            </w:r>
          </w:p>
        </w:tc>
      </w:tr>
      <w:tr w:rsidR="00AD17D4" w:rsidRPr="00A97DB0" w14:paraId="5565E3ED" w14:textId="77777777" w:rsidTr="005E505A">
        <w:tc>
          <w:tcPr>
            <w:tcW w:w="1264" w:type="dxa"/>
            <w:shd w:val="clear" w:color="auto" w:fill="auto"/>
          </w:tcPr>
          <w:p w14:paraId="000000CD" w14:textId="149C0741" w:rsidR="00AD17D4" w:rsidRPr="00A97DB0" w:rsidRDefault="0057321F" w:rsidP="00BE6EA7">
            <w:pPr>
              <w:pStyle w:val="Normal0"/>
              <w:rPr>
                <w:sz w:val="20"/>
                <w:szCs w:val="20"/>
              </w:rPr>
            </w:pPr>
            <w:r w:rsidRPr="00A97DB0">
              <w:rPr>
                <w:sz w:val="20"/>
                <w:szCs w:val="20"/>
              </w:rPr>
              <w:t>Autor</w:t>
            </w:r>
          </w:p>
        </w:tc>
        <w:tc>
          <w:tcPr>
            <w:tcW w:w="1855" w:type="dxa"/>
            <w:shd w:val="clear" w:color="auto" w:fill="auto"/>
          </w:tcPr>
          <w:p w14:paraId="000000CE" w14:textId="77777777" w:rsidR="00AD17D4" w:rsidRPr="00A97DB0" w:rsidRDefault="00025888" w:rsidP="00BE6EA7">
            <w:pPr>
              <w:pStyle w:val="Normal0"/>
              <w:rPr>
                <w:b w:val="0"/>
                <w:sz w:val="20"/>
                <w:szCs w:val="20"/>
              </w:rPr>
            </w:pPr>
            <w:r w:rsidRPr="00A97DB0">
              <w:rPr>
                <w:b w:val="0"/>
                <w:bCs/>
                <w:sz w:val="20"/>
                <w:szCs w:val="20"/>
              </w:rPr>
              <w:t>Viviana Herrera Quiñonez</w:t>
            </w:r>
          </w:p>
        </w:tc>
        <w:tc>
          <w:tcPr>
            <w:tcW w:w="1701" w:type="dxa"/>
            <w:shd w:val="clear" w:color="auto" w:fill="auto"/>
          </w:tcPr>
          <w:p w14:paraId="000000CF" w14:textId="77777777" w:rsidR="00AD17D4" w:rsidRPr="00A97DB0" w:rsidRDefault="00025888" w:rsidP="00BE6EA7">
            <w:pPr>
              <w:pStyle w:val="Normal0"/>
              <w:rPr>
                <w:b w:val="0"/>
                <w:sz w:val="20"/>
                <w:szCs w:val="20"/>
              </w:rPr>
            </w:pPr>
            <w:r w:rsidRPr="00A97DB0">
              <w:rPr>
                <w:b w:val="0"/>
                <w:bCs/>
                <w:sz w:val="20"/>
                <w:szCs w:val="20"/>
              </w:rPr>
              <w:t>Evaluadora instruccional</w:t>
            </w:r>
          </w:p>
        </w:tc>
        <w:tc>
          <w:tcPr>
            <w:tcW w:w="1843" w:type="dxa"/>
            <w:shd w:val="clear" w:color="auto" w:fill="auto"/>
          </w:tcPr>
          <w:p w14:paraId="000000D0" w14:textId="77777777" w:rsidR="00AD17D4" w:rsidRPr="00A97DB0" w:rsidRDefault="00025888" w:rsidP="00BE6EA7">
            <w:pPr>
              <w:pStyle w:val="Normal0"/>
              <w:rPr>
                <w:b w:val="0"/>
                <w:sz w:val="20"/>
                <w:szCs w:val="20"/>
              </w:rPr>
            </w:pPr>
            <w:r w:rsidRPr="00A97DB0">
              <w:rPr>
                <w:b w:val="0"/>
                <w:bCs/>
                <w:sz w:val="20"/>
                <w:szCs w:val="20"/>
              </w:rPr>
              <w:t>Regional Tolima. Centro de Comercio y Servicios.</w:t>
            </w:r>
          </w:p>
        </w:tc>
        <w:tc>
          <w:tcPr>
            <w:tcW w:w="1275" w:type="dxa"/>
            <w:shd w:val="clear" w:color="auto" w:fill="auto"/>
          </w:tcPr>
          <w:p w14:paraId="000000D1" w14:textId="378B3C4D" w:rsidR="00AD17D4" w:rsidRPr="00A97DB0" w:rsidRDefault="00A97DB0" w:rsidP="00BE6EA7">
            <w:pPr>
              <w:pStyle w:val="Normal0"/>
              <w:rPr>
                <w:b w:val="0"/>
                <w:sz w:val="20"/>
                <w:szCs w:val="20"/>
              </w:rPr>
            </w:pPr>
            <w:r w:rsidRPr="00A97DB0">
              <w:rPr>
                <w:b w:val="0"/>
                <w:sz w:val="20"/>
                <w:szCs w:val="20"/>
              </w:rPr>
              <w:t>Diciembre</w:t>
            </w:r>
            <w:r w:rsidR="001C00EF" w:rsidRPr="00A97DB0">
              <w:rPr>
                <w:b w:val="0"/>
                <w:sz w:val="20"/>
                <w:szCs w:val="20"/>
              </w:rPr>
              <w:t xml:space="preserve"> de 2025</w:t>
            </w:r>
          </w:p>
        </w:tc>
        <w:tc>
          <w:tcPr>
            <w:tcW w:w="1977" w:type="dxa"/>
            <w:shd w:val="clear" w:color="auto" w:fill="auto"/>
          </w:tcPr>
          <w:p w14:paraId="000000D2" w14:textId="2AF13C74" w:rsidR="00AD17D4" w:rsidRPr="00A97DB0" w:rsidRDefault="00025888" w:rsidP="00BE6EA7">
            <w:pPr>
              <w:pStyle w:val="Normal0"/>
              <w:rPr>
                <w:b w:val="0"/>
                <w:sz w:val="20"/>
                <w:szCs w:val="20"/>
              </w:rPr>
            </w:pPr>
            <w:r w:rsidRPr="00A97DB0">
              <w:rPr>
                <w:b w:val="0"/>
                <w:sz w:val="20"/>
                <w:szCs w:val="20"/>
              </w:rPr>
              <w:t>Se ajusta el contenido del documento según Planeación pedagógica y normas APA.</w:t>
            </w:r>
          </w:p>
        </w:tc>
      </w:tr>
    </w:tbl>
    <w:p w14:paraId="000000D5" w14:textId="77777777" w:rsidR="00AD17D4" w:rsidRPr="00A97DB0" w:rsidRDefault="00AD17D4" w:rsidP="00BE6EA7">
      <w:pPr>
        <w:pStyle w:val="Normal0"/>
        <w:rPr>
          <w:sz w:val="20"/>
          <w:szCs w:val="20"/>
        </w:rPr>
      </w:pPr>
    </w:p>
    <w:sectPr w:rsidR="00AD17D4" w:rsidRPr="00A97DB0">
      <w:headerReference w:type="default" r:id="rId85"/>
      <w:footerReference w:type="default" r:id="rId86"/>
      <w:pgSz w:w="12240" w:h="15840"/>
      <w:pgMar w:top="1701" w:right="1134" w:bottom="1134" w:left="1134" w:header="720" w:footer="0" w:gutter="0"/>
      <w:pgNumType w:start="1"/>
      <w:cols w:space="720"/>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Viviana Herrera" w:date="2025-12-02T10:57:00Z" w:initials="VH">
    <w:p w14:paraId="26C2DD3A" w14:textId="77777777" w:rsidR="001D0369" w:rsidRDefault="001D0369" w:rsidP="003E0DF9">
      <w:pPr>
        <w:pStyle w:val="Textocomentario"/>
      </w:pPr>
      <w:r>
        <w:rPr>
          <w:rStyle w:val="Refdecomentario"/>
        </w:rPr>
        <w:annotationRef/>
      </w:r>
      <w:r>
        <w:t>Texto alternativo:</w:t>
      </w:r>
      <w:r w:rsidRPr="001272AD">
        <w:t xml:space="preserve"> </w:t>
      </w:r>
      <w:r w:rsidRPr="001272AD">
        <w:rPr>
          <w:highlight w:val="green"/>
        </w:rPr>
        <w:t>En la síntesis se describe de manera organizada la relación entre la migración, sus impactos psicosociales y el marco legal que protege los derechos de las personas migrantes y retornadas. Se presentan los principales instrumentos internacionales y nacionales que orientan la atención integral, resaltando la importancia de un acompañamiento emocional, social y comunitario para favorecer la inclusión y el bienestar de las poblaciones en situación de movilidad humana.</w:t>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26C2DD3A"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373C180C" w16cid:durableId="373C180C"/>
</w16cid:commentsIds>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2AFF876" w14:textId="77777777" w:rsidR="000C4C1C" w:rsidRDefault="000C4C1C">
      <w:pPr>
        <w:spacing w:line="240" w:lineRule="auto"/>
      </w:pPr>
      <w:r>
        <w:separator/>
      </w:r>
    </w:p>
  </w:endnote>
  <w:endnote w:type="continuationSeparator" w:id="0">
    <w:p w14:paraId="078C6127" w14:textId="77777777" w:rsidR="000C4C1C" w:rsidRDefault="000C4C1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00000DA" w14:textId="77777777" w:rsidR="001D0369" w:rsidRDefault="001D0369">
    <w:pPr>
      <w:pStyle w:val="Normal0"/>
      <w:tabs>
        <w:tab w:val="center" w:pos="4419"/>
        <w:tab w:val="right" w:pos="8838"/>
        <w:tab w:val="left" w:pos="10255"/>
      </w:tabs>
      <w:spacing w:line="240" w:lineRule="auto"/>
      <w:jc w:val="right"/>
      <w:rPr>
        <w:i/>
        <w:color w:val="000000"/>
        <w:sz w:val="20"/>
        <w:szCs w:val="20"/>
      </w:rPr>
    </w:pPr>
  </w:p>
  <w:p w14:paraId="000000DB" w14:textId="77777777" w:rsidR="001D0369" w:rsidRDefault="001D0369">
    <w:pPr>
      <w:pStyle w:val="Normal0"/>
      <w:spacing w:line="240" w:lineRule="auto"/>
      <w:ind w:left="-2" w:hanging="2"/>
      <w:jc w:val="right"/>
      <w:rPr>
        <w:rFonts w:ascii="Times New Roman" w:eastAsia="Times New Roman" w:hAnsi="Times New Roman" w:cs="Times New Roman"/>
        <w:sz w:val="24"/>
        <w:szCs w:val="24"/>
      </w:rPr>
    </w:pPr>
  </w:p>
  <w:p w14:paraId="000000DC" w14:textId="77777777" w:rsidR="001D0369" w:rsidRDefault="001D0369">
    <w:pPr>
      <w:pStyle w:val="Normal0"/>
      <w:spacing w:line="240" w:lineRule="auto"/>
      <w:rPr>
        <w:rFonts w:ascii="Times New Roman" w:eastAsia="Times New Roman" w:hAnsi="Times New Roman" w:cs="Times New Roman"/>
        <w:sz w:val="24"/>
        <w:szCs w:val="24"/>
      </w:rPr>
    </w:pPr>
  </w:p>
  <w:p w14:paraId="000000DD" w14:textId="77777777" w:rsidR="001D0369" w:rsidRDefault="001D0369">
    <w:pPr>
      <w:pStyle w:val="Normal0"/>
      <w:tabs>
        <w:tab w:val="center" w:pos="4419"/>
        <w:tab w:val="right" w:pos="8838"/>
        <w:tab w:val="left" w:pos="10255"/>
      </w:tabs>
      <w:spacing w:line="240" w:lineRule="auto"/>
      <w:jc w:val="right"/>
      <w:rPr>
        <w:i/>
        <w:color w:val="000000"/>
        <w:sz w:val="16"/>
        <w:szCs w:val="16"/>
      </w:rPr>
    </w:pPr>
  </w:p>
  <w:p w14:paraId="000000DE" w14:textId="77777777" w:rsidR="001D0369" w:rsidRDefault="001D0369">
    <w:pPr>
      <w:pStyle w:val="Normal0"/>
      <w:tabs>
        <w:tab w:val="center" w:pos="4419"/>
        <w:tab w:val="right" w:pos="8838"/>
        <w:tab w:val="left" w:pos="10255"/>
      </w:tabs>
      <w:spacing w:line="240" w:lineRule="auto"/>
      <w:jc w:val="right"/>
      <w:rPr>
        <w:i/>
        <w:color w:val="000000"/>
        <w:sz w:val="16"/>
        <w:szCs w:val="16"/>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82E0026" w14:textId="77777777" w:rsidR="000C4C1C" w:rsidRDefault="000C4C1C">
      <w:r>
        <w:separator/>
      </w:r>
    </w:p>
  </w:footnote>
  <w:footnote w:type="continuationSeparator" w:id="0">
    <w:p w14:paraId="1EE7E110" w14:textId="77777777" w:rsidR="000C4C1C" w:rsidRDefault="000C4C1C">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00000D8" w14:textId="6CD15F02" w:rsidR="001D0369" w:rsidRDefault="001D0369">
    <w:pPr>
      <w:pStyle w:val="Normal0"/>
      <w:tabs>
        <w:tab w:val="center" w:pos="4419"/>
        <w:tab w:val="right" w:pos="8838"/>
      </w:tabs>
      <w:spacing w:line="240" w:lineRule="auto"/>
      <w:jc w:val="center"/>
      <w:rPr>
        <w:color w:val="000000"/>
      </w:rPr>
    </w:pPr>
    <w:r w:rsidRPr="001A74F0">
      <w:rPr>
        <w:noProof/>
        <w:lang w:val="en-US" w:eastAsia="en-US"/>
      </w:rPr>
      <w:drawing>
        <wp:anchor distT="0" distB="0" distL="114300" distR="114300" simplePos="0" relativeHeight="251659264" behindDoc="0" locked="0" layoutInCell="1" allowOverlap="1" wp14:anchorId="3736BBB3" wp14:editId="07A664C3">
          <wp:simplePos x="0" y="0"/>
          <wp:positionH relativeFrom="column">
            <wp:posOffset>2733675</wp:posOffset>
          </wp:positionH>
          <wp:positionV relativeFrom="paragraph">
            <wp:posOffset>-95250</wp:posOffset>
          </wp:positionV>
          <wp:extent cx="592455" cy="561340"/>
          <wp:effectExtent l="0" t="0" r="4445" b="0"/>
          <wp:wrapSquare wrapText="bothSides"/>
          <wp:docPr id="138875671" name="Imagen 138875671">
            <a:extLst xmlns:a="http://schemas.openxmlformats.org/drawingml/2006/main">
              <a:ext uri="{C183D7F6-B498-43B3-948B-1728B52AA6E4}">
                <adec:decorative xmlns=""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oel="http://schemas.microsoft.com/office/2019/extlst"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a:extLst>
                      <a:ext uri="{C183D7F6-B498-43B3-948B-1728B52AA6E4}">
                        <adec:decorative xmlns=""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oel="http://schemas.microsoft.com/office/2019/extlst"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dec="http://schemas.microsoft.com/office/drawing/2017/decorative" val="1"/>
                      </a:ext>
                    </a:extLst>
                  </pic:cNvPr>
                  <pic:cNvPicPr/>
                </pic:nvPicPr>
                <pic:blipFill>
                  <a:blip r:embed="rId1">
                    <a:extLst>
                      <a:ext uri="{28A0092B-C50C-407E-A947-70E740481C1C}">
                        <a14:useLocalDpi xmlns:a14="http://schemas.microsoft.com/office/drawing/2010/main" val="0"/>
                      </a:ext>
                    </a:extLst>
                  </a:blip>
                  <a:stretch>
                    <a:fillRect/>
                  </a:stretch>
                </pic:blipFill>
                <pic:spPr>
                  <a:xfrm>
                    <a:off x="0" y="0"/>
                    <a:ext cx="592455" cy="561340"/>
                  </a:xfrm>
                  <a:prstGeom prst="rect">
                    <a:avLst/>
                  </a:prstGeom>
                </pic:spPr>
              </pic:pic>
            </a:graphicData>
          </a:graphic>
          <wp14:sizeRelH relativeFrom="page">
            <wp14:pctWidth>0</wp14:pctWidth>
          </wp14:sizeRelH>
          <wp14:sizeRelV relativeFrom="page">
            <wp14:pctHeight>0</wp14:pctHeight>
          </wp14:sizeRelV>
        </wp:anchor>
      </w:drawing>
    </w:r>
  </w:p>
  <w:p w14:paraId="000000D9" w14:textId="77777777" w:rsidR="001D0369" w:rsidRDefault="001D0369">
    <w:pPr>
      <w:pStyle w:val="Normal0"/>
      <w:tabs>
        <w:tab w:val="center" w:pos="4419"/>
        <w:tab w:val="right" w:pos="8838"/>
      </w:tabs>
      <w:spacing w:line="240" w:lineRule="auto"/>
      <w:rPr>
        <w:color w:val="000000"/>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81085E"/>
    <w:multiLevelType w:val="hybridMultilevel"/>
    <w:tmpl w:val="7540B81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8F71500"/>
    <w:multiLevelType w:val="hybridMultilevel"/>
    <w:tmpl w:val="B8F041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B5E365F"/>
    <w:multiLevelType w:val="hybridMultilevel"/>
    <w:tmpl w:val="176E40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C147FA5"/>
    <w:multiLevelType w:val="hybridMultilevel"/>
    <w:tmpl w:val="5650C8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D1C225A"/>
    <w:multiLevelType w:val="hybridMultilevel"/>
    <w:tmpl w:val="353EFB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DA81666"/>
    <w:multiLevelType w:val="hybridMultilevel"/>
    <w:tmpl w:val="DBB424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4CA50F5"/>
    <w:multiLevelType w:val="hybridMultilevel"/>
    <w:tmpl w:val="33162D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6BF44BE"/>
    <w:multiLevelType w:val="hybridMultilevel"/>
    <w:tmpl w:val="E8B2AFE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18FF306E"/>
    <w:multiLevelType w:val="hybridMultilevel"/>
    <w:tmpl w:val="85EC4820"/>
    <w:lvl w:ilvl="0" w:tplc="6AB41930">
      <w:start w:val="1"/>
      <w:numFmt w:val="lowerLetter"/>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C2F6AC6"/>
    <w:multiLevelType w:val="hybridMultilevel"/>
    <w:tmpl w:val="010462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D8708B7"/>
    <w:multiLevelType w:val="hybridMultilevel"/>
    <w:tmpl w:val="12DE1F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0774059"/>
    <w:multiLevelType w:val="hybridMultilevel"/>
    <w:tmpl w:val="9962BE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1F14CC3"/>
    <w:multiLevelType w:val="hybridMultilevel"/>
    <w:tmpl w:val="2FE26B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7A36067"/>
    <w:multiLevelType w:val="hybridMultilevel"/>
    <w:tmpl w:val="12023B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B1754BD"/>
    <w:multiLevelType w:val="hybridMultilevel"/>
    <w:tmpl w:val="3CE818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F533A36"/>
    <w:multiLevelType w:val="multilevel"/>
    <w:tmpl w:val="09903A1A"/>
    <w:lvl w:ilvl="0">
      <w:start w:val="1"/>
      <w:numFmt w:val="decimal"/>
      <w:lvlText w:val="%1."/>
      <w:lvlJc w:val="left"/>
      <w:pPr>
        <w:ind w:left="360" w:hanging="360"/>
      </w:pPr>
    </w:lvl>
    <w:lvl w:ilvl="1">
      <w:start w:val="1"/>
      <w:numFmt w:val="decimal"/>
      <w:lvlText w:val="%1.%2."/>
      <w:lvlJc w:val="left"/>
      <w:pPr>
        <w:ind w:left="792" w:hanging="432"/>
      </w:pPr>
      <w:rPr>
        <w:b w:val="0"/>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2FF2223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321B6B70"/>
    <w:multiLevelType w:val="hybridMultilevel"/>
    <w:tmpl w:val="FA10BF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26B7373"/>
    <w:multiLevelType w:val="hybridMultilevel"/>
    <w:tmpl w:val="CA244B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2CD16C8"/>
    <w:multiLevelType w:val="multilevel"/>
    <w:tmpl w:val="617E8CF0"/>
    <w:lvl w:ilvl="0">
      <w:start w:val="1"/>
      <w:numFmt w:val="decimal"/>
      <w:lvlText w:val="%1."/>
      <w:lvlJc w:val="left"/>
      <w:pPr>
        <w:ind w:left="360" w:hanging="360"/>
      </w:pPr>
    </w:lvl>
    <w:lvl w:ilvl="1">
      <w:start w:val="1"/>
      <w:numFmt w:val="decimal"/>
      <w:lvlText w:val="%1.%2."/>
      <w:lvlJc w:val="left"/>
      <w:pPr>
        <w:ind w:left="792" w:hanging="432"/>
      </w:pPr>
      <w:rPr>
        <w:b/>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33423B4C"/>
    <w:multiLevelType w:val="hybridMultilevel"/>
    <w:tmpl w:val="2446E9F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51068BC"/>
    <w:multiLevelType w:val="hybridMultilevel"/>
    <w:tmpl w:val="8788E9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5264359"/>
    <w:multiLevelType w:val="hybridMultilevel"/>
    <w:tmpl w:val="C038BB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60C28C0"/>
    <w:multiLevelType w:val="hybridMultilevel"/>
    <w:tmpl w:val="18FE45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7F2783E"/>
    <w:multiLevelType w:val="hybridMultilevel"/>
    <w:tmpl w:val="89AAA2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A5A451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3B2833F6"/>
    <w:multiLevelType w:val="hybridMultilevel"/>
    <w:tmpl w:val="EEAA7860"/>
    <w:lvl w:ilvl="0" w:tplc="61B84D32">
      <w:start w:val="1"/>
      <w:numFmt w:val="lowerLetter"/>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E325637"/>
    <w:multiLevelType w:val="hybridMultilevel"/>
    <w:tmpl w:val="E494C758"/>
    <w:lvl w:ilvl="0" w:tplc="F3CEE890">
      <w:start w:val="1"/>
      <w:numFmt w:val="lowerLetter"/>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EE469ED"/>
    <w:multiLevelType w:val="hybridMultilevel"/>
    <w:tmpl w:val="EF2E52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F711F13"/>
    <w:multiLevelType w:val="hybridMultilevel"/>
    <w:tmpl w:val="840C66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38462F3"/>
    <w:multiLevelType w:val="hybridMultilevel"/>
    <w:tmpl w:val="9E664A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5F91BAD"/>
    <w:multiLevelType w:val="hybridMultilevel"/>
    <w:tmpl w:val="D4729F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647518C"/>
    <w:multiLevelType w:val="hybridMultilevel"/>
    <w:tmpl w:val="7A50E8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7FC5BDF"/>
    <w:multiLevelType w:val="hybridMultilevel"/>
    <w:tmpl w:val="84E4B5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89E0CE3"/>
    <w:multiLevelType w:val="hybridMultilevel"/>
    <w:tmpl w:val="43183B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F3D2810"/>
    <w:multiLevelType w:val="hybridMultilevel"/>
    <w:tmpl w:val="3844DF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0E079CC"/>
    <w:multiLevelType w:val="hybridMultilevel"/>
    <w:tmpl w:val="96F822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30950AC"/>
    <w:multiLevelType w:val="hybridMultilevel"/>
    <w:tmpl w:val="54281C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5DD349E"/>
    <w:multiLevelType w:val="hybridMultilevel"/>
    <w:tmpl w:val="8E9EDB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C19728F"/>
    <w:multiLevelType w:val="hybridMultilevel"/>
    <w:tmpl w:val="41B04A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17D0445"/>
    <w:multiLevelType w:val="multilevel"/>
    <w:tmpl w:val="617D0445"/>
    <w:lvl w:ilvl="0">
      <w:start w:val="1"/>
      <w:numFmt w:val="upperLetter"/>
      <w:lvlText w:val="%1."/>
      <w:lvlJc w:val="left"/>
      <w:pPr>
        <w:ind w:left="720" w:hanging="360"/>
      </w:pPr>
      <w:rPr>
        <w:color w:val="auto"/>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1" w15:restartNumberingAfterBreak="0">
    <w:nsid w:val="635B69D1"/>
    <w:multiLevelType w:val="hybridMultilevel"/>
    <w:tmpl w:val="69E84A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59F477F"/>
    <w:multiLevelType w:val="hybridMultilevel"/>
    <w:tmpl w:val="45EA73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9A824D7"/>
    <w:multiLevelType w:val="hybridMultilevel"/>
    <w:tmpl w:val="14160D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A6A2D8D"/>
    <w:multiLevelType w:val="hybridMultilevel"/>
    <w:tmpl w:val="80F0E1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23D4F1A"/>
    <w:multiLevelType w:val="hybridMultilevel"/>
    <w:tmpl w:val="C52016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A10136A"/>
    <w:multiLevelType w:val="hybridMultilevel"/>
    <w:tmpl w:val="F6EA2C2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15:restartNumberingAfterBreak="0">
    <w:nsid w:val="7CA75DF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40"/>
  </w:num>
  <w:num w:numId="2">
    <w:abstractNumId w:val="25"/>
  </w:num>
  <w:num w:numId="3">
    <w:abstractNumId w:val="16"/>
  </w:num>
  <w:num w:numId="4">
    <w:abstractNumId w:val="36"/>
  </w:num>
  <w:num w:numId="5">
    <w:abstractNumId w:val="22"/>
  </w:num>
  <w:num w:numId="6">
    <w:abstractNumId w:val="43"/>
  </w:num>
  <w:num w:numId="7">
    <w:abstractNumId w:val="1"/>
  </w:num>
  <w:num w:numId="8">
    <w:abstractNumId w:val="35"/>
  </w:num>
  <w:num w:numId="9">
    <w:abstractNumId w:val="6"/>
  </w:num>
  <w:num w:numId="10">
    <w:abstractNumId w:val="10"/>
  </w:num>
  <w:num w:numId="11">
    <w:abstractNumId w:val="4"/>
  </w:num>
  <w:num w:numId="12">
    <w:abstractNumId w:val="21"/>
  </w:num>
  <w:num w:numId="13">
    <w:abstractNumId w:val="14"/>
  </w:num>
  <w:num w:numId="14">
    <w:abstractNumId w:val="27"/>
  </w:num>
  <w:num w:numId="15">
    <w:abstractNumId w:val="9"/>
  </w:num>
  <w:num w:numId="16">
    <w:abstractNumId w:val="18"/>
  </w:num>
  <w:num w:numId="17">
    <w:abstractNumId w:val="11"/>
  </w:num>
  <w:num w:numId="18">
    <w:abstractNumId w:val="30"/>
  </w:num>
  <w:num w:numId="19">
    <w:abstractNumId w:val="23"/>
  </w:num>
  <w:num w:numId="20">
    <w:abstractNumId w:val="39"/>
  </w:num>
  <w:num w:numId="21">
    <w:abstractNumId w:val="8"/>
  </w:num>
  <w:num w:numId="22">
    <w:abstractNumId w:val="24"/>
  </w:num>
  <w:num w:numId="23">
    <w:abstractNumId w:val="31"/>
  </w:num>
  <w:num w:numId="24">
    <w:abstractNumId w:val="47"/>
  </w:num>
  <w:num w:numId="25">
    <w:abstractNumId w:val="3"/>
  </w:num>
  <w:num w:numId="26">
    <w:abstractNumId w:val="15"/>
  </w:num>
  <w:num w:numId="27">
    <w:abstractNumId w:val="19"/>
  </w:num>
  <w:num w:numId="28">
    <w:abstractNumId w:val="44"/>
  </w:num>
  <w:num w:numId="29">
    <w:abstractNumId w:val="33"/>
  </w:num>
  <w:num w:numId="30">
    <w:abstractNumId w:val="32"/>
  </w:num>
  <w:num w:numId="31">
    <w:abstractNumId w:val="37"/>
  </w:num>
  <w:num w:numId="32">
    <w:abstractNumId w:val="17"/>
  </w:num>
  <w:num w:numId="33">
    <w:abstractNumId w:val="26"/>
  </w:num>
  <w:num w:numId="34">
    <w:abstractNumId w:val="0"/>
  </w:num>
  <w:num w:numId="35">
    <w:abstractNumId w:val="46"/>
  </w:num>
  <w:num w:numId="36">
    <w:abstractNumId w:val="7"/>
  </w:num>
  <w:num w:numId="37">
    <w:abstractNumId w:val="13"/>
  </w:num>
  <w:num w:numId="38">
    <w:abstractNumId w:val="28"/>
  </w:num>
  <w:num w:numId="39">
    <w:abstractNumId w:val="29"/>
  </w:num>
  <w:num w:numId="40">
    <w:abstractNumId w:val="5"/>
  </w:num>
  <w:num w:numId="41">
    <w:abstractNumId w:val="20"/>
  </w:num>
  <w:num w:numId="42">
    <w:abstractNumId w:val="41"/>
  </w:num>
  <w:num w:numId="43">
    <w:abstractNumId w:val="38"/>
  </w:num>
  <w:num w:numId="44">
    <w:abstractNumId w:val="12"/>
  </w:num>
  <w:num w:numId="45">
    <w:abstractNumId w:val="42"/>
  </w:num>
  <w:num w:numId="46">
    <w:abstractNumId w:val="2"/>
  </w:num>
  <w:num w:numId="47">
    <w:abstractNumId w:val="34"/>
  </w:num>
  <w:num w:numId="48">
    <w:abstractNumId w:val="45"/>
  </w:num>
  <w:numIdMacAtCleanup w:val="17"/>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Viviana Herrera">
    <w15:presenceInfo w15:providerId="Windows Live" w15:userId="0b9d80a4d799ac8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2A27"/>
    <w:rsid w:val="00001B87"/>
    <w:rsid w:val="0000291B"/>
    <w:rsid w:val="00003390"/>
    <w:rsid w:val="00004E20"/>
    <w:rsid w:val="00011F29"/>
    <w:rsid w:val="00013403"/>
    <w:rsid w:val="000216E8"/>
    <w:rsid w:val="00023D65"/>
    <w:rsid w:val="000240B7"/>
    <w:rsid w:val="00025888"/>
    <w:rsid w:val="000275C2"/>
    <w:rsid w:val="00033308"/>
    <w:rsid w:val="00037C98"/>
    <w:rsid w:val="00040E27"/>
    <w:rsid w:val="00041B79"/>
    <w:rsid w:val="000443BD"/>
    <w:rsid w:val="00046AE9"/>
    <w:rsid w:val="00052F14"/>
    <w:rsid w:val="00054B9F"/>
    <w:rsid w:val="00061FA9"/>
    <w:rsid w:val="0006211A"/>
    <w:rsid w:val="00064130"/>
    <w:rsid w:val="000773BA"/>
    <w:rsid w:val="00077A47"/>
    <w:rsid w:val="000866F0"/>
    <w:rsid w:val="000915CE"/>
    <w:rsid w:val="00096FA2"/>
    <w:rsid w:val="00097B40"/>
    <w:rsid w:val="000A5318"/>
    <w:rsid w:val="000A64F3"/>
    <w:rsid w:val="000B0D00"/>
    <w:rsid w:val="000C4C1C"/>
    <w:rsid w:val="000D0AC3"/>
    <w:rsid w:val="000E18B4"/>
    <w:rsid w:val="000E31FA"/>
    <w:rsid w:val="000E5030"/>
    <w:rsid w:val="000E7312"/>
    <w:rsid w:val="000F189D"/>
    <w:rsid w:val="000F2182"/>
    <w:rsid w:val="000F3F23"/>
    <w:rsid w:val="000F5813"/>
    <w:rsid w:val="00103A0C"/>
    <w:rsid w:val="00104EAC"/>
    <w:rsid w:val="001059EA"/>
    <w:rsid w:val="0010612D"/>
    <w:rsid w:val="00110FCE"/>
    <w:rsid w:val="0011312D"/>
    <w:rsid w:val="00121B38"/>
    <w:rsid w:val="00124C62"/>
    <w:rsid w:val="00126258"/>
    <w:rsid w:val="00126F3A"/>
    <w:rsid w:val="001322FB"/>
    <w:rsid w:val="00132578"/>
    <w:rsid w:val="0014488D"/>
    <w:rsid w:val="00145C84"/>
    <w:rsid w:val="00160AF5"/>
    <w:rsid w:val="001640A5"/>
    <w:rsid w:val="001725F9"/>
    <w:rsid w:val="00172A27"/>
    <w:rsid w:val="00173979"/>
    <w:rsid w:val="00173F7A"/>
    <w:rsid w:val="00174F4D"/>
    <w:rsid w:val="00177B62"/>
    <w:rsid w:val="00183649"/>
    <w:rsid w:val="001908E6"/>
    <w:rsid w:val="001A5EED"/>
    <w:rsid w:val="001A7C1D"/>
    <w:rsid w:val="001A7C5B"/>
    <w:rsid w:val="001A7F6B"/>
    <w:rsid w:val="001B238C"/>
    <w:rsid w:val="001B3CB7"/>
    <w:rsid w:val="001B43B7"/>
    <w:rsid w:val="001B569F"/>
    <w:rsid w:val="001B6AD5"/>
    <w:rsid w:val="001B7E7E"/>
    <w:rsid w:val="001C00EF"/>
    <w:rsid w:val="001C1C17"/>
    <w:rsid w:val="001C464C"/>
    <w:rsid w:val="001C7D39"/>
    <w:rsid w:val="001D0369"/>
    <w:rsid w:val="001D18BE"/>
    <w:rsid w:val="001D685E"/>
    <w:rsid w:val="001E63C1"/>
    <w:rsid w:val="001E7AE5"/>
    <w:rsid w:val="001F1A3A"/>
    <w:rsid w:val="00201685"/>
    <w:rsid w:val="00202660"/>
    <w:rsid w:val="00204DCD"/>
    <w:rsid w:val="002104BD"/>
    <w:rsid w:val="00211029"/>
    <w:rsid w:val="0021702D"/>
    <w:rsid w:val="0022061F"/>
    <w:rsid w:val="002211E2"/>
    <w:rsid w:val="00225065"/>
    <w:rsid w:val="002318F4"/>
    <w:rsid w:val="0023332F"/>
    <w:rsid w:val="00233461"/>
    <w:rsid w:val="00241FF5"/>
    <w:rsid w:val="002429D4"/>
    <w:rsid w:val="00253FF0"/>
    <w:rsid w:val="00254C60"/>
    <w:rsid w:val="00267798"/>
    <w:rsid w:val="00270929"/>
    <w:rsid w:val="00273D87"/>
    <w:rsid w:val="00275915"/>
    <w:rsid w:val="00275BED"/>
    <w:rsid w:val="00276DEE"/>
    <w:rsid w:val="00276F24"/>
    <w:rsid w:val="0028298B"/>
    <w:rsid w:val="00291F16"/>
    <w:rsid w:val="002948BE"/>
    <w:rsid w:val="00294B86"/>
    <w:rsid w:val="002A2D62"/>
    <w:rsid w:val="002A39C7"/>
    <w:rsid w:val="002A5E47"/>
    <w:rsid w:val="002B0065"/>
    <w:rsid w:val="002B1115"/>
    <w:rsid w:val="002B1CE1"/>
    <w:rsid w:val="002B2FA3"/>
    <w:rsid w:val="002B2FEE"/>
    <w:rsid w:val="002B4C89"/>
    <w:rsid w:val="002C09CE"/>
    <w:rsid w:val="002C14A7"/>
    <w:rsid w:val="002C1F7A"/>
    <w:rsid w:val="002C2450"/>
    <w:rsid w:val="002C3B96"/>
    <w:rsid w:val="002E2479"/>
    <w:rsid w:val="002E30E8"/>
    <w:rsid w:val="002E4074"/>
    <w:rsid w:val="002F559A"/>
    <w:rsid w:val="002F73A9"/>
    <w:rsid w:val="00300EA1"/>
    <w:rsid w:val="00303B68"/>
    <w:rsid w:val="00307FC9"/>
    <w:rsid w:val="00314C04"/>
    <w:rsid w:val="00314E39"/>
    <w:rsid w:val="00315D68"/>
    <w:rsid w:val="003172BB"/>
    <w:rsid w:val="00320FCA"/>
    <w:rsid w:val="00323B68"/>
    <w:rsid w:val="00325A56"/>
    <w:rsid w:val="00330021"/>
    <w:rsid w:val="00330A93"/>
    <w:rsid w:val="003310C6"/>
    <w:rsid w:val="00331340"/>
    <w:rsid w:val="00331ED3"/>
    <w:rsid w:val="003453B8"/>
    <w:rsid w:val="00345B63"/>
    <w:rsid w:val="003501F7"/>
    <w:rsid w:val="00351A8C"/>
    <w:rsid w:val="00353A37"/>
    <w:rsid w:val="003559FB"/>
    <w:rsid w:val="00356D96"/>
    <w:rsid w:val="00364E0A"/>
    <w:rsid w:val="00366B94"/>
    <w:rsid w:val="00366E22"/>
    <w:rsid w:val="00367E58"/>
    <w:rsid w:val="003726BD"/>
    <w:rsid w:val="00381988"/>
    <w:rsid w:val="00382E37"/>
    <w:rsid w:val="00382FCC"/>
    <w:rsid w:val="00383A55"/>
    <w:rsid w:val="003A357A"/>
    <w:rsid w:val="003A3DF7"/>
    <w:rsid w:val="003A460D"/>
    <w:rsid w:val="003A5691"/>
    <w:rsid w:val="003B1659"/>
    <w:rsid w:val="003B3970"/>
    <w:rsid w:val="003D472E"/>
    <w:rsid w:val="003D72D5"/>
    <w:rsid w:val="003E0884"/>
    <w:rsid w:val="003E0DF9"/>
    <w:rsid w:val="003F0755"/>
    <w:rsid w:val="003F6EB6"/>
    <w:rsid w:val="004000B5"/>
    <w:rsid w:val="00404532"/>
    <w:rsid w:val="004077BB"/>
    <w:rsid w:val="004111CD"/>
    <w:rsid w:val="00415FB2"/>
    <w:rsid w:val="0041757E"/>
    <w:rsid w:val="004235B2"/>
    <w:rsid w:val="00425F50"/>
    <w:rsid w:val="004270A1"/>
    <w:rsid w:val="00437C33"/>
    <w:rsid w:val="00441C00"/>
    <w:rsid w:val="00445F80"/>
    <w:rsid w:val="0045064F"/>
    <w:rsid w:val="00454411"/>
    <w:rsid w:val="00454819"/>
    <w:rsid w:val="00456EC1"/>
    <w:rsid w:val="00457800"/>
    <w:rsid w:val="00472C8F"/>
    <w:rsid w:val="00473C52"/>
    <w:rsid w:val="0047618F"/>
    <w:rsid w:val="00477FF2"/>
    <w:rsid w:val="004859CD"/>
    <w:rsid w:val="00490DFD"/>
    <w:rsid w:val="004917F5"/>
    <w:rsid w:val="004A0B32"/>
    <w:rsid w:val="004A500A"/>
    <w:rsid w:val="004B73A7"/>
    <w:rsid w:val="004C2183"/>
    <w:rsid w:val="004C4233"/>
    <w:rsid w:val="004C4B91"/>
    <w:rsid w:val="004D1EBF"/>
    <w:rsid w:val="004D3F1F"/>
    <w:rsid w:val="004D4605"/>
    <w:rsid w:val="004E33FC"/>
    <w:rsid w:val="004E43F2"/>
    <w:rsid w:val="004E5C76"/>
    <w:rsid w:val="004E713B"/>
    <w:rsid w:val="004F507B"/>
    <w:rsid w:val="004F5838"/>
    <w:rsid w:val="004F67F1"/>
    <w:rsid w:val="005018C0"/>
    <w:rsid w:val="0050379E"/>
    <w:rsid w:val="00503977"/>
    <w:rsid w:val="00507479"/>
    <w:rsid w:val="00512D26"/>
    <w:rsid w:val="00521F07"/>
    <w:rsid w:val="00522D0A"/>
    <w:rsid w:val="00522E91"/>
    <w:rsid w:val="00523381"/>
    <w:rsid w:val="00523AEA"/>
    <w:rsid w:val="00523D3A"/>
    <w:rsid w:val="00524C75"/>
    <w:rsid w:val="00524EC6"/>
    <w:rsid w:val="00532F0B"/>
    <w:rsid w:val="00537425"/>
    <w:rsid w:val="00537970"/>
    <w:rsid w:val="00540EE4"/>
    <w:rsid w:val="00543FD2"/>
    <w:rsid w:val="005579F6"/>
    <w:rsid w:val="00561673"/>
    <w:rsid w:val="00562285"/>
    <w:rsid w:val="0056442B"/>
    <w:rsid w:val="00565EC8"/>
    <w:rsid w:val="005665EE"/>
    <w:rsid w:val="005666B6"/>
    <w:rsid w:val="00567F42"/>
    <w:rsid w:val="0057321F"/>
    <w:rsid w:val="00573E71"/>
    <w:rsid w:val="0057407C"/>
    <w:rsid w:val="00576014"/>
    <w:rsid w:val="00584210"/>
    <w:rsid w:val="00587C1C"/>
    <w:rsid w:val="00596A75"/>
    <w:rsid w:val="00596F3D"/>
    <w:rsid w:val="005A2275"/>
    <w:rsid w:val="005A2990"/>
    <w:rsid w:val="005A2B5D"/>
    <w:rsid w:val="005B0597"/>
    <w:rsid w:val="005B48FF"/>
    <w:rsid w:val="005C0763"/>
    <w:rsid w:val="005C1EA7"/>
    <w:rsid w:val="005C27BB"/>
    <w:rsid w:val="005C7AE5"/>
    <w:rsid w:val="005D0582"/>
    <w:rsid w:val="005D1DA5"/>
    <w:rsid w:val="005D6C49"/>
    <w:rsid w:val="005D6DF1"/>
    <w:rsid w:val="005D7956"/>
    <w:rsid w:val="005D7DCE"/>
    <w:rsid w:val="005E2D86"/>
    <w:rsid w:val="005E505A"/>
    <w:rsid w:val="005E7AC0"/>
    <w:rsid w:val="005F07D5"/>
    <w:rsid w:val="00600402"/>
    <w:rsid w:val="0060137A"/>
    <w:rsid w:val="00605836"/>
    <w:rsid w:val="006067DA"/>
    <w:rsid w:val="006069DD"/>
    <w:rsid w:val="00613480"/>
    <w:rsid w:val="0061714D"/>
    <w:rsid w:val="00621940"/>
    <w:rsid w:val="00621D58"/>
    <w:rsid w:val="00625CB3"/>
    <w:rsid w:val="00626093"/>
    <w:rsid w:val="00632A85"/>
    <w:rsid w:val="006463AE"/>
    <w:rsid w:val="006467B1"/>
    <w:rsid w:val="006478B1"/>
    <w:rsid w:val="00651FEC"/>
    <w:rsid w:val="0065371F"/>
    <w:rsid w:val="00654907"/>
    <w:rsid w:val="00657A8E"/>
    <w:rsid w:val="0067262D"/>
    <w:rsid w:val="00674B13"/>
    <w:rsid w:val="00686A7B"/>
    <w:rsid w:val="0069261F"/>
    <w:rsid w:val="006A47BA"/>
    <w:rsid w:val="006A5C2B"/>
    <w:rsid w:val="006B2F0D"/>
    <w:rsid w:val="006B489A"/>
    <w:rsid w:val="006B4C06"/>
    <w:rsid w:val="006B796E"/>
    <w:rsid w:val="006B7F6E"/>
    <w:rsid w:val="006C1930"/>
    <w:rsid w:val="006C1FED"/>
    <w:rsid w:val="006C1FFF"/>
    <w:rsid w:val="006C72C0"/>
    <w:rsid w:val="006D5DB1"/>
    <w:rsid w:val="006D65C2"/>
    <w:rsid w:val="006D6C92"/>
    <w:rsid w:val="006F3CC6"/>
    <w:rsid w:val="006F4C15"/>
    <w:rsid w:val="006F6991"/>
    <w:rsid w:val="007037B9"/>
    <w:rsid w:val="00705B01"/>
    <w:rsid w:val="00710C77"/>
    <w:rsid w:val="0071129D"/>
    <w:rsid w:val="0071697E"/>
    <w:rsid w:val="0072587C"/>
    <w:rsid w:val="007313F6"/>
    <w:rsid w:val="007314B8"/>
    <w:rsid w:val="00735436"/>
    <w:rsid w:val="007371FC"/>
    <w:rsid w:val="00737BE4"/>
    <w:rsid w:val="00742120"/>
    <w:rsid w:val="00742371"/>
    <w:rsid w:val="007437D2"/>
    <w:rsid w:val="00751B0A"/>
    <w:rsid w:val="007611BD"/>
    <w:rsid w:val="00761D0D"/>
    <w:rsid w:val="00766FC9"/>
    <w:rsid w:val="00767123"/>
    <w:rsid w:val="00770417"/>
    <w:rsid w:val="00770F77"/>
    <w:rsid w:val="007739EB"/>
    <w:rsid w:val="007743B3"/>
    <w:rsid w:val="007806C3"/>
    <w:rsid w:val="007818E8"/>
    <w:rsid w:val="00785A6D"/>
    <w:rsid w:val="00791A48"/>
    <w:rsid w:val="00796FEE"/>
    <w:rsid w:val="007A5C2D"/>
    <w:rsid w:val="007A709A"/>
    <w:rsid w:val="007B1AD3"/>
    <w:rsid w:val="007B2656"/>
    <w:rsid w:val="007B3914"/>
    <w:rsid w:val="007B3F8F"/>
    <w:rsid w:val="007B687C"/>
    <w:rsid w:val="007B745E"/>
    <w:rsid w:val="007C0121"/>
    <w:rsid w:val="007C64A5"/>
    <w:rsid w:val="007C6EAD"/>
    <w:rsid w:val="007D0524"/>
    <w:rsid w:val="007D1F0E"/>
    <w:rsid w:val="007D4DC6"/>
    <w:rsid w:val="007D727F"/>
    <w:rsid w:val="007E53C4"/>
    <w:rsid w:val="007E73EF"/>
    <w:rsid w:val="007E7D19"/>
    <w:rsid w:val="007F28EB"/>
    <w:rsid w:val="007F697A"/>
    <w:rsid w:val="007F7E5F"/>
    <w:rsid w:val="008005C6"/>
    <w:rsid w:val="00801C5D"/>
    <w:rsid w:val="008025AD"/>
    <w:rsid w:val="008027A7"/>
    <w:rsid w:val="00805F92"/>
    <w:rsid w:val="00810689"/>
    <w:rsid w:val="008138DD"/>
    <w:rsid w:val="00813ACF"/>
    <w:rsid w:val="00814C0B"/>
    <w:rsid w:val="008159E2"/>
    <w:rsid w:val="00824F82"/>
    <w:rsid w:val="008312E9"/>
    <w:rsid w:val="00837B11"/>
    <w:rsid w:val="00842A51"/>
    <w:rsid w:val="00844FEA"/>
    <w:rsid w:val="00846BBF"/>
    <w:rsid w:val="00847E82"/>
    <w:rsid w:val="008522D2"/>
    <w:rsid w:val="00854D2C"/>
    <w:rsid w:val="00863D5C"/>
    <w:rsid w:val="0086737C"/>
    <w:rsid w:val="008721D9"/>
    <w:rsid w:val="00874B83"/>
    <w:rsid w:val="00883C80"/>
    <w:rsid w:val="008840E1"/>
    <w:rsid w:val="00885649"/>
    <w:rsid w:val="0089159A"/>
    <w:rsid w:val="00893271"/>
    <w:rsid w:val="00893448"/>
    <w:rsid w:val="008961F1"/>
    <w:rsid w:val="008A18B1"/>
    <w:rsid w:val="008A1DC2"/>
    <w:rsid w:val="008A1F25"/>
    <w:rsid w:val="008A2DF0"/>
    <w:rsid w:val="008A4C4C"/>
    <w:rsid w:val="008A6C7A"/>
    <w:rsid w:val="008A75BE"/>
    <w:rsid w:val="008B2BF8"/>
    <w:rsid w:val="008C0500"/>
    <w:rsid w:val="008C134E"/>
    <w:rsid w:val="008C24D3"/>
    <w:rsid w:val="008C4413"/>
    <w:rsid w:val="008D038B"/>
    <w:rsid w:val="008D1F14"/>
    <w:rsid w:val="008D20F9"/>
    <w:rsid w:val="008D526B"/>
    <w:rsid w:val="008D568B"/>
    <w:rsid w:val="008D5B02"/>
    <w:rsid w:val="008D5C08"/>
    <w:rsid w:val="008E1842"/>
    <w:rsid w:val="008E268E"/>
    <w:rsid w:val="008E3604"/>
    <w:rsid w:val="008E4401"/>
    <w:rsid w:val="00902DB1"/>
    <w:rsid w:val="009039CC"/>
    <w:rsid w:val="00906E0F"/>
    <w:rsid w:val="00912631"/>
    <w:rsid w:val="009155C9"/>
    <w:rsid w:val="00916412"/>
    <w:rsid w:val="009210E8"/>
    <w:rsid w:val="00922D73"/>
    <w:rsid w:val="00923E9F"/>
    <w:rsid w:val="00927773"/>
    <w:rsid w:val="00927FD4"/>
    <w:rsid w:val="0093618C"/>
    <w:rsid w:val="00946F39"/>
    <w:rsid w:val="00947D9E"/>
    <w:rsid w:val="00952437"/>
    <w:rsid w:val="00956C7A"/>
    <w:rsid w:val="00967047"/>
    <w:rsid w:val="00970D52"/>
    <w:rsid w:val="009719E0"/>
    <w:rsid w:val="0097386B"/>
    <w:rsid w:val="00975048"/>
    <w:rsid w:val="00992B6B"/>
    <w:rsid w:val="00994757"/>
    <w:rsid w:val="009A30EE"/>
    <w:rsid w:val="009A6FF4"/>
    <w:rsid w:val="009B1481"/>
    <w:rsid w:val="009B42B6"/>
    <w:rsid w:val="009B49E3"/>
    <w:rsid w:val="009C1359"/>
    <w:rsid w:val="009C5BD3"/>
    <w:rsid w:val="009C67EE"/>
    <w:rsid w:val="009D3509"/>
    <w:rsid w:val="009D4EC2"/>
    <w:rsid w:val="009D6854"/>
    <w:rsid w:val="009E0B3C"/>
    <w:rsid w:val="009E4771"/>
    <w:rsid w:val="00A05295"/>
    <w:rsid w:val="00A05B00"/>
    <w:rsid w:val="00A07AFF"/>
    <w:rsid w:val="00A12113"/>
    <w:rsid w:val="00A1376F"/>
    <w:rsid w:val="00A13EB6"/>
    <w:rsid w:val="00A13F1C"/>
    <w:rsid w:val="00A246A1"/>
    <w:rsid w:val="00A333BD"/>
    <w:rsid w:val="00A36A6C"/>
    <w:rsid w:val="00A36E63"/>
    <w:rsid w:val="00A415DC"/>
    <w:rsid w:val="00A423DB"/>
    <w:rsid w:val="00A4352F"/>
    <w:rsid w:val="00A436E7"/>
    <w:rsid w:val="00A44708"/>
    <w:rsid w:val="00A51020"/>
    <w:rsid w:val="00A5377D"/>
    <w:rsid w:val="00A56171"/>
    <w:rsid w:val="00A56F0C"/>
    <w:rsid w:val="00A61679"/>
    <w:rsid w:val="00A83543"/>
    <w:rsid w:val="00A85D1B"/>
    <w:rsid w:val="00A9240A"/>
    <w:rsid w:val="00A95489"/>
    <w:rsid w:val="00A97DB0"/>
    <w:rsid w:val="00AA2511"/>
    <w:rsid w:val="00AA45A3"/>
    <w:rsid w:val="00AB2621"/>
    <w:rsid w:val="00AB3F8B"/>
    <w:rsid w:val="00AC0132"/>
    <w:rsid w:val="00AC4257"/>
    <w:rsid w:val="00AC4A8E"/>
    <w:rsid w:val="00AC4E80"/>
    <w:rsid w:val="00AD17D4"/>
    <w:rsid w:val="00AD7770"/>
    <w:rsid w:val="00AE00C0"/>
    <w:rsid w:val="00AE1E45"/>
    <w:rsid w:val="00AE77F7"/>
    <w:rsid w:val="00AE7F45"/>
    <w:rsid w:val="00AF2B21"/>
    <w:rsid w:val="00AF7072"/>
    <w:rsid w:val="00AF70A8"/>
    <w:rsid w:val="00B000E4"/>
    <w:rsid w:val="00B02BFA"/>
    <w:rsid w:val="00B04CA4"/>
    <w:rsid w:val="00B05998"/>
    <w:rsid w:val="00B05A25"/>
    <w:rsid w:val="00B06CCD"/>
    <w:rsid w:val="00B06DF3"/>
    <w:rsid w:val="00B11466"/>
    <w:rsid w:val="00B13E64"/>
    <w:rsid w:val="00B2014E"/>
    <w:rsid w:val="00B3122A"/>
    <w:rsid w:val="00B32096"/>
    <w:rsid w:val="00B409AF"/>
    <w:rsid w:val="00B45DD1"/>
    <w:rsid w:val="00B47F1F"/>
    <w:rsid w:val="00B501B6"/>
    <w:rsid w:val="00B50FC3"/>
    <w:rsid w:val="00B53BC7"/>
    <w:rsid w:val="00B55EC5"/>
    <w:rsid w:val="00B56BB1"/>
    <w:rsid w:val="00B6092E"/>
    <w:rsid w:val="00B631A2"/>
    <w:rsid w:val="00B66A04"/>
    <w:rsid w:val="00B67F32"/>
    <w:rsid w:val="00B72025"/>
    <w:rsid w:val="00B76082"/>
    <w:rsid w:val="00B81129"/>
    <w:rsid w:val="00B838DD"/>
    <w:rsid w:val="00B8733B"/>
    <w:rsid w:val="00B90583"/>
    <w:rsid w:val="00B91FBD"/>
    <w:rsid w:val="00B9246B"/>
    <w:rsid w:val="00B935D2"/>
    <w:rsid w:val="00B97526"/>
    <w:rsid w:val="00BB1997"/>
    <w:rsid w:val="00BB2FB2"/>
    <w:rsid w:val="00BC1D73"/>
    <w:rsid w:val="00BC2651"/>
    <w:rsid w:val="00BC4B2C"/>
    <w:rsid w:val="00BC5DE8"/>
    <w:rsid w:val="00BD0C5D"/>
    <w:rsid w:val="00BD1F95"/>
    <w:rsid w:val="00BD2BDD"/>
    <w:rsid w:val="00BD5CE4"/>
    <w:rsid w:val="00BE309E"/>
    <w:rsid w:val="00BE6EA7"/>
    <w:rsid w:val="00BE75C1"/>
    <w:rsid w:val="00BF1E30"/>
    <w:rsid w:val="00BF40D5"/>
    <w:rsid w:val="00BF4968"/>
    <w:rsid w:val="00BF5FBF"/>
    <w:rsid w:val="00C04F8C"/>
    <w:rsid w:val="00C220D8"/>
    <w:rsid w:val="00C3044E"/>
    <w:rsid w:val="00C32ACD"/>
    <w:rsid w:val="00C348DE"/>
    <w:rsid w:val="00C42D8E"/>
    <w:rsid w:val="00C45016"/>
    <w:rsid w:val="00C45A3B"/>
    <w:rsid w:val="00C55557"/>
    <w:rsid w:val="00C570DD"/>
    <w:rsid w:val="00C661E1"/>
    <w:rsid w:val="00C700A6"/>
    <w:rsid w:val="00C71DDA"/>
    <w:rsid w:val="00C77BB3"/>
    <w:rsid w:val="00C77C18"/>
    <w:rsid w:val="00C84D17"/>
    <w:rsid w:val="00C8580B"/>
    <w:rsid w:val="00C9332B"/>
    <w:rsid w:val="00C964F1"/>
    <w:rsid w:val="00C96637"/>
    <w:rsid w:val="00C97430"/>
    <w:rsid w:val="00CA2BD8"/>
    <w:rsid w:val="00CA3835"/>
    <w:rsid w:val="00CA3C31"/>
    <w:rsid w:val="00CA41AD"/>
    <w:rsid w:val="00CB4AD0"/>
    <w:rsid w:val="00CB513F"/>
    <w:rsid w:val="00CC16DB"/>
    <w:rsid w:val="00CC31A2"/>
    <w:rsid w:val="00CC4A68"/>
    <w:rsid w:val="00CD014B"/>
    <w:rsid w:val="00CD144A"/>
    <w:rsid w:val="00CD152C"/>
    <w:rsid w:val="00CD2423"/>
    <w:rsid w:val="00CD4AB0"/>
    <w:rsid w:val="00CD5B23"/>
    <w:rsid w:val="00CD690B"/>
    <w:rsid w:val="00CE2091"/>
    <w:rsid w:val="00CE3DFE"/>
    <w:rsid w:val="00CE4FF3"/>
    <w:rsid w:val="00D072A1"/>
    <w:rsid w:val="00D07940"/>
    <w:rsid w:val="00D14784"/>
    <w:rsid w:val="00D17C1F"/>
    <w:rsid w:val="00D17EDE"/>
    <w:rsid w:val="00D23772"/>
    <w:rsid w:val="00D26F7F"/>
    <w:rsid w:val="00D31D83"/>
    <w:rsid w:val="00D3229D"/>
    <w:rsid w:val="00D376E1"/>
    <w:rsid w:val="00D403AB"/>
    <w:rsid w:val="00D41572"/>
    <w:rsid w:val="00D43F42"/>
    <w:rsid w:val="00D53549"/>
    <w:rsid w:val="00D56832"/>
    <w:rsid w:val="00D56921"/>
    <w:rsid w:val="00D56950"/>
    <w:rsid w:val="00D60361"/>
    <w:rsid w:val="00D603D4"/>
    <w:rsid w:val="00D62AE9"/>
    <w:rsid w:val="00D66240"/>
    <w:rsid w:val="00D67CD7"/>
    <w:rsid w:val="00D70200"/>
    <w:rsid w:val="00D720C1"/>
    <w:rsid w:val="00D72F07"/>
    <w:rsid w:val="00D738D0"/>
    <w:rsid w:val="00D814B0"/>
    <w:rsid w:val="00D862A7"/>
    <w:rsid w:val="00D86B85"/>
    <w:rsid w:val="00D871ED"/>
    <w:rsid w:val="00D90012"/>
    <w:rsid w:val="00D94497"/>
    <w:rsid w:val="00D9751D"/>
    <w:rsid w:val="00DA5959"/>
    <w:rsid w:val="00DA62D4"/>
    <w:rsid w:val="00DA6E2C"/>
    <w:rsid w:val="00DA72FB"/>
    <w:rsid w:val="00DB3A14"/>
    <w:rsid w:val="00DB6B55"/>
    <w:rsid w:val="00DC497E"/>
    <w:rsid w:val="00DD5EF7"/>
    <w:rsid w:val="00DE22CC"/>
    <w:rsid w:val="00DE29A0"/>
    <w:rsid w:val="00DE4A57"/>
    <w:rsid w:val="00DF5A82"/>
    <w:rsid w:val="00DF69E7"/>
    <w:rsid w:val="00E002F9"/>
    <w:rsid w:val="00E025D0"/>
    <w:rsid w:val="00E04AD0"/>
    <w:rsid w:val="00E04BE2"/>
    <w:rsid w:val="00E06A0D"/>
    <w:rsid w:val="00E11A96"/>
    <w:rsid w:val="00E24CC1"/>
    <w:rsid w:val="00E25681"/>
    <w:rsid w:val="00E347E5"/>
    <w:rsid w:val="00E37FCC"/>
    <w:rsid w:val="00E44D36"/>
    <w:rsid w:val="00E46A2B"/>
    <w:rsid w:val="00E517D6"/>
    <w:rsid w:val="00E5557B"/>
    <w:rsid w:val="00E5740C"/>
    <w:rsid w:val="00E714F8"/>
    <w:rsid w:val="00E77B65"/>
    <w:rsid w:val="00E8034C"/>
    <w:rsid w:val="00E812C0"/>
    <w:rsid w:val="00E84258"/>
    <w:rsid w:val="00E84F9C"/>
    <w:rsid w:val="00E859CE"/>
    <w:rsid w:val="00E86E25"/>
    <w:rsid w:val="00E87BDC"/>
    <w:rsid w:val="00E9018B"/>
    <w:rsid w:val="00E90889"/>
    <w:rsid w:val="00E9122D"/>
    <w:rsid w:val="00E9494F"/>
    <w:rsid w:val="00EA06A0"/>
    <w:rsid w:val="00EA3023"/>
    <w:rsid w:val="00EA3F10"/>
    <w:rsid w:val="00EA53EB"/>
    <w:rsid w:val="00EA7B33"/>
    <w:rsid w:val="00EB0597"/>
    <w:rsid w:val="00EB2078"/>
    <w:rsid w:val="00EB67E9"/>
    <w:rsid w:val="00EB7A51"/>
    <w:rsid w:val="00EC1D0E"/>
    <w:rsid w:val="00EC1E9D"/>
    <w:rsid w:val="00EC4E97"/>
    <w:rsid w:val="00EC5CD6"/>
    <w:rsid w:val="00EC7442"/>
    <w:rsid w:val="00ED03A7"/>
    <w:rsid w:val="00ED24CE"/>
    <w:rsid w:val="00ED3A06"/>
    <w:rsid w:val="00ED4C73"/>
    <w:rsid w:val="00ED6AAE"/>
    <w:rsid w:val="00ED6CCE"/>
    <w:rsid w:val="00ED7283"/>
    <w:rsid w:val="00ED7962"/>
    <w:rsid w:val="00EE6356"/>
    <w:rsid w:val="00EE6D57"/>
    <w:rsid w:val="00EE7B63"/>
    <w:rsid w:val="00EF0751"/>
    <w:rsid w:val="00EF3853"/>
    <w:rsid w:val="00EF391B"/>
    <w:rsid w:val="00EF46F0"/>
    <w:rsid w:val="00EF61E5"/>
    <w:rsid w:val="00EF69A0"/>
    <w:rsid w:val="00F014EF"/>
    <w:rsid w:val="00F03602"/>
    <w:rsid w:val="00F0751B"/>
    <w:rsid w:val="00F103BD"/>
    <w:rsid w:val="00F10591"/>
    <w:rsid w:val="00F1171B"/>
    <w:rsid w:val="00F14DEB"/>
    <w:rsid w:val="00F157EF"/>
    <w:rsid w:val="00F242F6"/>
    <w:rsid w:val="00F24D8F"/>
    <w:rsid w:val="00F24EED"/>
    <w:rsid w:val="00F30551"/>
    <w:rsid w:val="00F44C96"/>
    <w:rsid w:val="00F51312"/>
    <w:rsid w:val="00F54E3C"/>
    <w:rsid w:val="00F56D89"/>
    <w:rsid w:val="00F57344"/>
    <w:rsid w:val="00F576FE"/>
    <w:rsid w:val="00F60376"/>
    <w:rsid w:val="00F71B20"/>
    <w:rsid w:val="00F743F0"/>
    <w:rsid w:val="00F802FC"/>
    <w:rsid w:val="00F814CC"/>
    <w:rsid w:val="00F85244"/>
    <w:rsid w:val="00F855FD"/>
    <w:rsid w:val="00F91114"/>
    <w:rsid w:val="00F91B66"/>
    <w:rsid w:val="00FA04EB"/>
    <w:rsid w:val="00FA1F11"/>
    <w:rsid w:val="00FA4856"/>
    <w:rsid w:val="00FA6CA1"/>
    <w:rsid w:val="00FA736F"/>
    <w:rsid w:val="00FA7584"/>
    <w:rsid w:val="00FB5554"/>
    <w:rsid w:val="00FB5B11"/>
    <w:rsid w:val="00FC1E7F"/>
    <w:rsid w:val="00FD14AF"/>
    <w:rsid w:val="00FD1E6E"/>
    <w:rsid w:val="00FD3527"/>
    <w:rsid w:val="00FD7E7E"/>
    <w:rsid w:val="00FF17C7"/>
    <w:rsid w:val="00FF258C"/>
    <w:rsid w:val="00FF27A9"/>
    <w:rsid w:val="00FF2DE9"/>
    <w:rsid w:val="00FF3D71"/>
    <w:rsid w:val="00FF658C"/>
    <w:rsid w:val="069F2340"/>
    <w:rsid w:val="07E5C681"/>
    <w:rsid w:val="08F82A93"/>
    <w:rsid w:val="09383A70"/>
    <w:rsid w:val="0D36461C"/>
    <w:rsid w:val="0F4877E2"/>
    <w:rsid w:val="0FDD4F1D"/>
    <w:rsid w:val="111CE1CB"/>
    <w:rsid w:val="157B1DD0"/>
    <w:rsid w:val="173BEBC0"/>
    <w:rsid w:val="1AF84121"/>
    <w:rsid w:val="1CD12C3D"/>
    <w:rsid w:val="263E04E5"/>
    <w:rsid w:val="26A9C12F"/>
    <w:rsid w:val="27320803"/>
    <w:rsid w:val="297578F6"/>
    <w:rsid w:val="2B104EC5"/>
    <w:rsid w:val="302BD327"/>
    <w:rsid w:val="346C6C7A"/>
    <w:rsid w:val="37E63973"/>
    <w:rsid w:val="38D77691"/>
    <w:rsid w:val="38E7A1EB"/>
    <w:rsid w:val="3C466523"/>
    <w:rsid w:val="3C663C1A"/>
    <w:rsid w:val="3DC8EA8C"/>
    <w:rsid w:val="427A4242"/>
    <w:rsid w:val="493668C1"/>
    <w:rsid w:val="4C1C68A3"/>
    <w:rsid w:val="50F4B6E6"/>
    <w:rsid w:val="51918227"/>
    <w:rsid w:val="55530FDC"/>
    <w:rsid w:val="57978176"/>
    <w:rsid w:val="5C726EE8"/>
    <w:rsid w:val="5FF82039"/>
    <w:rsid w:val="607E8F23"/>
    <w:rsid w:val="64656A2A"/>
    <w:rsid w:val="6588FE05"/>
    <w:rsid w:val="65F9FCD2"/>
    <w:rsid w:val="690AD51B"/>
    <w:rsid w:val="6B138103"/>
    <w:rsid w:val="6BDD5338"/>
    <w:rsid w:val="6E4BF495"/>
    <w:rsid w:val="6FB55CFF"/>
    <w:rsid w:val="701BB868"/>
    <w:rsid w:val="7293C1ED"/>
    <w:rsid w:val="72F42720"/>
    <w:rsid w:val="73D28970"/>
    <w:rsid w:val="78E37C20"/>
    <w:rsid w:val="799FA5CA"/>
    <w:rsid w:val="7BC44E54"/>
    <w:rsid w:val="7EDBBFDD"/>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11464037"/>
  <w15:docId w15:val="{9D6A9614-A146-4823-BC19-BD53453F35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uiPriority="34" w:qFormat="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line="276" w:lineRule="auto"/>
    </w:pPr>
    <w:rPr>
      <w:sz w:val="22"/>
      <w:szCs w:val="22"/>
      <w:lang w:val="es-CO" w:eastAsia="ja-JP"/>
    </w:rPr>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semiHidden/>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link w:val="Ttulo4Car"/>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Refdecomentario">
    <w:name w:val="annotation reference"/>
    <w:basedOn w:val="Fuentedeprrafopredeter"/>
    <w:uiPriority w:val="99"/>
    <w:semiHidden/>
    <w:unhideWhenUsed/>
    <w:qFormat/>
    <w:rPr>
      <w:sz w:val="16"/>
      <w:szCs w:val="16"/>
    </w:rPr>
  </w:style>
  <w:style w:type="character" w:styleId="nfasis">
    <w:name w:val="Emphasis"/>
    <w:basedOn w:val="Fuentedeprrafopredeter"/>
    <w:uiPriority w:val="20"/>
    <w:qFormat/>
    <w:rPr>
      <w:i/>
      <w:iCs/>
    </w:rPr>
  </w:style>
  <w:style w:type="character" w:styleId="Hipervnculo">
    <w:name w:val="Hyperlink"/>
    <w:basedOn w:val="Fuentedeprrafopredeter"/>
    <w:uiPriority w:val="99"/>
    <w:unhideWhenUsed/>
    <w:qFormat/>
    <w:rPr>
      <w:color w:val="0000FF" w:themeColor="hyperlink"/>
      <w:u w:val="single"/>
    </w:rPr>
  </w:style>
  <w:style w:type="character" w:styleId="Hipervnculovisitado">
    <w:name w:val="FollowedHyperlink"/>
    <w:basedOn w:val="Fuentedeprrafopredeter"/>
    <w:uiPriority w:val="99"/>
    <w:semiHidden/>
    <w:unhideWhenUsed/>
    <w:qFormat/>
    <w:rPr>
      <w:color w:val="800080" w:themeColor="followedHyperlink"/>
      <w:u w:val="single"/>
    </w:rPr>
  </w:style>
  <w:style w:type="paragraph" w:styleId="Asuntodelcomentario">
    <w:name w:val="annotation subject"/>
    <w:basedOn w:val="Textocomentario"/>
    <w:next w:val="Textocomentario"/>
    <w:link w:val="AsuntodelcomentarioCar"/>
    <w:uiPriority w:val="99"/>
    <w:semiHidden/>
    <w:unhideWhenUsed/>
    <w:rPr>
      <w:b/>
      <w:bCs/>
    </w:rPr>
  </w:style>
  <w:style w:type="paragraph" w:styleId="Textocomentario">
    <w:name w:val="annotation text"/>
    <w:basedOn w:val="Normal0"/>
    <w:link w:val="TextocomentarioCar"/>
    <w:uiPriority w:val="99"/>
    <w:semiHidden/>
    <w:unhideWhenUsed/>
    <w:qFormat/>
    <w:pPr>
      <w:spacing w:line="240" w:lineRule="auto"/>
    </w:pPr>
    <w:rPr>
      <w:sz w:val="20"/>
      <w:szCs w:val="20"/>
    </w:rPr>
  </w:style>
  <w:style w:type="paragraph" w:customStyle="1" w:styleId="Normal0">
    <w:name w:val="Normal0"/>
    <w:qFormat/>
    <w:pPr>
      <w:spacing w:line="276" w:lineRule="auto"/>
    </w:pPr>
    <w:rPr>
      <w:sz w:val="22"/>
      <w:szCs w:val="22"/>
      <w:lang w:val="es-CO" w:eastAsia="ja-JP"/>
    </w:rPr>
  </w:style>
  <w:style w:type="paragraph" w:styleId="Textodeglobo">
    <w:name w:val="Balloon Text"/>
    <w:basedOn w:val="Normal0"/>
    <w:link w:val="TextodegloboCar"/>
    <w:uiPriority w:val="99"/>
    <w:semiHidden/>
    <w:unhideWhenUsed/>
    <w:qFormat/>
    <w:pPr>
      <w:spacing w:line="240" w:lineRule="auto"/>
    </w:pPr>
    <w:rPr>
      <w:rFonts w:ascii="Times New Roman" w:hAnsi="Times New Roman" w:cs="Times New Roman"/>
      <w:sz w:val="18"/>
      <w:szCs w:val="18"/>
    </w:rPr>
  </w:style>
  <w:style w:type="paragraph" w:styleId="Encabezado">
    <w:name w:val="header"/>
    <w:basedOn w:val="Normal0"/>
    <w:link w:val="EncabezadoCar"/>
    <w:uiPriority w:val="99"/>
    <w:unhideWhenUsed/>
    <w:qFormat/>
    <w:pPr>
      <w:tabs>
        <w:tab w:val="center" w:pos="4419"/>
        <w:tab w:val="right" w:pos="8838"/>
      </w:tabs>
      <w:spacing w:line="240" w:lineRule="auto"/>
    </w:pPr>
  </w:style>
  <w:style w:type="paragraph" w:styleId="NormalWeb">
    <w:name w:val="Normal (Web)"/>
    <w:basedOn w:val="Normal0"/>
    <w:uiPriority w:val="99"/>
    <w:unhideWhenUsed/>
    <w:qFormat/>
    <w:pPr>
      <w:spacing w:before="100" w:beforeAutospacing="1" w:after="100" w:afterAutospacing="1" w:line="240" w:lineRule="auto"/>
    </w:pPr>
    <w:rPr>
      <w:rFonts w:ascii="Times New Roman" w:eastAsia="Times New Roman" w:hAnsi="Times New Roman" w:cs="Times New Roman"/>
      <w:sz w:val="24"/>
      <w:szCs w:val="24"/>
    </w:rPr>
  </w:style>
  <w:style w:type="paragraph" w:styleId="Piedepgina">
    <w:name w:val="footer"/>
    <w:basedOn w:val="Normal0"/>
    <w:link w:val="PiedepginaCar"/>
    <w:uiPriority w:val="99"/>
    <w:unhideWhenUsed/>
    <w:qFormat/>
    <w:pPr>
      <w:tabs>
        <w:tab w:val="center" w:pos="4419"/>
        <w:tab w:val="right" w:pos="8838"/>
      </w:tabs>
      <w:spacing w:line="240" w:lineRule="auto"/>
    </w:pPr>
  </w:style>
  <w:style w:type="paragraph" w:styleId="Subttulo">
    <w:name w:val="Subtitle"/>
    <w:basedOn w:val="Normal0"/>
    <w:next w:val="Normal0"/>
    <w:uiPriority w:val="11"/>
    <w:qFormat/>
    <w:pPr>
      <w:keepNext/>
      <w:keepLines/>
      <w:spacing w:after="320"/>
    </w:pPr>
    <w:rPr>
      <w:color w:val="666666"/>
      <w:sz w:val="30"/>
      <w:szCs w:val="30"/>
    </w:rPr>
  </w:style>
  <w:style w:type="paragraph" w:styleId="Ttulo">
    <w:name w:val="Title"/>
    <w:basedOn w:val="Normal"/>
    <w:next w:val="Normal"/>
    <w:uiPriority w:val="10"/>
    <w:qFormat/>
    <w:pPr>
      <w:keepNext/>
      <w:keepLines/>
      <w:spacing w:after="60"/>
    </w:pPr>
    <w:rPr>
      <w:sz w:val="52"/>
      <w:szCs w:val="52"/>
    </w:rPr>
  </w:style>
  <w:style w:type="table" w:styleId="Tablaconcuadrcula">
    <w:name w:val="Table Grid"/>
    <w:basedOn w:val="NormalTable0"/>
    <w:uiPriority w:val="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NormalTable0">
    <w:name w:val="Normal Table0"/>
    <w:uiPriority w:val="99"/>
    <w:semiHidden/>
    <w:unhideWhenUsed/>
    <w:qFormat/>
    <w:tblPr>
      <w:tblCellMar>
        <w:top w:w="0" w:type="dxa"/>
        <w:left w:w="108" w:type="dxa"/>
        <w:bottom w:w="0" w:type="dxa"/>
        <w:right w:w="108" w:type="dxa"/>
      </w:tblCellMar>
    </w:tblPr>
  </w:style>
  <w:style w:type="paragraph" w:customStyle="1" w:styleId="heading10">
    <w:name w:val="heading 10"/>
    <w:basedOn w:val="Normal0"/>
    <w:next w:val="Normal0"/>
    <w:uiPriority w:val="9"/>
    <w:qFormat/>
    <w:pPr>
      <w:keepNext/>
      <w:keepLines/>
      <w:spacing w:before="400" w:after="120"/>
      <w:outlineLvl w:val="0"/>
    </w:pPr>
    <w:rPr>
      <w:sz w:val="40"/>
      <w:szCs w:val="40"/>
    </w:rPr>
  </w:style>
  <w:style w:type="paragraph" w:customStyle="1" w:styleId="heading20">
    <w:name w:val="heading 20"/>
    <w:basedOn w:val="Normal0"/>
    <w:next w:val="Normal0"/>
    <w:uiPriority w:val="9"/>
    <w:semiHidden/>
    <w:unhideWhenUsed/>
    <w:qFormat/>
    <w:pPr>
      <w:keepNext/>
      <w:keepLines/>
      <w:spacing w:before="360" w:after="120"/>
      <w:outlineLvl w:val="1"/>
    </w:pPr>
    <w:rPr>
      <w:sz w:val="32"/>
      <w:szCs w:val="32"/>
    </w:rPr>
  </w:style>
  <w:style w:type="paragraph" w:customStyle="1" w:styleId="heading30">
    <w:name w:val="heading 30"/>
    <w:basedOn w:val="Normal0"/>
    <w:next w:val="Normal0"/>
    <w:uiPriority w:val="9"/>
    <w:semiHidden/>
    <w:unhideWhenUsed/>
    <w:qFormat/>
    <w:pPr>
      <w:keepNext/>
      <w:keepLines/>
      <w:spacing w:before="320" w:after="80"/>
      <w:outlineLvl w:val="2"/>
    </w:pPr>
    <w:rPr>
      <w:color w:val="434343"/>
      <w:sz w:val="28"/>
      <w:szCs w:val="28"/>
    </w:rPr>
  </w:style>
  <w:style w:type="paragraph" w:customStyle="1" w:styleId="heading40">
    <w:name w:val="heading 40"/>
    <w:basedOn w:val="Normal0"/>
    <w:next w:val="Normal0"/>
    <w:uiPriority w:val="9"/>
    <w:semiHidden/>
    <w:unhideWhenUsed/>
    <w:qFormat/>
    <w:pPr>
      <w:keepNext/>
      <w:keepLines/>
      <w:spacing w:before="280" w:after="80"/>
      <w:outlineLvl w:val="3"/>
    </w:pPr>
    <w:rPr>
      <w:color w:val="666666"/>
      <w:sz w:val="24"/>
      <w:szCs w:val="24"/>
    </w:rPr>
  </w:style>
  <w:style w:type="paragraph" w:customStyle="1" w:styleId="heading50">
    <w:name w:val="heading 50"/>
    <w:basedOn w:val="Normal0"/>
    <w:next w:val="Normal0"/>
    <w:uiPriority w:val="9"/>
    <w:semiHidden/>
    <w:unhideWhenUsed/>
    <w:qFormat/>
    <w:pPr>
      <w:keepNext/>
      <w:keepLines/>
      <w:spacing w:before="240" w:after="80"/>
      <w:outlineLvl w:val="4"/>
    </w:pPr>
    <w:rPr>
      <w:color w:val="666666"/>
    </w:rPr>
  </w:style>
  <w:style w:type="paragraph" w:customStyle="1" w:styleId="heading60">
    <w:name w:val="heading 60"/>
    <w:basedOn w:val="Normal0"/>
    <w:next w:val="Normal0"/>
    <w:uiPriority w:val="9"/>
    <w:semiHidden/>
    <w:unhideWhenUsed/>
    <w:qFormat/>
    <w:pPr>
      <w:keepNext/>
      <w:keepLines/>
      <w:spacing w:before="240" w:after="80"/>
      <w:outlineLvl w:val="5"/>
    </w:pPr>
    <w:rPr>
      <w:i/>
      <w:color w:val="666666"/>
    </w:rPr>
  </w:style>
  <w:style w:type="table" w:customStyle="1" w:styleId="NormalTable1">
    <w:name w:val="Normal Table1"/>
    <w:qFormat/>
    <w:tblPr>
      <w:tblCellMar>
        <w:top w:w="0" w:type="dxa"/>
        <w:left w:w="0" w:type="dxa"/>
        <w:bottom w:w="0" w:type="dxa"/>
        <w:right w:w="0" w:type="dxa"/>
      </w:tblCellMar>
    </w:tblPr>
  </w:style>
  <w:style w:type="paragraph" w:customStyle="1" w:styleId="Title0">
    <w:name w:val="Title0"/>
    <w:basedOn w:val="Normal0"/>
    <w:next w:val="Normal0"/>
    <w:uiPriority w:val="10"/>
    <w:qFormat/>
    <w:pPr>
      <w:keepNext/>
      <w:keepLines/>
      <w:spacing w:after="60"/>
    </w:pPr>
    <w:rPr>
      <w:sz w:val="52"/>
      <w:szCs w:val="52"/>
    </w:rPr>
  </w:style>
  <w:style w:type="table" w:customStyle="1" w:styleId="TableNormal">
    <w:name w:val="Table Normal"/>
    <w:qFormat/>
    <w:tblPr>
      <w:tblCellMar>
        <w:top w:w="0" w:type="dxa"/>
        <w:left w:w="0" w:type="dxa"/>
        <w:bottom w:w="0" w:type="dxa"/>
        <w:right w:w="0" w:type="dxa"/>
      </w:tblCellMar>
    </w:tblPr>
  </w:style>
  <w:style w:type="table" w:customStyle="1" w:styleId="Style22">
    <w:name w:val="_Style 22"/>
    <w:basedOn w:val="NormalTable0"/>
    <w:qFormat/>
    <w:tblPr>
      <w:tblCellMar>
        <w:top w:w="100" w:type="dxa"/>
        <w:left w:w="100" w:type="dxa"/>
        <w:bottom w:w="100" w:type="dxa"/>
        <w:right w:w="100" w:type="dxa"/>
      </w:tblCellMar>
    </w:tblPr>
  </w:style>
  <w:style w:type="table" w:customStyle="1" w:styleId="Style23">
    <w:name w:val="_Style 23"/>
    <w:basedOn w:val="NormalTable0"/>
    <w:qFormat/>
    <w:tblPr>
      <w:tblCellMar>
        <w:top w:w="100" w:type="dxa"/>
        <w:left w:w="100" w:type="dxa"/>
        <w:bottom w:w="100" w:type="dxa"/>
        <w:right w:w="100" w:type="dxa"/>
      </w:tblCellMar>
    </w:tblPr>
  </w:style>
  <w:style w:type="table" w:customStyle="1" w:styleId="Style24">
    <w:name w:val="_Style 24"/>
    <w:basedOn w:val="NormalTable0"/>
    <w:qFormat/>
    <w:tblPr>
      <w:tblCellMar>
        <w:top w:w="100" w:type="dxa"/>
        <w:left w:w="100" w:type="dxa"/>
        <w:bottom w:w="100" w:type="dxa"/>
        <w:right w:w="100" w:type="dxa"/>
      </w:tblCellMar>
    </w:tblPr>
  </w:style>
  <w:style w:type="character" w:customStyle="1" w:styleId="EncabezadoCar">
    <w:name w:val="Encabezado Car"/>
    <w:basedOn w:val="Fuentedeprrafopredeter"/>
    <w:link w:val="Encabezado"/>
    <w:uiPriority w:val="99"/>
    <w:qFormat/>
  </w:style>
  <w:style w:type="character" w:customStyle="1" w:styleId="PiedepginaCar">
    <w:name w:val="Pie de página Car"/>
    <w:basedOn w:val="Fuentedeprrafopredeter"/>
    <w:link w:val="Piedepgina"/>
    <w:uiPriority w:val="99"/>
    <w:qFormat/>
  </w:style>
  <w:style w:type="character" w:customStyle="1" w:styleId="Listavistosa-nfasis1Car">
    <w:name w:val="Lista vistosa - Énfasis 1 Car"/>
    <w:uiPriority w:val="34"/>
    <w:qFormat/>
    <w:rPr>
      <w:rFonts w:ascii="Arial" w:hAnsi="Arial"/>
      <w:b/>
      <w:sz w:val="24"/>
      <w:szCs w:val="24"/>
      <w:lang w:eastAsia="es-ES"/>
    </w:rPr>
  </w:style>
  <w:style w:type="table" w:styleId="Listavistosa-nfasis1">
    <w:name w:val="Colorful List Accent 1"/>
    <w:basedOn w:val="NormalTable0"/>
    <w:uiPriority w:val="34"/>
    <w:semiHidden/>
    <w:unhideWhenUsed/>
    <w:qFormat/>
    <w:rPr>
      <w:b/>
      <w:sz w:val="24"/>
      <w:szCs w:val="24"/>
      <w:lang w:eastAsia="es-ES"/>
    </w:rPr>
    <w:tblPr/>
    <w:tcPr>
      <w:shd w:val="clear" w:color="auto" w:fill="EDF2F8" w:themeFill="accent1" w:themeFillTint="19"/>
    </w:tcPr>
    <w:tblStylePr w:type="firstRow">
      <w:tblPr/>
      <w:tcPr>
        <w:tcBorders>
          <w:bottom w:val="single" w:sz="12" w:space="0" w:color="FFFFFF" w:themeColor="background1"/>
        </w:tcBorders>
        <w:shd w:val="clear" w:color="auto" w:fill="9E3A38" w:themeFill="accent2" w:themeFillShade="CC"/>
      </w:tcPr>
    </w:tblStylePr>
    <w:tblStylePr w:type="lastRow">
      <w:tblPr/>
      <w:tcPr>
        <w:tcBorders>
          <w:top w:val="single" w:sz="12" w:space="0" w:color="000000" w:themeColor="text1"/>
        </w:tcBorders>
        <w:shd w:val="clear" w:color="auto" w:fill="FFFFFF" w:themeFill="background1"/>
      </w:tc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paragraph" w:styleId="Prrafodelista">
    <w:name w:val="List Paragraph"/>
    <w:basedOn w:val="Normal0"/>
    <w:uiPriority w:val="34"/>
    <w:qFormat/>
    <w:pPr>
      <w:ind w:left="720"/>
      <w:contextualSpacing/>
    </w:pPr>
  </w:style>
  <w:style w:type="character" w:customStyle="1" w:styleId="Mencinsinresolver1">
    <w:name w:val="Mención sin resolver1"/>
    <w:basedOn w:val="Fuentedeprrafopredeter"/>
    <w:uiPriority w:val="99"/>
    <w:semiHidden/>
    <w:unhideWhenUsed/>
    <w:qFormat/>
    <w:rPr>
      <w:color w:val="605E5C"/>
      <w:shd w:val="clear" w:color="auto" w:fill="E1DFDD"/>
    </w:rPr>
  </w:style>
  <w:style w:type="character" w:customStyle="1" w:styleId="TextodegloboCar">
    <w:name w:val="Texto de globo Car"/>
    <w:basedOn w:val="Fuentedeprrafopredeter"/>
    <w:link w:val="Textodeglobo"/>
    <w:uiPriority w:val="99"/>
    <w:semiHidden/>
    <w:rPr>
      <w:rFonts w:ascii="Times New Roman" w:hAnsi="Times New Roman" w:cs="Times New Roman"/>
      <w:sz w:val="18"/>
      <w:szCs w:val="18"/>
    </w:rPr>
  </w:style>
  <w:style w:type="character" w:customStyle="1" w:styleId="TextocomentarioCar">
    <w:name w:val="Texto comentario Car"/>
    <w:basedOn w:val="Fuentedeprrafopredeter"/>
    <w:link w:val="Textocomentario"/>
    <w:uiPriority w:val="99"/>
    <w:semiHidden/>
    <w:qFormat/>
    <w:rPr>
      <w:sz w:val="20"/>
      <w:szCs w:val="20"/>
    </w:rPr>
  </w:style>
  <w:style w:type="character" w:customStyle="1" w:styleId="AsuntodelcomentarioCar">
    <w:name w:val="Asunto del comentario Car"/>
    <w:basedOn w:val="TextocomentarioCar"/>
    <w:link w:val="Asuntodelcomentario"/>
    <w:uiPriority w:val="99"/>
    <w:semiHidden/>
    <w:qFormat/>
    <w:rPr>
      <w:b/>
      <w:bCs/>
      <w:sz w:val="20"/>
      <w:szCs w:val="20"/>
    </w:rPr>
  </w:style>
  <w:style w:type="table" w:customStyle="1" w:styleId="Style44">
    <w:name w:val="_Style 44"/>
    <w:basedOn w:val="TableNormal"/>
    <w:qFormat/>
    <w:rPr>
      <w:b/>
      <w:sz w:val="24"/>
      <w:szCs w:val="24"/>
    </w:rPr>
    <w:tblPr>
      <w:tblCellMar>
        <w:left w:w="115" w:type="dxa"/>
        <w:right w:w="115" w:type="dxa"/>
      </w:tblCellMar>
    </w:tblPr>
    <w:tcPr>
      <w:shd w:val="clear" w:color="auto" w:fill="EDF2F8"/>
    </w:tcPr>
  </w:style>
  <w:style w:type="table" w:customStyle="1" w:styleId="Style45">
    <w:name w:val="_Style 45"/>
    <w:basedOn w:val="TableNormal"/>
    <w:qFormat/>
    <w:rPr>
      <w:b/>
      <w:sz w:val="24"/>
      <w:szCs w:val="24"/>
    </w:rPr>
    <w:tblPr>
      <w:tblCellMar>
        <w:left w:w="115" w:type="dxa"/>
        <w:right w:w="115" w:type="dxa"/>
      </w:tblCellMar>
    </w:tblPr>
    <w:tcPr>
      <w:shd w:val="clear" w:color="auto" w:fill="EDF2F8"/>
    </w:tcPr>
  </w:style>
  <w:style w:type="table" w:customStyle="1" w:styleId="Style46">
    <w:name w:val="_Style 46"/>
    <w:basedOn w:val="TableNormal"/>
    <w:qFormat/>
    <w:rPr>
      <w:b/>
      <w:sz w:val="24"/>
      <w:szCs w:val="24"/>
    </w:rPr>
    <w:tblPr>
      <w:tblCellMar>
        <w:left w:w="115" w:type="dxa"/>
        <w:right w:w="115" w:type="dxa"/>
      </w:tblCellMar>
    </w:tblPr>
    <w:tcPr>
      <w:shd w:val="clear" w:color="auto" w:fill="EDF2F8"/>
    </w:tcPr>
  </w:style>
  <w:style w:type="table" w:customStyle="1" w:styleId="Style47">
    <w:name w:val="_Style 47"/>
    <w:basedOn w:val="TableNormal"/>
    <w:qFormat/>
    <w:rPr>
      <w:b/>
      <w:sz w:val="24"/>
      <w:szCs w:val="24"/>
    </w:rPr>
    <w:tblPr>
      <w:tblCellMar>
        <w:left w:w="115" w:type="dxa"/>
        <w:right w:w="115" w:type="dxa"/>
      </w:tblCellMar>
    </w:tblPr>
    <w:tcPr>
      <w:shd w:val="clear" w:color="auto" w:fill="EDF2F8"/>
    </w:tcPr>
  </w:style>
  <w:style w:type="table" w:customStyle="1" w:styleId="Style48">
    <w:name w:val="_Style 48"/>
    <w:basedOn w:val="TableNormal"/>
    <w:tblPr>
      <w:tblCellMar>
        <w:left w:w="70" w:type="dxa"/>
        <w:right w:w="70" w:type="dxa"/>
      </w:tblCellMar>
    </w:tblPr>
  </w:style>
  <w:style w:type="table" w:customStyle="1" w:styleId="Style49">
    <w:name w:val="_Style 49"/>
    <w:basedOn w:val="TableNormal"/>
    <w:qFormat/>
    <w:tblPr>
      <w:tblCellMar>
        <w:top w:w="15" w:type="dxa"/>
        <w:left w:w="15" w:type="dxa"/>
        <w:bottom w:w="15" w:type="dxa"/>
        <w:right w:w="15" w:type="dxa"/>
      </w:tblCellMar>
    </w:tblPr>
  </w:style>
  <w:style w:type="table" w:customStyle="1" w:styleId="Style50">
    <w:name w:val="_Style 50"/>
    <w:basedOn w:val="TableNormal"/>
    <w:qFormat/>
    <w:tblPr>
      <w:tblCellMar>
        <w:top w:w="15" w:type="dxa"/>
        <w:left w:w="15" w:type="dxa"/>
        <w:bottom w:w="15" w:type="dxa"/>
        <w:right w:w="15" w:type="dxa"/>
      </w:tblCellMar>
    </w:tblPr>
  </w:style>
  <w:style w:type="table" w:customStyle="1" w:styleId="Style51">
    <w:name w:val="_Style 51"/>
    <w:basedOn w:val="TableNormal"/>
    <w:qFormat/>
    <w:tblPr>
      <w:tblCellMar>
        <w:left w:w="115" w:type="dxa"/>
        <w:right w:w="115" w:type="dxa"/>
      </w:tblCellMar>
    </w:tblPr>
  </w:style>
  <w:style w:type="table" w:customStyle="1" w:styleId="Style52">
    <w:name w:val="_Style 52"/>
    <w:basedOn w:val="TableNormal"/>
    <w:qFormat/>
    <w:tblPr>
      <w:tblCellMar>
        <w:left w:w="115" w:type="dxa"/>
        <w:right w:w="115" w:type="dxa"/>
      </w:tblCellMar>
    </w:tblPr>
  </w:style>
  <w:style w:type="table" w:customStyle="1" w:styleId="Style53">
    <w:name w:val="_Style 53"/>
    <w:basedOn w:val="TableNormal"/>
    <w:qFormat/>
    <w:rPr>
      <w:b/>
      <w:sz w:val="24"/>
      <w:szCs w:val="24"/>
    </w:rPr>
    <w:tblPr>
      <w:tblCellMar>
        <w:left w:w="115" w:type="dxa"/>
        <w:right w:w="115" w:type="dxa"/>
      </w:tblCellMar>
    </w:tblPr>
    <w:tcPr>
      <w:shd w:val="clear" w:color="auto" w:fill="EDF2F8"/>
    </w:tcPr>
  </w:style>
  <w:style w:type="table" w:customStyle="1" w:styleId="Style54">
    <w:name w:val="_Style 54"/>
    <w:basedOn w:val="TableNormal"/>
    <w:qFormat/>
    <w:rPr>
      <w:b/>
      <w:sz w:val="24"/>
      <w:szCs w:val="24"/>
    </w:rPr>
    <w:tblPr>
      <w:tblCellMar>
        <w:left w:w="115" w:type="dxa"/>
        <w:right w:w="115" w:type="dxa"/>
      </w:tblCellMar>
    </w:tblPr>
    <w:tcPr>
      <w:shd w:val="clear" w:color="auto" w:fill="EDF2F8"/>
    </w:tcPr>
  </w:style>
  <w:style w:type="table" w:customStyle="1" w:styleId="Style55">
    <w:name w:val="_Style 55"/>
    <w:basedOn w:val="TableNormal"/>
    <w:qFormat/>
    <w:rPr>
      <w:b/>
      <w:sz w:val="24"/>
      <w:szCs w:val="24"/>
    </w:rPr>
    <w:tblPr>
      <w:tblCellMar>
        <w:left w:w="115" w:type="dxa"/>
        <w:right w:w="115" w:type="dxa"/>
      </w:tblCellMar>
    </w:tblPr>
    <w:tcPr>
      <w:shd w:val="clear" w:color="auto" w:fill="EDF2F8"/>
    </w:tcPr>
  </w:style>
  <w:style w:type="table" w:customStyle="1" w:styleId="Style56">
    <w:name w:val="_Style 56"/>
    <w:basedOn w:val="TableNormal"/>
    <w:qFormat/>
    <w:rPr>
      <w:b/>
      <w:sz w:val="24"/>
      <w:szCs w:val="24"/>
    </w:rPr>
    <w:tblPr>
      <w:tblCellMar>
        <w:left w:w="115" w:type="dxa"/>
        <w:right w:w="115" w:type="dxa"/>
      </w:tblCellMar>
    </w:tblPr>
    <w:tcPr>
      <w:shd w:val="clear" w:color="auto" w:fill="EDF2F8"/>
    </w:tcPr>
  </w:style>
  <w:style w:type="table" w:customStyle="1" w:styleId="Style57">
    <w:name w:val="_Style 57"/>
    <w:basedOn w:val="TableNormal"/>
    <w:qFormat/>
    <w:rPr>
      <w:b/>
      <w:sz w:val="24"/>
      <w:szCs w:val="24"/>
    </w:rPr>
    <w:tblPr>
      <w:tblCellMar>
        <w:left w:w="115" w:type="dxa"/>
        <w:right w:w="115" w:type="dxa"/>
      </w:tblCellMar>
    </w:tblPr>
    <w:tcPr>
      <w:shd w:val="clear" w:color="auto" w:fill="EDF2F8"/>
    </w:tcPr>
  </w:style>
  <w:style w:type="table" w:customStyle="1" w:styleId="Style58">
    <w:name w:val="_Style 58"/>
    <w:basedOn w:val="TableNormal"/>
    <w:qFormat/>
    <w:rPr>
      <w:b/>
      <w:sz w:val="24"/>
      <w:szCs w:val="24"/>
    </w:rPr>
    <w:tblPr>
      <w:tblCellMar>
        <w:left w:w="115" w:type="dxa"/>
        <w:right w:w="115" w:type="dxa"/>
      </w:tblCellMar>
    </w:tblPr>
    <w:tcPr>
      <w:shd w:val="clear" w:color="auto" w:fill="EDF2F8"/>
    </w:tcPr>
  </w:style>
  <w:style w:type="table" w:customStyle="1" w:styleId="Style59">
    <w:name w:val="_Style 59"/>
    <w:basedOn w:val="TableNormal"/>
    <w:qFormat/>
    <w:rPr>
      <w:b/>
      <w:sz w:val="24"/>
      <w:szCs w:val="24"/>
    </w:rPr>
    <w:tblPr>
      <w:tblCellMar>
        <w:left w:w="115" w:type="dxa"/>
        <w:right w:w="115" w:type="dxa"/>
      </w:tblCellMar>
    </w:tblPr>
    <w:tcPr>
      <w:shd w:val="clear" w:color="auto" w:fill="EDF2F8"/>
    </w:tcPr>
  </w:style>
  <w:style w:type="table" w:customStyle="1" w:styleId="Style60">
    <w:name w:val="_Style 60"/>
    <w:basedOn w:val="TableNormal"/>
    <w:qFormat/>
    <w:rPr>
      <w:b/>
      <w:sz w:val="24"/>
      <w:szCs w:val="24"/>
    </w:rPr>
    <w:tblPr>
      <w:tblCellMar>
        <w:left w:w="115" w:type="dxa"/>
        <w:right w:w="115" w:type="dxa"/>
      </w:tblCellMar>
    </w:tblPr>
    <w:tcPr>
      <w:shd w:val="clear" w:color="auto" w:fill="EDF2F8"/>
    </w:tcPr>
  </w:style>
  <w:style w:type="table" w:customStyle="1" w:styleId="Style61">
    <w:name w:val="_Style 61"/>
    <w:basedOn w:val="TableNormal"/>
    <w:qFormat/>
    <w:rPr>
      <w:b/>
      <w:sz w:val="24"/>
      <w:szCs w:val="24"/>
    </w:rPr>
    <w:tblPr>
      <w:tblCellMar>
        <w:left w:w="115" w:type="dxa"/>
        <w:right w:w="115" w:type="dxa"/>
      </w:tblCellMar>
    </w:tblPr>
    <w:tcPr>
      <w:shd w:val="clear" w:color="auto" w:fill="EDF2F8"/>
    </w:tcPr>
  </w:style>
  <w:style w:type="character" w:customStyle="1" w:styleId="Mencinsinresolver2">
    <w:name w:val="Mención sin resolver2"/>
    <w:basedOn w:val="Fuentedeprrafopredeter"/>
    <w:uiPriority w:val="99"/>
    <w:semiHidden/>
    <w:unhideWhenUsed/>
    <w:qFormat/>
    <w:rPr>
      <w:color w:val="605E5C"/>
      <w:shd w:val="clear" w:color="auto" w:fill="E1DFDD"/>
    </w:rPr>
  </w:style>
  <w:style w:type="paragraph" w:customStyle="1" w:styleId="Subtitle0">
    <w:name w:val="Subtitle0"/>
    <w:basedOn w:val="Normal0"/>
    <w:next w:val="Normal0"/>
    <w:qFormat/>
    <w:pPr>
      <w:keepNext/>
      <w:keepLines/>
      <w:spacing w:after="320"/>
    </w:pPr>
    <w:rPr>
      <w:color w:val="666666"/>
      <w:sz w:val="30"/>
      <w:szCs w:val="30"/>
    </w:rPr>
  </w:style>
  <w:style w:type="table" w:customStyle="1" w:styleId="Style64">
    <w:name w:val="_Style 64"/>
    <w:basedOn w:val="NormalTable1"/>
    <w:qFormat/>
    <w:rPr>
      <w:b/>
      <w:sz w:val="24"/>
      <w:szCs w:val="24"/>
    </w:rPr>
    <w:tblPr>
      <w:tblCellMar>
        <w:left w:w="115" w:type="dxa"/>
        <w:right w:w="115" w:type="dxa"/>
      </w:tblCellMar>
    </w:tblPr>
    <w:tcPr>
      <w:shd w:val="clear" w:color="auto" w:fill="EDF2F8"/>
    </w:tcPr>
  </w:style>
  <w:style w:type="table" w:customStyle="1" w:styleId="Style65">
    <w:name w:val="_Style 65"/>
    <w:basedOn w:val="NormalTable1"/>
    <w:qFormat/>
    <w:rPr>
      <w:b/>
      <w:sz w:val="24"/>
      <w:szCs w:val="24"/>
    </w:rPr>
    <w:tblPr>
      <w:tblCellMar>
        <w:left w:w="115" w:type="dxa"/>
        <w:right w:w="115" w:type="dxa"/>
      </w:tblCellMar>
    </w:tblPr>
    <w:tcPr>
      <w:shd w:val="clear" w:color="auto" w:fill="EDF2F8"/>
    </w:tcPr>
  </w:style>
  <w:style w:type="table" w:customStyle="1" w:styleId="Style66">
    <w:name w:val="_Style 66"/>
    <w:basedOn w:val="NormalTable1"/>
    <w:qFormat/>
    <w:rPr>
      <w:b/>
      <w:sz w:val="24"/>
      <w:szCs w:val="24"/>
    </w:rPr>
    <w:tblPr>
      <w:tblCellMar>
        <w:left w:w="115" w:type="dxa"/>
        <w:right w:w="115" w:type="dxa"/>
      </w:tblCellMar>
    </w:tblPr>
    <w:tcPr>
      <w:shd w:val="clear" w:color="auto" w:fill="EDF2F8"/>
    </w:tcPr>
  </w:style>
  <w:style w:type="table" w:customStyle="1" w:styleId="Style67">
    <w:name w:val="_Style 67"/>
    <w:basedOn w:val="NormalTable1"/>
    <w:qFormat/>
    <w:rPr>
      <w:b/>
      <w:sz w:val="24"/>
      <w:szCs w:val="24"/>
    </w:rPr>
    <w:tblPr>
      <w:tblCellMar>
        <w:left w:w="115" w:type="dxa"/>
        <w:right w:w="115" w:type="dxa"/>
      </w:tblCellMar>
    </w:tblPr>
    <w:tcPr>
      <w:shd w:val="clear" w:color="auto" w:fill="EDF2F8"/>
    </w:tcPr>
  </w:style>
  <w:style w:type="table" w:customStyle="1" w:styleId="Style68">
    <w:name w:val="_Style 68"/>
    <w:basedOn w:val="NormalTable1"/>
    <w:tblPr>
      <w:tblCellMar>
        <w:top w:w="100" w:type="dxa"/>
        <w:left w:w="100" w:type="dxa"/>
        <w:bottom w:w="100" w:type="dxa"/>
        <w:right w:w="100" w:type="dxa"/>
      </w:tblCellMar>
    </w:tblPr>
  </w:style>
  <w:style w:type="table" w:customStyle="1" w:styleId="Style69">
    <w:name w:val="_Style 69"/>
    <w:basedOn w:val="NormalTable1"/>
    <w:qFormat/>
    <w:tblPr>
      <w:tblCellMar>
        <w:top w:w="100" w:type="dxa"/>
        <w:left w:w="100" w:type="dxa"/>
        <w:bottom w:w="100" w:type="dxa"/>
        <w:right w:w="100" w:type="dxa"/>
      </w:tblCellMar>
    </w:tblPr>
  </w:style>
  <w:style w:type="table" w:customStyle="1" w:styleId="Style70">
    <w:name w:val="_Style 70"/>
    <w:basedOn w:val="NormalTable1"/>
    <w:qFormat/>
    <w:rPr>
      <w:b/>
      <w:sz w:val="24"/>
      <w:szCs w:val="24"/>
    </w:rPr>
    <w:tblPr>
      <w:tblCellMar>
        <w:left w:w="115" w:type="dxa"/>
        <w:right w:w="115" w:type="dxa"/>
      </w:tblCellMar>
    </w:tblPr>
    <w:tcPr>
      <w:shd w:val="clear" w:color="auto" w:fill="EDF2F8"/>
    </w:tcPr>
  </w:style>
  <w:style w:type="table" w:customStyle="1" w:styleId="Style71">
    <w:name w:val="_Style 71"/>
    <w:basedOn w:val="NormalTable1"/>
    <w:qFormat/>
    <w:rPr>
      <w:b/>
      <w:sz w:val="24"/>
      <w:szCs w:val="24"/>
    </w:rPr>
    <w:tblPr>
      <w:tblCellMar>
        <w:left w:w="115" w:type="dxa"/>
        <w:right w:w="115" w:type="dxa"/>
      </w:tblCellMar>
    </w:tblPr>
    <w:tcPr>
      <w:shd w:val="clear" w:color="auto" w:fill="EDF2F8"/>
    </w:tcPr>
  </w:style>
  <w:style w:type="table" w:customStyle="1" w:styleId="Style72">
    <w:name w:val="_Style 72"/>
    <w:basedOn w:val="NormalTable1"/>
    <w:qFormat/>
    <w:rPr>
      <w:b/>
      <w:sz w:val="24"/>
      <w:szCs w:val="24"/>
    </w:rPr>
    <w:tblPr>
      <w:tblCellMar>
        <w:left w:w="115" w:type="dxa"/>
        <w:right w:w="115" w:type="dxa"/>
      </w:tblCellMar>
    </w:tblPr>
    <w:tcPr>
      <w:shd w:val="clear" w:color="auto" w:fill="EDF2F8"/>
    </w:tcPr>
  </w:style>
  <w:style w:type="table" w:customStyle="1" w:styleId="Style73">
    <w:name w:val="_Style 73"/>
    <w:basedOn w:val="NormalTable1"/>
    <w:qFormat/>
    <w:rPr>
      <w:b/>
      <w:sz w:val="24"/>
      <w:szCs w:val="24"/>
    </w:rPr>
    <w:tblPr>
      <w:tblCellMar>
        <w:left w:w="115" w:type="dxa"/>
        <w:right w:w="115" w:type="dxa"/>
      </w:tblCellMar>
    </w:tblPr>
    <w:tcPr>
      <w:shd w:val="clear" w:color="auto" w:fill="EDF2F8"/>
    </w:tcPr>
  </w:style>
  <w:style w:type="table" w:customStyle="1" w:styleId="Style74">
    <w:name w:val="_Style 74"/>
    <w:basedOn w:val="NormalTable1"/>
    <w:qFormat/>
    <w:rPr>
      <w:b/>
      <w:sz w:val="24"/>
      <w:szCs w:val="24"/>
    </w:rPr>
    <w:tblPr>
      <w:tblCellMar>
        <w:left w:w="115" w:type="dxa"/>
        <w:right w:w="115" w:type="dxa"/>
      </w:tblCellMar>
    </w:tblPr>
    <w:tcPr>
      <w:shd w:val="clear" w:color="auto" w:fill="EDF2F8"/>
    </w:tcPr>
  </w:style>
  <w:style w:type="paragraph" w:customStyle="1" w:styleId="Default">
    <w:name w:val="Default"/>
    <w:qFormat/>
    <w:pPr>
      <w:autoSpaceDE w:val="0"/>
      <w:autoSpaceDN w:val="0"/>
      <w:adjustRightInd w:val="0"/>
    </w:pPr>
    <w:rPr>
      <w:color w:val="000000"/>
      <w:sz w:val="24"/>
      <w:szCs w:val="24"/>
      <w:lang w:eastAsia="ja-JP"/>
    </w:rPr>
  </w:style>
  <w:style w:type="character" w:customStyle="1" w:styleId="Ttulo4Car">
    <w:name w:val="Título 4 Car"/>
    <w:basedOn w:val="Fuentedeprrafopredeter"/>
    <w:link w:val="Ttulo4"/>
    <w:uiPriority w:val="9"/>
    <w:semiHidden/>
    <w:rsid w:val="00FD7E7E"/>
    <w:rPr>
      <w:color w:val="666666"/>
      <w:sz w:val="24"/>
      <w:szCs w:val="24"/>
      <w:lang w:val="es-CO" w:eastAsia="ja-JP"/>
    </w:rPr>
  </w:style>
  <w:style w:type="character" w:styleId="Textoennegrita">
    <w:name w:val="Strong"/>
    <w:basedOn w:val="Fuentedeprrafopredeter"/>
    <w:uiPriority w:val="22"/>
    <w:qFormat/>
    <w:rsid w:val="00FD7E7E"/>
    <w:rPr>
      <w:b/>
      <w:bCs/>
    </w:rPr>
  </w:style>
  <w:style w:type="table" w:styleId="Tabladecuadrcula4-nfasis1">
    <w:name w:val="Grid Table 4 Accent 1"/>
    <w:basedOn w:val="Tablanormal"/>
    <w:uiPriority w:val="49"/>
    <w:rsid w:val="00BD5CE4"/>
    <w:rPr>
      <w:sz w:val="22"/>
      <w:szCs w:val="22"/>
      <w:lang w:val="es-CO" w:eastAsia="ja-JP"/>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Tabladecuadrcula4-nfasis5">
    <w:name w:val="Grid Table 4 Accent 5"/>
    <w:basedOn w:val="Tablanormal"/>
    <w:uiPriority w:val="49"/>
    <w:rsid w:val="00DA6E2C"/>
    <w:rPr>
      <w:sz w:val="22"/>
      <w:szCs w:val="22"/>
      <w:lang w:val="es-CO" w:eastAsia="ja-JP"/>
    </w:r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paragraph" w:customStyle="1" w:styleId="APASEPTIMA">
    <w:name w:val="APA SEPTIMA"/>
    <w:basedOn w:val="Normal"/>
    <w:link w:val="APASEPTIMACar"/>
    <w:rsid w:val="00003390"/>
    <w:pPr>
      <w:pBdr>
        <w:top w:val="nil"/>
        <w:left w:val="nil"/>
        <w:bottom w:val="nil"/>
        <w:right w:val="nil"/>
        <w:between w:val="nil"/>
      </w:pBdr>
      <w:spacing w:line="360" w:lineRule="auto"/>
      <w:ind w:firstLine="720"/>
    </w:pPr>
    <w:rPr>
      <w:bCs/>
      <w:sz w:val="20"/>
      <w:szCs w:val="20"/>
      <w:lang w:eastAsia="es-CO"/>
    </w:rPr>
  </w:style>
  <w:style w:type="character" w:customStyle="1" w:styleId="APASEPTIMACar">
    <w:name w:val="APA SEPTIMA Car"/>
    <w:basedOn w:val="Fuentedeprrafopredeter"/>
    <w:link w:val="APASEPTIMA"/>
    <w:rsid w:val="00003390"/>
    <w:rPr>
      <w:bCs/>
      <w:lang w:val="es-CO" w:eastAsia="es-C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96057490">
      <w:bodyDiv w:val="1"/>
      <w:marLeft w:val="0"/>
      <w:marRight w:val="0"/>
      <w:marTop w:val="0"/>
      <w:marBottom w:val="0"/>
      <w:divBdr>
        <w:top w:val="none" w:sz="0" w:space="0" w:color="auto"/>
        <w:left w:val="none" w:sz="0" w:space="0" w:color="auto"/>
        <w:bottom w:val="none" w:sz="0" w:space="0" w:color="auto"/>
        <w:right w:val="none" w:sz="0" w:space="0" w:color="auto"/>
      </w:divBdr>
    </w:div>
    <w:div w:id="738943849">
      <w:bodyDiv w:val="1"/>
      <w:marLeft w:val="0"/>
      <w:marRight w:val="0"/>
      <w:marTop w:val="0"/>
      <w:marBottom w:val="0"/>
      <w:divBdr>
        <w:top w:val="none" w:sz="0" w:space="0" w:color="auto"/>
        <w:left w:val="none" w:sz="0" w:space="0" w:color="auto"/>
        <w:bottom w:val="none" w:sz="0" w:space="0" w:color="auto"/>
        <w:right w:val="none" w:sz="0" w:space="0" w:color="auto"/>
      </w:divBdr>
    </w:div>
    <w:div w:id="1922371449">
      <w:bodyDiv w:val="1"/>
      <w:marLeft w:val="0"/>
      <w:marRight w:val="0"/>
      <w:marTop w:val="0"/>
      <w:marBottom w:val="0"/>
      <w:divBdr>
        <w:top w:val="none" w:sz="0" w:space="0" w:color="auto"/>
        <w:left w:val="none" w:sz="0" w:space="0" w:color="auto"/>
        <w:bottom w:val="none" w:sz="0" w:space="0" w:color="auto"/>
        <w:right w:val="none" w:sz="0" w:space="0" w:color="auto"/>
      </w:divBdr>
      <w:divsChild>
        <w:div w:id="1860658243">
          <w:marLeft w:val="547"/>
          <w:marRight w:val="0"/>
          <w:marTop w:val="0"/>
          <w:marBottom w:val="0"/>
          <w:divBdr>
            <w:top w:val="none" w:sz="0" w:space="0" w:color="auto"/>
            <w:left w:val="none" w:sz="0" w:space="0" w:color="auto"/>
            <w:bottom w:val="none" w:sz="0" w:space="0" w:color="auto"/>
            <w:right w:val="none" w:sz="0" w:space="0" w:color="auto"/>
          </w:divBdr>
        </w:div>
      </w:divsChild>
    </w:div>
    <w:div w:id="211081371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diagramLayout" Target="diagrams/layout1.xml"/><Relationship Id="rId18" Type="http://schemas.openxmlformats.org/officeDocument/2006/relationships/diagramLayout" Target="diagrams/layout2.xml"/><Relationship Id="rId26" Type="http://schemas.microsoft.com/office/2007/relationships/diagramDrawing" Target="diagrams/drawing3.xml"/><Relationship Id="rId39" Type="http://schemas.openxmlformats.org/officeDocument/2006/relationships/diagramQuickStyle" Target="diagrams/quickStyle6.xml"/><Relationship Id="rId21" Type="http://schemas.microsoft.com/office/2007/relationships/diagramDrawing" Target="diagrams/drawing2.xml"/><Relationship Id="rId34" Type="http://schemas.openxmlformats.org/officeDocument/2006/relationships/diagramQuickStyle" Target="diagrams/quickStyle5.xml"/><Relationship Id="rId42" Type="http://schemas.openxmlformats.org/officeDocument/2006/relationships/diagramData" Target="diagrams/data7.xml"/><Relationship Id="rId47" Type="http://schemas.openxmlformats.org/officeDocument/2006/relationships/diagramData" Target="diagrams/data8.xml"/><Relationship Id="rId50" Type="http://schemas.openxmlformats.org/officeDocument/2006/relationships/diagramColors" Target="diagrams/colors8.xml"/><Relationship Id="rId55" Type="http://schemas.openxmlformats.org/officeDocument/2006/relationships/diagramColors" Target="diagrams/colors9.xml"/><Relationship Id="rId63" Type="http://schemas.microsoft.com/office/2011/relationships/commentsExtended" Target="commentsExtended.xml"/><Relationship Id="rId68" Type="http://schemas.openxmlformats.org/officeDocument/2006/relationships/hyperlink" Target="https://www.youtube.com/watch?v=aImzsy9d-eM&amp;t=22s" TargetMode="External"/><Relationship Id="rId76" Type="http://schemas.openxmlformats.org/officeDocument/2006/relationships/hyperlink" Target="https://www.minsalud.gov.co/sites/rid/Lists/BibliotecaDigital/RIDE/DE/DIJ/decreto-0729-25-junio-2025.pdf" TargetMode="External"/><Relationship Id="rId84" Type="http://schemas.openxmlformats.org/officeDocument/2006/relationships/hyperlink" Target="https://www.unicef.org/es/convencion-derechos-nino" TargetMode="External"/><Relationship Id="rId89" Type="http://schemas.openxmlformats.org/officeDocument/2006/relationships/theme" Target="theme/theme1.xml"/><Relationship Id="rId7" Type="http://schemas.openxmlformats.org/officeDocument/2006/relationships/styles" Target="styles.xml"/><Relationship Id="rId71" Type="http://schemas.openxmlformats.org/officeDocument/2006/relationships/hyperlink" Target="https://www.funcionpublica.gov.co/eva/gestornormativo/norma.php?i=22106" TargetMode="External"/><Relationship Id="rId2" Type="http://schemas.openxmlformats.org/officeDocument/2006/relationships/customXml" Target="../customXml/item2.xml"/><Relationship Id="rId16" Type="http://schemas.microsoft.com/office/2007/relationships/diagramDrawing" Target="diagrams/drawing1.xml"/><Relationship Id="rId29" Type="http://schemas.openxmlformats.org/officeDocument/2006/relationships/diagramQuickStyle" Target="diagrams/quickStyle4.xml"/><Relationship Id="rId11" Type="http://schemas.openxmlformats.org/officeDocument/2006/relationships/endnotes" Target="endnotes.xml"/><Relationship Id="rId24" Type="http://schemas.openxmlformats.org/officeDocument/2006/relationships/diagramQuickStyle" Target="diagrams/quickStyle3.xml"/><Relationship Id="rId32" Type="http://schemas.openxmlformats.org/officeDocument/2006/relationships/diagramData" Target="diagrams/data5.xml"/><Relationship Id="rId37" Type="http://schemas.openxmlformats.org/officeDocument/2006/relationships/diagramData" Target="diagrams/data6.xml"/><Relationship Id="rId40" Type="http://schemas.openxmlformats.org/officeDocument/2006/relationships/diagramColors" Target="diagrams/colors6.xml"/><Relationship Id="rId45" Type="http://schemas.openxmlformats.org/officeDocument/2006/relationships/diagramColors" Target="diagrams/colors7.xml"/><Relationship Id="rId53" Type="http://schemas.openxmlformats.org/officeDocument/2006/relationships/diagramLayout" Target="diagrams/layout9.xml"/><Relationship Id="rId58" Type="http://schemas.openxmlformats.org/officeDocument/2006/relationships/diagramLayout" Target="diagrams/layout10.xml"/><Relationship Id="rId66" Type="http://schemas.openxmlformats.org/officeDocument/2006/relationships/image" Target="media/image31.png"/><Relationship Id="rId74" Type="http://schemas.openxmlformats.org/officeDocument/2006/relationships/hyperlink" Target="https://www.funcionpublica.gov.co/eva/gestornormativo/norma.php?i=260636" TargetMode="External"/><Relationship Id="rId79" Type="http://schemas.openxmlformats.org/officeDocument/2006/relationships/hyperlink" Target="https://www.un.org/es/about-us/universal-declaration-of-human-rights" TargetMode="External"/><Relationship Id="rId87" Type="http://schemas.openxmlformats.org/officeDocument/2006/relationships/fontTable" Target="fontTable.xml"/><Relationship Id="rId5" Type="http://schemas.openxmlformats.org/officeDocument/2006/relationships/customXml" Target="../customXml/item5.xml"/><Relationship Id="rId61" Type="http://schemas.microsoft.com/office/2007/relationships/diagramDrawing" Target="diagrams/drawing10.xml"/><Relationship Id="rId82" Type="http://schemas.openxmlformats.org/officeDocument/2006/relationships/hyperlink" Target="https://publications.iom.int/system/files/pdf/iml-34-glossary-es.pdf" TargetMode="External"/><Relationship Id="rId19" Type="http://schemas.openxmlformats.org/officeDocument/2006/relationships/diagramQuickStyle" Target="diagrams/quickStyle2.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diagramQuickStyle" Target="diagrams/quickStyle1.xml"/><Relationship Id="rId22" Type="http://schemas.openxmlformats.org/officeDocument/2006/relationships/diagramData" Target="diagrams/data3.xml"/><Relationship Id="rId27" Type="http://schemas.openxmlformats.org/officeDocument/2006/relationships/diagramData" Target="diagrams/data4.xml"/><Relationship Id="rId30" Type="http://schemas.openxmlformats.org/officeDocument/2006/relationships/diagramColors" Target="diagrams/colors4.xml"/><Relationship Id="rId35" Type="http://schemas.openxmlformats.org/officeDocument/2006/relationships/diagramColors" Target="diagrams/colors5.xml"/><Relationship Id="rId43" Type="http://schemas.openxmlformats.org/officeDocument/2006/relationships/diagramLayout" Target="diagrams/layout7.xml"/><Relationship Id="rId48" Type="http://schemas.openxmlformats.org/officeDocument/2006/relationships/diagramLayout" Target="diagrams/layout8.xml"/><Relationship Id="rId56" Type="http://schemas.microsoft.com/office/2007/relationships/diagramDrawing" Target="diagrams/drawing9.xml"/><Relationship Id="rId64" Type="http://schemas.openxmlformats.org/officeDocument/2006/relationships/image" Target="media/image29.png"/><Relationship Id="rId69" Type="http://schemas.openxmlformats.org/officeDocument/2006/relationships/hyperlink" Target="https://www.acnur.org/sites/default/files/legacy-pdf/5b2956a04.pdf" TargetMode="External"/><Relationship Id="rId77" Type="http://schemas.openxmlformats.org/officeDocument/2006/relationships/hyperlink" Target="https://www.minsalud.gov.co/sites/rid/Lists/BibliotecaDigital/RIDE/DE/DIJ/resolucion-0401-de-2025.pdf" TargetMode="External"/><Relationship Id="rId105" Type="http://schemas.microsoft.com/office/2016/09/relationships/commentsIds" Target="commentsIds.xml"/><Relationship Id="rId8" Type="http://schemas.openxmlformats.org/officeDocument/2006/relationships/settings" Target="settings.xml"/><Relationship Id="rId51" Type="http://schemas.microsoft.com/office/2007/relationships/diagramDrawing" Target="diagrams/drawing8.xml"/><Relationship Id="rId72" Type="http://schemas.openxmlformats.org/officeDocument/2006/relationships/hyperlink" Target="https://www.funcionpublica.gov.co/eva/gestornormativo/norma.php?i=48662" TargetMode="External"/><Relationship Id="rId80" Type="http://schemas.openxmlformats.org/officeDocument/2006/relationships/hyperlink" Target="https://www.un.org/es/global-issues/migration" TargetMode="External"/><Relationship Id="rId85" Type="http://schemas.openxmlformats.org/officeDocument/2006/relationships/header" Target="header1.xml"/><Relationship Id="rId3" Type="http://schemas.openxmlformats.org/officeDocument/2006/relationships/customXml" Target="../customXml/item3.xml"/><Relationship Id="rId12" Type="http://schemas.openxmlformats.org/officeDocument/2006/relationships/diagramData" Target="diagrams/data1.xml"/><Relationship Id="rId17" Type="http://schemas.openxmlformats.org/officeDocument/2006/relationships/diagramData" Target="diagrams/data2.xml"/><Relationship Id="rId25" Type="http://schemas.openxmlformats.org/officeDocument/2006/relationships/diagramColors" Target="diagrams/colors3.xml"/><Relationship Id="rId33" Type="http://schemas.openxmlformats.org/officeDocument/2006/relationships/diagramLayout" Target="diagrams/layout5.xml"/><Relationship Id="rId38" Type="http://schemas.openxmlformats.org/officeDocument/2006/relationships/diagramLayout" Target="diagrams/layout6.xml"/><Relationship Id="rId46" Type="http://schemas.microsoft.com/office/2007/relationships/diagramDrawing" Target="diagrams/drawing7.xml"/><Relationship Id="rId59" Type="http://schemas.openxmlformats.org/officeDocument/2006/relationships/diagramQuickStyle" Target="diagrams/quickStyle10.xml"/><Relationship Id="rId67" Type="http://schemas.openxmlformats.org/officeDocument/2006/relationships/hyperlink" Target="https://www.youtube.com/watch?v=OaWfPqoyeLI" TargetMode="External"/><Relationship Id="rId20" Type="http://schemas.openxmlformats.org/officeDocument/2006/relationships/diagramColors" Target="diagrams/colors2.xml"/><Relationship Id="rId41" Type="http://schemas.microsoft.com/office/2007/relationships/diagramDrawing" Target="diagrams/drawing6.xml"/><Relationship Id="rId54" Type="http://schemas.openxmlformats.org/officeDocument/2006/relationships/diagramQuickStyle" Target="diagrams/quickStyle9.xml"/><Relationship Id="rId62" Type="http://schemas.openxmlformats.org/officeDocument/2006/relationships/comments" Target="comments.xml"/><Relationship Id="rId70" Type="http://schemas.openxmlformats.org/officeDocument/2006/relationships/hyperlink" Target="https://www.funcionpublica.gov.co/eva/gestornormativo/norma.php?i=10579" TargetMode="External"/><Relationship Id="rId75" Type="http://schemas.openxmlformats.org/officeDocument/2006/relationships/hyperlink" Target="https://colaboracion.dnp.gov.co/CDT/Conpes/Econ%C3%B3micos/4100.pdf" TargetMode="External"/><Relationship Id="rId83" Type="http://schemas.openxmlformats.org/officeDocument/2006/relationships/hyperlink" Target="https://www.cancilleria.gov.co/sites/default/files/Normograma/docs/decreto_0216_2021.htm" TargetMode="External"/><Relationship Id="rId88" Type="http://schemas.microsoft.com/office/2011/relationships/people" Target="people.xm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diagramColors" Target="diagrams/colors1.xml"/><Relationship Id="rId23" Type="http://schemas.openxmlformats.org/officeDocument/2006/relationships/diagramLayout" Target="diagrams/layout3.xml"/><Relationship Id="rId28" Type="http://schemas.openxmlformats.org/officeDocument/2006/relationships/diagramLayout" Target="diagrams/layout4.xml"/><Relationship Id="rId36" Type="http://schemas.microsoft.com/office/2007/relationships/diagramDrawing" Target="diagrams/drawing5.xml"/><Relationship Id="rId49" Type="http://schemas.openxmlformats.org/officeDocument/2006/relationships/diagramQuickStyle" Target="diagrams/quickStyle8.xml"/><Relationship Id="rId57" Type="http://schemas.openxmlformats.org/officeDocument/2006/relationships/diagramData" Target="diagrams/data10.xml"/><Relationship Id="rId10" Type="http://schemas.openxmlformats.org/officeDocument/2006/relationships/footnotes" Target="footnotes.xml"/><Relationship Id="rId31" Type="http://schemas.microsoft.com/office/2007/relationships/diagramDrawing" Target="diagrams/drawing4.xml"/><Relationship Id="rId44" Type="http://schemas.openxmlformats.org/officeDocument/2006/relationships/diagramQuickStyle" Target="diagrams/quickStyle7.xml"/><Relationship Id="rId52" Type="http://schemas.openxmlformats.org/officeDocument/2006/relationships/diagramData" Target="diagrams/data9.xml"/><Relationship Id="rId60" Type="http://schemas.openxmlformats.org/officeDocument/2006/relationships/diagramColors" Target="diagrams/colors10.xml"/><Relationship Id="rId65" Type="http://schemas.openxmlformats.org/officeDocument/2006/relationships/image" Target="media/image30.png"/><Relationship Id="rId73" Type="http://schemas.openxmlformats.org/officeDocument/2006/relationships/hyperlink" Target="https://www.funcionpublica.gov.co/eva/gestornormativo/norma.php?i=168067" TargetMode="External"/><Relationship Id="rId78" Type="http://schemas.openxmlformats.org/officeDocument/2006/relationships/hyperlink" Target="https://www.acnur.org/5b0766944.pdf" TargetMode="External"/><Relationship Id="rId81" Type="http://schemas.openxmlformats.org/officeDocument/2006/relationships/hyperlink" Target="https://onu-habitat.org/index.php/soluciones-duraderas-al-desplazamiento-interno" TargetMode="External"/><Relationship Id="rId86" Type="http://schemas.openxmlformats.org/officeDocument/2006/relationships/footer" Target="footer1.xml"/></Relationships>
</file>

<file path=word/_rels/header1.xml.rels><?xml version="1.0" encoding="UTF-8" standalone="yes"?>
<Relationships xmlns="http://schemas.openxmlformats.org/package/2006/relationships"><Relationship Id="rId1" Type="http://schemas.openxmlformats.org/officeDocument/2006/relationships/image" Target="media/image32.png"/></Relationships>
</file>

<file path=word/diagrams/_rels/data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s>
</file>

<file path=word/diagrams/_rels/data10.xml.rels><?xml version="1.0" encoding="UTF-8" standalone="yes"?>
<Relationships xmlns="http://schemas.openxmlformats.org/package/2006/relationships"><Relationship Id="rId3" Type="http://schemas.openxmlformats.org/officeDocument/2006/relationships/image" Target="../media/image27.png"/><Relationship Id="rId2" Type="http://schemas.openxmlformats.org/officeDocument/2006/relationships/image" Target="../media/image26.png"/><Relationship Id="rId1" Type="http://schemas.openxmlformats.org/officeDocument/2006/relationships/image" Target="../media/image25.png"/><Relationship Id="rId4" Type="http://schemas.openxmlformats.org/officeDocument/2006/relationships/image" Target="../media/image28.png"/></Relationships>
</file>

<file path=word/diagrams/_rels/data2.xml.rels><?xml version="1.0" encoding="UTF-8" standalone="yes"?>
<Relationships xmlns="http://schemas.openxmlformats.org/package/2006/relationships"><Relationship Id="rId3" Type="http://schemas.openxmlformats.org/officeDocument/2006/relationships/image" Target="../media/image6.png"/><Relationship Id="rId2" Type="http://schemas.openxmlformats.org/officeDocument/2006/relationships/image" Target="../media/image5.png"/><Relationship Id="rId1" Type="http://schemas.openxmlformats.org/officeDocument/2006/relationships/image" Target="../media/image4.png"/></Relationships>
</file>

<file path=word/diagrams/_rels/data4.xml.rels><?xml version="1.0" encoding="UTF-8" standalone="yes"?>
<Relationships xmlns="http://schemas.openxmlformats.org/package/2006/relationships"><Relationship Id="rId3" Type="http://schemas.openxmlformats.org/officeDocument/2006/relationships/image" Target="../media/image9.png"/><Relationship Id="rId2" Type="http://schemas.openxmlformats.org/officeDocument/2006/relationships/image" Target="../media/image8.png"/><Relationship Id="rId1" Type="http://schemas.openxmlformats.org/officeDocument/2006/relationships/image" Target="../media/image7.png"/><Relationship Id="rId4" Type="http://schemas.openxmlformats.org/officeDocument/2006/relationships/image" Target="../media/image10.png"/></Relationships>
</file>

<file path=word/diagrams/_rels/data6.xml.rels><?xml version="1.0" encoding="UTF-8" standalone="yes"?>
<Relationships xmlns="http://schemas.openxmlformats.org/package/2006/relationships"><Relationship Id="rId3" Type="http://schemas.openxmlformats.org/officeDocument/2006/relationships/image" Target="../media/image13.png"/><Relationship Id="rId2" Type="http://schemas.openxmlformats.org/officeDocument/2006/relationships/image" Target="../media/image12.png"/><Relationship Id="rId1" Type="http://schemas.openxmlformats.org/officeDocument/2006/relationships/image" Target="../media/image11.png"/><Relationship Id="rId6" Type="http://schemas.openxmlformats.org/officeDocument/2006/relationships/image" Target="../media/image16.png"/><Relationship Id="rId5" Type="http://schemas.openxmlformats.org/officeDocument/2006/relationships/image" Target="../media/image15.png"/><Relationship Id="rId4" Type="http://schemas.openxmlformats.org/officeDocument/2006/relationships/image" Target="../media/image14.png"/></Relationships>
</file>

<file path=word/diagrams/_rels/data7.xml.rels><?xml version="1.0" encoding="UTF-8" standalone="yes"?>
<Relationships xmlns="http://schemas.openxmlformats.org/package/2006/relationships"><Relationship Id="rId3" Type="http://schemas.openxmlformats.org/officeDocument/2006/relationships/image" Target="../media/image19.png"/><Relationship Id="rId2" Type="http://schemas.openxmlformats.org/officeDocument/2006/relationships/image" Target="../media/image18.png"/><Relationship Id="rId1" Type="http://schemas.openxmlformats.org/officeDocument/2006/relationships/image" Target="../media/image17.png"/><Relationship Id="rId4" Type="http://schemas.openxmlformats.org/officeDocument/2006/relationships/image" Target="../media/image20.png"/></Relationships>
</file>

<file path=word/diagrams/_rels/data9.xml.rels><?xml version="1.0" encoding="UTF-8" standalone="yes"?>
<Relationships xmlns="http://schemas.openxmlformats.org/package/2006/relationships"><Relationship Id="rId3" Type="http://schemas.openxmlformats.org/officeDocument/2006/relationships/image" Target="../media/image23.png"/><Relationship Id="rId2" Type="http://schemas.openxmlformats.org/officeDocument/2006/relationships/image" Target="../media/image22.png"/><Relationship Id="rId1" Type="http://schemas.openxmlformats.org/officeDocument/2006/relationships/image" Target="../media/image21.png"/><Relationship Id="rId4" Type="http://schemas.openxmlformats.org/officeDocument/2006/relationships/image" Target="../media/image24.png"/></Relationships>
</file>

<file path=word/diagrams/_rels/drawing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s>
</file>

<file path=word/diagrams/_rels/drawing10.xml.rels><?xml version="1.0" encoding="UTF-8" standalone="yes"?>
<Relationships xmlns="http://schemas.openxmlformats.org/package/2006/relationships"><Relationship Id="rId3" Type="http://schemas.openxmlformats.org/officeDocument/2006/relationships/image" Target="../media/image27.png"/><Relationship Id="rId2" Type="http://schemas.openxmlformats.org/officeDocument/2006/relationships/image" Target="../media/image26.png"/><Relationship Id="rId1" Type="http://schemas.openxmlformats.org/officeDocument/2006/relationships/image" Target="../media/image25.png"/><Relationship Id="rId4" Type="http://schemas.openxmlformats.org/officeDocument/2006/relationships/image" Target="../media/image28.png"/></Relationships>
</file>

<file path=word/diagrams/_rels/drawing2.xml.rels><?xml version="1.0" encoding="UTF-8" standalone="yes"?>
<Relationships xmlns="http://schemas.openxmlformats.org/package/2006/relationships"><Relationship Id="rId3" Type="http://schemas.openxmlformats.org/officeDocument/2006/relationships/image" Target="../media/image6.png"/><Relationship Id="rId2" Type="http://schemas.openxmlformats.org/officeDocument/2006/relationships/image" Target="../media/image5.png"/><Relationship Id="rId1" Type="http://schemas.openxmlformats.org/officeDocument/2006/relationships/image" Target="../media/image4.png"/></Relationships>
</file>

<file path=word/diagrams/_rels/drawing4.xml.rels><?xml version="1.0" encoding="UTF-8" standalone="yes"?>
<Relationships xmlns="http://schemas.openxmlformats.org/package/2006/relationships"><Relationship Id="rId3" Type="http://schemas.openxmlformats.org/officeDocument/2006/relationships/image" Target="../media/image9.png"/><Relationship Id="rId2" Type="http://schemas.openxmlformats.org/officeDocument/2006/relationships/image" Target="../media/image8.png"/><Relationship Id="rId1" Type="http://schemas.openxmlformats.org/officeDocument/2006/relationships/image" Target="../media/image7.png"/><Relationship Id="rId4" Type="http://schemas.openxmlformats.org/officeDocument/2006/relationships/image" Target="../media/image10.png"/></Relationships>
</file>

<file path=word/diagrams/_rels/drawing6.xml.rels><?xml version="1.0" encoding="UTF-8" standalone="yes"?>
<Relationships xmlns="http://schemas.openxmlformats.org/package/2006/relationships"><Relationship Id="rId3" Type="http://schemas.openxmlformats.org/officeDocument/2006/relationships/image" Target="../media/image13.png"/><Relationship Id="rId2" Type="http://schemas.openxmlformats.org/officeDocument/2006/relationships/image" Target="../media/image12.png"/><Relationship Id="rId1" Type="http://schemas.openxmlformats.org/officeDocument/2006/relationships/image" Target="../media/image11.png"/><Relationship Id="rId6" Type="http://schemas.openxmlformats.org/officeDocument/2006/relationships/image" Target="../media/image16.png"/><Relationship Id="rId5" Type="http://schemas.openxmlformats.org/officeDocument/2006/relationships/image" Target="../media/image15.png"/><Relationship Id="rId4" Type="http://schemas.openxmlformats.org/officeDocument/2006/relationships/image" Target="../media/image14.png"/></Relationships>
</file>

<file path=word/diagrams/_rels/drawing7.xml.rels><?xml version="1.0" encoding="UTF-8" standalone="yes"?>
<Relationships xmlns="http://schemas.openxmlformats.org/package/2006/relationships"><Relationship Id="rId3" Type="http://schemas.openxmlformats.org/officeDocument/2006/relationships/image" Target="../media/image19.png"/><Relationship Id="rId2" Type="http://schemas.openxmlformats.org/officeDocument/2006/relationships/image" Target="../media/image18.png"/><Relationship Id="rId1" Type="http://schemas.openxmlformats.org/officeDocument/2006/relationships/image" Target="../media/image17.png"/><Relationship Id="rId4" Type="http://schemas.openxmlformats.org/officeDocument/2006/relationships/image" Target="../media/image20.png"/></Relationships>
</file>

<file path=word/diagrams/_rels/drawing9.xml.rels><?xml version="1.0" encoding="UTF-8" standalone="yes"?>
<Relationships xmlns="http://schemas.openxmlformats.org/package/2006/relationships"><Relationship Id="rId3" Type="http://schemas.openxmlformats.org/officeDocument/2006/relationships/image" Target="../media/image23.png"/><Relationship Id="rId2" Type="http://schemas.openxmlformats.org/officeDocument/2006/relationships/image" Target="../media/image22.png"/><Relationship Id="rId1" Type="http://schemas.openxmlformats.org/officeDocument/2006/relationships/image" Target="../media/image21.png"/><Relationship Id="rId4" Type="http://schemas.openxmlformats.org/officeDocument/2006/relationships/image" Target="../media/image24.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0.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8.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9.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151DC372-7B65-47B6-B3F4-F8A52880FEA3}" type="doc">
      <dgm:prSet loTypeId="urn:microsoft.com/office/officeart/2008/layout/PictureStrips" loCatId="picture" qsTypeId="urn:microsoft.com/office/officeart/2005/8/quickstyle/simple1" qsCatId="simple" csTypeId="urn:microsoft.com/office/officeart/2005/8/colors/accent1_2" csCatId="accent1" phldr="1"/>
      <dgm:spPr/>
      <dgm:t>
        <a:bodyPr/>
        <a:lstStyle/>
        <a:p>
          <a:endParaRPr lang="es-ES"/>
        </a:p>
      </dgm:t>
    </dgm:pt>
    <dgm:pt modelId="{48822A4D-0457-4953-A773-896707C8AE1E}">
      <dgm:prSet phldrT="[Texto]"/>
      <dgm:spPr/>
      <dgm:t>
        <a:bodyPr/>
        <a:lstStyle/>
        <a:p>
          <a:r>
            <a:rPr lang="es-CO" b="1">
              <a:latin typeface="Arial" panose="020B0604020202020204" pitchFamily="34" charset="0"/>
              <a:cs typeface="Arial" panose="020B0604020202020204" pitchFamily="34" charset="0"/>
            </a:rPr>
            <a:t>Ley 2136 de 2021</a:t>
          </a:r>
          <a:r>
            <a:rPr lang="es-CO">
              <a:latin typeface="Arial" panose="020B0604020202020204" pitchFamily="34" charset="0"/>
              <a:cs typeface="Arial" panose="020B0604020202020204" pitchFamily="34" charset="0"/>
            </a:rPr>
            <a:t>: Política Integral Migratoria. Promueve una movilidad humana ordenada, segura y regular, basada en la inclusión social, el acceso a derechos y la atención psicosocial.</a:t>
          </a:r>
          <a:endParaRPr lang="es-ES">
            <a:latin typeface="Arial" panose="020B0604020202020204" pitchFamily="34" charset="0"/>
            <a:cs typeface="Arial" panose="020B0604020202020204" pitchFamily="34" charset="0"/>
          </a:endParaRPr>
        </a:p>
      </dgm:t>
    </dgm:pt>
    <dgm:pt modelId="{674DB8E8-B966-4E5F-A690-F7C831ABC1AE}" type="parTrans" cxnId="{B3DB93BE-0F49-400A-B878-05DF174075FC}">
      <dgm:prSet/>
      <dgm:spPr/>
      <dgm:t>
        <a:bodyPr/>
        <a:lstStyle/>
        <a:p>
          <a:endParaRPr lang="es-ES">
            <a:latin typeface="Arial" panose="020B0604020202020204" pitchFamily="34" charset="0"/>
            <a:cs typeface="Arial" panose="020B0604020202020204" pitchFamily="34" charset="0"/>
          </a:endParaRPr>
        </a:p>
      </dgm:t>
    </dgm:pt>
    <dgm:pt modelId="{4BAB3209-3032-4964-B276-9EE813708DD9}" type="sibTrans" cxnId="{B3DB93BE-0F49-400A-B878-05DF174075FC}">
      <dgm:prSet/>
      <dgm:spPr/>
      <dgm:t>
        <a:bodyPr/>
        <a:lstStyle/>
        <a:p>
          <a:endParaRPr lang="es-ES">
            <a:latin typeface="Arial" panose="020B0604020202020204" pitchFamily="34" charset="0"/>
            <a:cs typeface="Arial" panose="020B0604020202020204" pitchFamily="34" charset="0"/>
          </a:endParaRPr>
        </a:p>
      </dgm:t>
    </dgm:pt>
    <dgm:pt modelId="{A6101863-27C1-41C2-9B89-E25AFED76544}">
      <dgm:prSet/>
      <dgm:spPr/>
      <dgm:t>
        <a:bodyPr/>
        <a:lstStyle/>
        <a:p>
          <a:r>
            <a:rPr lang="es-CO" b="1">
              <a:latin typeface="Arial" panose="020B0604020202020204" pitchFamily="34" charset="0"/>
              <a:cs typeface="Arial" panose="020B0604020202020204" pitchFamily="34" charset="0"/>
            </a:rPr>
            <a:t>Decreto 216 de 2021: </a:t>
          </a:r>
          <a:r>
            <a:rPr lang="es-CO">
              <a:latin typeface="Arial" panose="020B0604020202020204" pitchFamily="34" charset="0"/>
              <a:cs typeface="Arial" panose="020B0604020202020204" pitchFamily="34" charset="0"/>
            </a:rPr>
            <a:t>Estatuto Temporal de Protección para Migrantes Venezolanos (ETPV). Facilita la regularización migratoria y el acceso a salud, educación y empleo formal.</a:t>
          </a:r>
          <a:endParaRPr lang="en-US">
            <a:latin typeface="Arial" panose="020B0604020202020204" pitchFamily="34" charset="0"/>
            <a:cs typeface="Arial" panose="020B0604020202020204" pitchFamily="34" charset="0"/>
          </a:endParaRPr>
        </a:p>
      </dgm:t>
    </dgm:pt>
    <dgm:pt modelId="{7A6581E0-9433-4845-AB26-0E22E9FC3ACE}" type="parTrans" cxnId="{B7F11643-65A5-4691-A57D-1BDF86E655D8}">
      <dgm:prSet/>
      <dgm:spPr/>
      <dgm:t>
        <a:bodyPr/>
        <a:lstStyle/>
        <a:p>
          <a:endParaRPr lang="es-ES">
            <a:latin typeface="Arial" panose="020B0604020202020204" pitchFamily="34" charset="0"/>
            <a:cs typeface="Arial" panose="020B0604020202020204" pitchFamily="34" charset="0"/>
          </a:endParaRPr>
        </a:p>
      </dgm:t>
    </dgm:pt>
    <dgm:pt modelId="{0CEE2810-EE1E-4987-BAED-0542FA30AE42}" type="sibTrans" cxnId="{B7F11643-65A5-4691-A57D-1BDF86E655D8}">
      <dgm:prSet/>
      <dgm:spPr/>
      <dgm:t>
        <a:bodyPr/>
        <a:lstStyle/>
        <a:p>
          <a:endParaRPr lang="es-ES">
            <a:latin typeface="Arial" panose="020B0604020202020204" pitchFamily="34" charset="0"/>
            <a:cs typeface="Arial" panose="020B0604020202020204" pitchFamily="34" charset="0"/>
          </a:endParaRPr>
        </a:p>
      </dgm:t>
    </dgm:pt>
    <dgm:pt modelId="{9B26A005-ED31-40D7-8E5D-EF5CDCEF3F62}">
      <dgm:prSet/>
      <dgm:spPr/>
      <dgm:t>
        <a:bodyPr/>
        <a:lstStyle/>
        <a:p>
          <a:r>
            <a:rPr lang="es-CO" b="1">
              <a:latin typeface="Arial" panose="020B0604020202020204" pitchFamily="34" charset="0"/>
              <a:cs typeface="Arial" panose="020B0604020202020204" pitchFamily="34" charset="0"/>
            </a:rPr>
            <a:t>CONPES 4100 de 2022: </a:t>
          </a:r>
          <a:r>
            <a:rPr lang="es-CO">
              <a:latin typeface="Arial" panose="020B0604020202020204" pitchFamily="34" charset="0"/>
              <a:cs typeface="Arial" panose="020B0604020202020204" pitchFamily="34" charset="0"/>
            </a:rPr>
            <a:t>articula las acciones institucionales para fortalecer la integración y el bienestar de la población migrante.</a:t>
          </a:r>
          <a:endParaRPr lang="en-US">
            <a:latin typeface="Arial" panose="020B0604020202020204" pitchFamily="34" charset="0"/>
            <a:cs typeface="Arial" panose="020B0604020202020204" pitchFamily="34" charset="0"/>
          </a:endParaRPr>
        </a:p>
      </dgm:t>
    </dgm:pt>
    <dgm:pt modelId="{186DDACA-34A8-47A2-9F89-3C297CF60177}" type="parTrans" cxnId="{2BAF691D-2AB4-46B5-BF08-1B9F501F2F1A}">
      <dgm:prSet/>
      <dgm:spPr/>
      <dgm:t>
        <a:bodyPr/>
        <a:lstStyle/>
        <a:p>
          <a:endParaRPr lang="es-ES">
            <a:latin typeface="Arial" panose="020B0604020202020204" pitchFamily="34" charset="0"/>
            <a:cs typeface="Arial" panose="020B0604020202020204" pitchFamily="34" charset="0"/>
          </a:endParaRPr>
        </a:p>
      </dgm:t>
    </dgm:pt>
    <dgm:pt modelId="{F537A1B5-1255-47A7-A590-2B5986ED2169}" type="sibTrans" cxnId="{2BAF691D-2AB4-46B5-BF08-1B9F501F2F1A}">
      <dgm:prSet/>
      <dgm:spPr/>
      <dgm:t>
        <a:bodyPr/>
        <a:lstStyle/>
        <a:p>
          <a:endParaRPr lang="es-ES">
            <a:latin typeface="Arial" panose="020B0604020202020204" pitchFamily="34" charset="0"/>
            <a:cs typeface="Arial" panose="020B0604020202020204" pitchFamily="34" charset="0"/>
          </a:endParaRPr>
        </a:p>
      </dgm:t>
    </dgm:pt>
    <dgm:pt modelId="{09A8B445-2188-4624-B105-9A31D2EC37C3}" type="pres">
      <dgm:prSet presAssocID="{151DC372-7B65-47B6-B3F4-F8A52880FEA3}" presName="Name0" presStyleCnt="0">
        <dgm:presLayoutVars>
          <dgm:dir/>
          <dgm:resizeHandles val="exact"/>
        </dgm:presLayoutVars>
      </dgm:prSet>
      <dgm:spPr/>
      <dgm:t>
        <a:bodyPr/>
        <a:lstStyle/>
        <a:p>
          <a:endParaRPr lang="es-ES"/>
        </a:p>
      </dgm:t>
    </dgm:pt>
    <dgm:pt modelId="{B8254707-A7B2-448C-8FE3-EB643F5A293D}" type="pres">
      <dgm:prSet presAssocID="{48822A4D-0457-4953-A773-896707C8AE1E}" presName="composite" presStyleCnt="0"/>
      <dgm:spPr/>
    </dgm:pt>
    <dgm:pt modelId="{A93CFB88-75D9-4AAD-9AEB-A6D27944BF8A}" type="pres">
      <dgm:prSet presAssocID="{48822A4D-0457-4953-A773-896707C8AE1E}" presName="rect1" presStyleLbl="trAlignAcc1" presStyleIdx="0" presStyleCnt="3">
        <dgm:presLayoutVars>
          <dgm:bulletEnabled val="1"/>
        </dgm:presLayoutVars>
      </dgm:prSet>
      <dgm:spPr/>
      <dgm:t>
        <a:bodyPr/>
        <a:lstStyle/>
        <a:p>
          <a:endParaRPr lang="es-ES"/>
        </a:p>
      </dgm:t>
    </dgm:pt>
    <dgm:pt modelId="{BA64F1E6-65C5-48F8-910D-241D76E0A75F}" type="pres">
      <dgm:prSet presAssocID="{48822A4D-0457-4953-A773-896707C8AE1E}" presName="rect2" presStyleLbl="fgImgPlace1" presStyleIdx="0" presStyleCnt="3"/>
      <dgm:spPr>
        <a:blipFill rotWithShape="1">
          <a:blip xmlns:r="http://schemas.openxmlformats.org/officeDocument/2006/relationships" r:embed="rId1"/>
          <a:stretch>
            <a:fillRect/>
          </a:stretch>
        </a:blipFill>
      </dgm:spPr>
    </dgm:pt>
    <dgm:pt modelId="{1A10F1F7-F394-4102-90DD-D7B917E56245}" type="pres">
      <dgm:prSet presAssocID="{4BAB3209-3032-4964-B276-9EE813708DD9}" presName="sibTrans" presStyleCnt="0"/>
      <dgm:spPr/>
    </dgm:pt>
    <dgm:pt modelId="{8E81B026-0138-4095-AB27-7BD48ECE20FD}" type="pres">
      <dgm:prSet presAssocID="{A6101863-27C1-41C2-9B89-E25AFED76544}" presName="composite" presStyleCnt="0"/>
      <dgm:spPr/>
    </dgm:pt>
    <dgm:pt modelId="{6256E3C7-CE47-472F-A56A-CCF68966EF22}" type="pres">
      <dgm:prSet presAssocID="{A6101863-27C1-41C2-9B89-E25AFED76544}" presName="rect1" presStyleLbl="trAlignAcc1" presStyleIdx="1" presStyleCnt="3">
        <dgm:presLayoutVars>
          <dgm:bulletEnabled val="1"/>
        </dgm:presLayoutVars>
      </dgm:prSet>
      <dgm:spPr/>
      <dgm:t>
        <a:bodyPr/>
        <a:lstStyle/>
        <a:p>
          <a:endParaRPr lang="es-ES"/>
        </a:p>
      </dgm:t>
    </dgm:pt>
    <dgm:pt modelId="{E81ECEE7-F801-4923-AB1A-01F9329E58B8}" type="pres">
      <dgm:prSet presAssocID="{A6101863-27C1-41C2-9B89-E25AFED76544}" presName="rect2" presStyleLbl="fgImgPlace1" presStyleIdx="1" presStyleCnt="3"/>
      <dgm:spPr>
        <a:blipFill rotWithShape="1">
          <a:blip xmlns:r="http://schemas.openxmlformats.org/officeDocument/2006/relationships" r:embed="rId2"/>
          <a:stretch>
            <a:fillRect/>
          </a:stretch>
        </a:blipFill>
      </dgm:spPr>
    </dgm:pt>
    <dgm:pt modelId="{54AA4925-5264-4C9A-AF5B-CDD6FA52F13D}" type="pres">
      <dgm:prSet presAssocID="{0CEE2810-EE1E-4987-BAED-0542FA30AE42}" presName="sibTrans" presStyleCnt="0"/>
      <dgm:spPr/>
    </dgm:pt>
    <dgm:pt modelId="{6AC8E799-1497-4494-AF7F-205BD02B3CE9}" type="pres">
      <dgm:prSet presAssocID="{9B26A005-ED31-40D7-8E5D-EF5CDCEF3F62}" presName="composite" presStyleCnt="0"/>
      <dgm:spPr/>
    </dgm:pt>
    <dgm:pt modelId="{C6D43486-CB78-45F3-AC58-770374B2BD82}" type="pres">
      <dgm:prSet presAssocID="{9B26A005-ED31-40D7-8E5D-EF5CDCEF3F62}" presName="rect1" presStyleLbl="trAlignAcc1" presStyleIdx="2" presStyleCnt="3">
        <dgm:presLayoutVars>
          <dgm:bulletEnabled val="1"/>
        </dgm:presLayoutVars>
      </dgm:prSet>
      <dgm:spPr/>
      <dgm:t>
        <a:bodyPr/>
        <a:lstStyle/>
        <a:p>
          <a:endParaRPr lang="es-ES"/>
        </a:p>
      </dgm:t>
    </dgm:pt>
    <dgm:pt modelId="{D95D09B5-C00A-461A-836B-E33C3258038E}" type="pres">
      <dgm:prSet presAssocID="{9B26A005-ED31-40D7-8E5D-EF5CDCEF3F62}" presName="rect2" presStyleLbl="fgImgPlace1" presStyleIdx="2" presStyleCnt="3"/>
      <dgm:spPr>
        <a:blipFill rotWithShape="1">
          <a:blip xmlns:r="http://schemas.openxmlformats.org/officeDocument/2006/relationships" r:embed="rId3"/>
          <a:stretch>
            <a:fillRect/>
          </a:stretch>
        </a:blipFill>
      </dgm:spPr>
    </dgm:pt>
  </dgm:ptLst>
  <dgm:cxnLst>
    <dgm:cxn modelId="{2533FACB-9048-4F7C-A87B-57B3F1FF0DA8}" type="presOf" srcId="{151DC372-7B65-47B6-B3F4-F8A52880FEA3}" destId="{09A8B445-2188-4624-B105-9A31D2EC37C3}" srcOrd="0" destOrd="0" presId="urn:microsoft.com/office/officeart/2008/layout/PictureStrips"/>
    <dgm:cxn modelId="{2BAF691D-2AB4-46B5-BF08-1B9F501F2F1A}" srcId="{151DC372-7B65-47B6-B3F4-F8A52880FEA3}" destId="{9B26A005-ED31-40D7-8E5D-EF5CDCEF3F62}" srcOrd="2" destOrd="0" parTransId="{186DDACA-34A8-47A2-9F89-3C297CF60177}" sibTransId="{F537A1B5-1255-47A7-A590-2B5986ED2169}"/>
    <dgm:cxn modelId="{B3DB93BE-0F49-400A-B878-05DF174075FC}" srcId="{151DC372-7B65-47B6-B3F4-F8A52880FEA3}" destId="{48822A4D-0457-4953-A773-896707C8AE1E}" srcOrd="0" destOrd="0" parTransId="{674DB8E8-B966-4E5F-A690-F7C831ABC1AE}" sibTransId="{4BAB3209-3032-4964-B276-9EE813708DD9}"/>
    <dgm:cxn modelId="{B7F11643-65A5-4691-A57D-1BDF86E655D8}" srcId="{151DC372-7B65-47B6-B3F4-F8A52880FEA3}" destId="{A6101863-27C1-41C2-9B89-E25AFED76544}" srcOrd="1" destOrd="0" parTransId="{7A6581E0-9433-4845-AB26-0E22E9FC3ACE}" sibTransId="{0CEE2810-EE1E-4987-BAED-0542FA30AE42}"/>
    <dgm:cxn modelId="{33E38842-0E6F-4210-98A7-0D5681A42133}" type="presOf" srcId="{48822A4D-0457-4953-A773-896707C8AE1E}" destId="{A93CFB88-75D9-4AAD-9AEB-A6D27944BF8A}" srcOrd="0" destOrd="0" presId="urn:microsoft.com/office/officeart/2008/layout/PictureStrips"/>
    <dgm:cxn modelId="{DC96AC09-B735-4035-B9F5-B22B65F1B923}" type="presOf" srcId="{9B26A005-ED31-40D7-8E5D-EF5CDCEF3F62}" destId="{C6D43486-CB78-45F3-AC58-770374B2BD82}" srcOrd="0" destOrd="0" presId="urn:microsoft.com/office/officeart/2008/layout/PictureStrips"/>
    <dgm:cxn modelId="{5887A7BE-12C2-4A5D-8686-226A2DDE6E98}" type="presOf" srcId="{A6101863-27C1-41C2-9B89-E25AFED76544}" destId="{6256E3C7-CE47-472F-A56A-CCF68966EF22}" srcOrd="0" destOrd="0" presId="urn:microsoft.com/office/officeart/2008/layout/PictureStrips"/>
    <dgm:cxn modelId="{C8AF937E-9BFD-4313-B5F7-DD55077493D3}" type="presParOf" srcId="{09A8B445-2188-4624-B105-9A31D2EC37C3}" destId="{B8254707-A7B2-448C-8FE3-EB643F5A293D}" srcOrd="0" destOrd="0" presId="urn:microsoft.com/office/officeart/2008/layout/PictureStrips"/>
    <dgm:cxn modelId="{963A0EF4-817F-4BC7-86EB-E6641F8BBD35}" type="presParOf" srcId="{B8254707-A7B2-448C-8FE3-EB643F5A293D}" destId="{A93CFB88-75D9-4AAD-9AEB-A6D27944BF8A}" srcOrd="0" destOrd="0" presId="urn:microsoft.com/office/officeart/2008/layout/PictureStrips"/>
    <dgm:cxn modelId="{D58998A3-650E-467C-8D90-2F848E779012}" type="presParOf" srcId="{B8254707-A7B2-448C-8FE3-EB643F5A293D}" destId="{BA64F1E6-65C5-48F8-910D-241D76E0A75F}" srcOrd="1" destOrd="0" presId="urn:microsoft.com/office/officeart/2008/layout/PictureStrips"/>
    <dgm:cxn modelId="{67735AA0-2B57-4BEA-B45F-A891F8BE76E6}" type="presParOf" srcId="{09A8B445-2188-4624-B105-9A31D2EC37C3}" destId="{1A10F1F7-F394-4102-90DD-D7B917E56245}" srcOrd="1" destOrd="0" presId="urn:microsoft.com/office/officeart/2008/layout/PictureStrips"/>
    <dgm:cxn modelId="{CEC671FB-6CC6-4755-A048-2C2E6ADD5A70}" type="presParOf" srcId="{09A8B445-2188-4624-B105-9A31D2EC37C3}" destId="{8E81B026-0138-4095-AB27-7BD48ECE20FD}" srcOrd="2" destOrd="0" presId="urn:microsoft.com/office/officeart/2008/layout/PictureStrips"/>
    <dgm:cxn modelId="{9321AA4F-5592-44CE-89DC-3F9606DBE9AF}" type="presParOf" srcId="{8E81B026-0138-4095-AB27-7BD48ECE20FD}" destId="{6256E3C7-CE47-472F-A56A-CCF68966EF22}" srcOrd="0" destOrd="0" presId="urn:microsoft.com/office/officeart/2008/layout/PictureStrips"/>
    <dgm:cxn modelId="{E7DBD04D-DF6B-4958-8082-C46A0290DA73}" type="presParOf" srcId="{8E81B026-0138-4095-AB27-7BD48ECE20FD}" destId="{E81ECEE7-F801-4923-AB1A-01F9329E58B8}" srcOrd="1" destOrd="0" presId="urn:microsoft.com/office/officeart/2008/layout/PictureStrips"/>
    <dgm:cxn modelId="{D3AACEB1-2A70-4D45-9CE3-C72D5F890BD9}" type="presParOf" srcId="{09A8B445-2188-4624-B105-9A31D2EC37C3}" destId="{54AA4925-5264-4C9A-AF5B-CDD6FA52F13D}" srcOrd="3" destOrd="0" presId="urn:microsoft.com/office/officeart/2008/layout/PictureStrips"/>
    <dgm:cxn modelId="{E5C2F36A-C8CB-4FBA-8531-3AF017BB4851}" type="presParOf" srcId="{09A8B445-2188-4624-B105-9A31D2EC37C3}" destId="{6AC8E799-1497-4494-AF7F-205BD02B3CE9}" srcOrd="4" destOrd="0" presId="urn:microsoft.com/office/officeart/2008/layout/PictureStrips"/>
    <dgm:cxn modelId="{9A82EAF6-D5F7-4BA4-B54C-88230E4DDDA0}" type="presParOf" srcId="{6AC8E799-1497-4494-AF7F-205BD02B3CE9}" destId="{C6D43486-CB78-45F3-AC58-770374B2BD82}" srcOrd="0" destOrd="0" presId="urn:microsoft.com/office/officeart/2008/layout/PictureStrips"/>
    <dgm:cxn modelId="{18720D55-2A62-4E99-979B-7165611EAA12}" type="presParOf" srcId="{6AC8E799-1497-4494-AF7F-205BD02B3CE9}" destId="{D95D09B5-C00A-461A-836B-E33C3258038E}" srcOrd="1" destOrd="0" presId="urn:microsoft.com/office/officeart/2008/layout/PictureStrips"/>
  </dgm:cxnLst>
  <dgm:bg/>
  <dgm:whole/>
  <dgm:extLst>
    <a:ext uri="http://schemas.microsoft.com/office/drawing/2008/diagram">
      <dsp:dataModelExt xmlns:dsp="http://schemas.microsoft.com/office/drawing/2008/diagram" relId="rId16" minVer="http://schemas.openxmlformats.org/drawingml/2006/diagram"/>
    </a:ext>
  </dgm:extLst>
</dgm:dataModel>
</file>

<file path=word/diagrams/data10.xml><?xml version="1.0" encoding="utf-8"?>
<dgm:dataModel xmlns:dgm="http://schemas.openxmlformats.org/drawingml/2006/diagram" xmlns:a="http://schemas.openxmlformats.org/drawingml/2006/main">
  <dgm:ptLst>
    <dgm:pt modelId="{226781F1-4075-4F73-8D2F-98A59F2576A8}" type="doc">
      <dgm:prSet loTypeId="urn:microsoft.com/office/officeart/2005/8/layout/vList3" loCatId="picture" qsTypeId="urn:microsoft.com/office/officeart/2005/8/quickstyle/simple1" qsCatId="simple" csTypeId="urn:microsoft.com/office/officeart/2005/8/colors/colorful3" csCatId="colorful" phldr="1"/>
      <dgm:spPr/>
    </dgm:pt>
    <dgm:pt modelId="{35767B6A-63D3-4136-AEDE-500C724E31CC}">
      <dgm:prSet phldrT="[Texto]"/>
      <dgm:spPr/>
      <dgm:t>
        <a:bodyPr/>
        <a:lstStyle/>
        <a:p>
          <a:r>
            <a:rPr lang="es-CO">
              <a:latin typeface="Arial" panose="020B0604020202020204" pitchFamily="34" charset="0"/>
              <a:cs typeface="Arial" panose="020B0604020202020204" pitchFamily="34" charset="0"/>
            </a:rPr>
            <a:t>Garantía del acceso a derechos esenciales como salud, educación y alimentación.</a:t>
          </a:r>
          <a:endParaRPr lang="es-ES">
            <a:latin typeface="Arial" panose="020B0604020202020204" pitchFamily="34" charset="0"/>
            <a:cs typeface="Arial" panose="020B0604020202020204" pitchFamily="34" charset="0"/>
          </a:endParaRPr>
        </a:p>
      </dgm:t>
    </dgm:pt>
    <dgm:pt modelId="{4EEE5303-82DD-4D1B-B5CE-0C3BCD19C469}" type="parTrans" cxnId="{327ECDF3-B25E-42D7-8334-E204C66262E6}">
      <dgm:prSet/>
      <dgm:spPr/>
      <dgm:t>
        <a:bodyPr/>
        <a:lstStyle/>
        <a:p>
          <a:endParaRPr lang="es-ES">
            <a:latin typeface="Arial" panose="020B0604020202020204" pitchFamily="34" charset="0"/>
            <a:cs typeface="Arial" panose="020B0604020202020204" pitchFamily="34" charset="0"/>
          </a:endParaRPr>
        </a:p>
      </dgm:t>
    </dgm:pt>
    <dgm:pt modelId="{7F3694AB-7745-4E1F-8B9A-E98E47E6DBAD}" type="sibTrans" cxnId="{327ECDF3-B25E-42D7-8334-E204C66262E6}">
      <dgm:prSet/>
      <dgm:spPr/>
      <dgm:t>
        <a:bodyPr/>
        <a:lstStyle/>
        <a:p>
          <a:endParaRPr lang="es-ES">
            <a:latin typeface="Arial" panose="020B0604020202020204" pitchFamily="34" charset="0"/>
            <a:cs typeface="Arial" panose="020B0604020202020204" pitchFamily="34" charset="0"/>
          </a:endParaRPr>
        </a:p>
      </dgm:t>
    </dgm:pt>
    <dgm:pt modelId="{1626F734-3B86-42DF-97EE-8E7FC1D2DAB5}">
      <dgm:prSet/>
      <dgm:spPr/>
      <dgm:t>
        <a:bodyPr/>
        <a:lstStyle/>
        <a:p>
          <a:r>
            <a:rPr lang="es-CO">
              <a:latin typeface="Arial" panose="020B0604020202020204" pitchFamily="34" charset="0"/>
              <a:cs typeface="Arial" panose="020B0604020202020204" pitchFamily="34" charset="0"/>
            </a:rPr>
            <a:t>Acompañamiento psicosocial para fortalecer la estabilidad emocional y el sentido de seguridad.</a:t>
          </a:r>
          <a:endParaRPr lang="en-US">
            <a:latin typeface="Arial" panose="020B0604020202020204" pitchFamily="34" charset="0"/>
            <a:cs typeface="Arial" panose="020B0604020202020204" pitchFamily="34" charset="0"/>
          </a:endParaRPr>
        </a:p>
      </dgm:t>
    </dgm:pt>
    <dgm:pt modelId="{5C6987B5-608E-4472-9AE0-3A451CE31AC6}" type="parTrans" cxnId="{724F9AD5-49F8-4395-B88B-E151E33482FB}">
      <dgm:prSet/>
      <dgm:spPr/>
      <dgm:t>
        <a:bodyPr/>
        <a:lstStyle/>
        <a:p>
          <a:endParaRPr lang="es-ES">
            <a:latin typeface="Arial" panose="020B0604020202020204" pitchFamily="34" charset="0"/>
            <a:cs typeface="Arial" panose="020B0604020202020204" pitchFamily="34" charset="0"/>
          </a:endParaRPr>
        </a:p>
      </dgm:t>
    </dgm:pt>
    <dgm:pt modelId="{AA7F4BB3-5570-4481-83C2-E594AC7178CB}" type="sibTrans" cxnId="{724F9AD5-49F8-4395-B88B-E151E33482FB}">
      <dgm:prSet/>
      <dgm:spPr/>
      <dgm:t>
        <a:bodyPr/>
        <a:lstStyle/>
        <a:p>
          <a:endParaRPr lang="es-ES">
            <a:latin typeface="Arial" panose="020B0604020202020204" pitchFamily="34" charset="0"/>
            <a:cs typeface="Arial" panose="020B0604020202020204" pitchFamily="34" charset="0"/>
          </a:endParaRPr>
        </a:p>
      </dgm:t>
    </dgm:pt>
    <dgm:pt modelId="{69A8C978-D927-43F5-9EAA-29922A8278F9}">
      <dgm:prSet/>
      <dgm:spPr/>
      <dgm:t>
        <a:bodyPr/>
        <a:lstStyle/>
        <a:p>
          <a:r>
            <a:rPr lang="es-CO">
              <a:latin typeface="Arial" panose="020B0604020202020204" pitchFamily="34" charset="0"/>
              <a:cs typeface="Arial" panose="020B0604020202020204" pitchFamily="34" charset="0"/>
            </a:rPr>
            <a:t>Atención inmediata a menores no acompañados o en riesgo por medio de rutas de protección especial.</a:t>
          </a:r>
          <a:endParaRPr lang="en-US">
            <a:latin typeface="Arial" panose="020B0604020202020204" pitchFamily="34" charset="0"/>
            <a:cs typeface="Arial" panose="020B0604020202020204" pitchFamily="34" charset="0"/>
          </a:endParaRPr>
        </a:p>
      </dgm:t>
    </dgm:pt>
    <dgm:pt modelId="{D74B262B-9CAD-4AB6-AA65-90C8B0E5CB07}" type="parTrans" cxnId="{F77103C9-5B21-4C44-B509-72F54DB137A3}">
      <dgm:prSet/>
      <dgm:spPr/>
      <dgm:t>
        <a:bodyPr/>
        <a:lstStyle/>
        <a:p>
          <a:endParaRPr lang="es-ES">
            <a:latin typeface="Arial" panose="020B0604020202020204" pitchFamily="34" charset="0"/>
            <a:cs typeface="Arial" panose="020B0604020202020204" pitchFamily="34" charset="0"/>
          </a:endParaRPr>
        </a:p>
      </dgm:t>
    </dgm:pt>
    <dgm:pt modelId="{1816E50B-2E88-4C8B-8F75-3FEC24FD3F79}" type="sibTrans" cxnId="{F77103C9-5B21-4C44-B509-72F54DB137A3}">
      <dgm:prSet/>
      <dgm:spPr/>
      <dgm:t>
        <a:bodyPr/>
        <a:lstStyle/>
        <a:p>
          <a:endParaRPr lang="es-ES">
            <a:latin typeface="Arial" panose="020B0604020202020204" pitchFamily="34" charset="0"/>
            <a:cs typeface="Arial" panose="020B0604020202020204" pitchFamily="34" charset="0"/>
          </a:endParaRPr>
        </a:p>
      </dgm:t>
    </dgm:pt>
    <dgm:pt modelId="{96853ABD-80B9-4D80-990B-1CB2BDC94646}">
      <dgm:prSet/>
      <dgm:spPr/>
      <dgm:t>
        <a:bodyPr/>
        <a:lstStyle/>
        <a:p>
          <a:r>
            <a:rPr lang="es-CO">
              <a:latin typeface="Arial" panose="020B0604020202020204" pitchFamily="34" charset="0"/>
              <a:cs typeface="Arial" panose="020B0604020202020204" pitchFamily="34" charset="0"/>
            </a:rPr>
            <a:t>Participación e inclusión comunitaria para favorecer procesos de adaptación cultural y social.</a:t>
          </a:r>
          <a:endParaRPr lang="en-US">
            <a:latin typeface="Arial" panose="020B0604020202020204" pitchFamily="34" charset="0"/>
            <a:cs typeface="Arial" panose="020B0604020202020204" pitchFamily="34" charset="0"/>
          </a:endParaRPr>
        </a:p>
      </dgm:t>
    </dgm:pt>
    <dgm:pt modelId="{80BF7AEB-2BFA-45E1-A1F5-E3F257BA0377}" type="parTrans" cxnId="{E288A0DA-0DA3-450F-B961-A1FFEBBE6195}">
      <dgm:prSet/>
      <dgm:spPr/>
      <dgm:t>
        <a:bodyPr/>
        <a:lstStyle/>
        <a:p>
          <a:endParaRPr lang="es-ES">
            <a:latin typeface="Arial" panose="020B0604020202020204" pitchFamily="34" charset="0"/>
            <a:cs typeface="Arial" panose="020B0604020202020204" pitchFamily="34" charset="0"/>
          </a:endParaRPr>
        </a:p>
      </dgm:t>
    </dgm:pt>
    <dgm:pt modelId="{500BCCEB-5EE5-4A02-B724-DF6901E3F117}" type="sibTrans" cxnId="{E288A0DA-0DA3-450F-B961-A1FFEBBE6195}">
      <dgm:prSet/>
      <dgm:spPr/>
      <dgm:t>
        <a:bodyPr/>
        <a:lstStyle/>
        <a:p>
          <a:endParaRPr lang="es-ES">
            <a:latin typeface="Arial" panose="020B0604020202020204" pitchFamily="34" charset="0"/>
            <a:cs typeface="Arial" panose="020B0604020202020204" pitchFamily="34" charset="0"/>
          </a:endParaRPr>
        </a:p>
      </dgm:t>
    </dgm:pt>
    <dgm:pt modelId="{E1A97232-8DFF-4203-8AB6-0B03CCC3575C}" type="pres">
      <dgm:prSet presAssocID="{226781F1-4075-4F73-8D2F-98A59F2576A8}" presName="linearFlow" presStyleCnt="0">
        <dgm:presLayoutVars>
          <dgm:dir/>
          <dgm:resizeHandles val="exact"/>
        </dgm:presLayoutVars>
      </dgm:prSet>
      <dgm:spPr/>
    </dgm:pt>
    <dgm:pt modelId="{44F7E48A-F9BF-47AD-BAB6-8428885B9FEA}" type="pres">
      <dgm:prSet presAssocID="{35767B6A-63D3-4136-AEDE-500C724E31CC}" presName="composite" presStyleCnt="0"/>
      <dgm:spPr/>
    </dgm:pt>
    <dgm:pt modelId="{9BEB53A7-47BF-4E7D-9961-E03B6C0AC310}" type="pres">
      <dgm:prSet presAssocID="{35767B6A-63D3-4136-AEDE-500C724E31CC}" presName="imgShp" presStyleLbl="fgImgPlace1" presStyleIdx="0" presStyleCnt="4"/>
      <dgm:spPr>
        <a:blipFill rotWithShape="1">
          <a:blip xmlns:r="http://schemas.openxmlformats.org/officeDocument/2006/relationships" r:embed="rId1"/>
          <a:stretch>
            <a:fillRect/>
          </a:stretch>
        </a:blipFill>
      </dgm:spPr>
    </dgm:pt>
    <dgm:pt modelId="{E51B2A0A-91BF-42B4-98BF-899F3EADECB6}" type="pres">
      <dgm:prSet presAssocID="{35767B6A-63D3-4136-AEDE-500C724E31CC}" presName="txShp" presStyleLbl="node1" presStyleIdx="0" presStyleCnt="4">
        <dgm:presLayoutVars>
          <dgm:bulletEnabled val="1"/>
        </dgm:presLayoutVars>
      </dgm:prSet>
      <dgm:spPr/>
      <dgm:t>
        <a:bodyPr/>
        <a:lstStyle/>
        <a:p>
          <a:endParaRPr lang="es-ES"/>
        </a:p>
      </dgm:t>
    </dgm:pt>
    <dgm:pt modelId="{8A07BA6B-6E1D-44BF-8637-E21733140441}" type="pres">
      <dgm:prSet presAssocID="{7F3694AB-7745-4E1F-8B9A-E98E47E6DBAD}" presName="spacing" presStyleCnt="0"/>
      <dgm:spPr/>
    </dgm:pt>
    <dgm:pt modelId="{83E3D64E-9005-4EBB-B790-B62570503EAA}" type="pres">
      <dgm:prSet presAssocID="{1626F734-3B86-42DF-97EE-8E7FC1D2DAB5}" presName="composite" presStyleCnt="0"/>
      <dgm:spPr/>
    </dgm:pt>
    <dgm:pt modelId="{3D7EA078-228D-4F02-A484-D57CE4AD5A6A}" type="pres">
      <dgm:prSet presAssocID="{1626F734-3B86-42DF-97EE-8E7FC1D2DAB5}" presName="imgShp" presStyleLbl="fgImgPlace1" presStyleIdx="1" presStyleCnt="4"/>
      <dgm:spPr>
        <a:blipFill rotWithShape="1">
          <a:blip xmlns:r="http://schemas.openxmlformats.org/officeDocument/2006/relationships" r:embed="rId2"/>
          <a:stretch>
            <a:fillRect/>
          </a:stretch>
        </a:blipFill>
      </dgm:spPr>
    </dgm:pt>
    <dgm:pt modelId="{22D418E9-CA23-419C-AAE7-A8BC0FE42BA5}" type="pres">
      <dgm:prSet presAssocID="{1626F734-3B86-42DF-97EE-8E7FC1D2DAB5}" presName="txShp" presStyleLbl="node1" presStyleIdx="1" presStyleCnt="4">
        <dgm:presLayoutVars>
          <dgm:bulletEnabled val="1"/>
        </dgm:presLayoutVars>
      </dgm:prSet>
      <dgm:spPr/>
      <dgm:t>
        <a:bodyPr/>
        <a:lstStyle/>
        <a:p>
          <a:endParaRPr lang="es-ES"/>
        </a:p>
      </dgm:t>
    </dgm:pt>
    <dgm:pt modelId="{641C71BA-30C9-40A3-98D7-EC47CFC9E6EB}" type="pres">
      <dgm:prSet presAssocID="{AA7F4BB3-5570-4481-83C2-E594AC7178CB}" presName="spacing" presStyleCnt="0"/>
      <dgm:spPr/>
    </dgm:pt>
    <dgm:pt modelId="{FE5A0B90-5011-4942-9BF4-41C644E5E759}" type="pres">
      <dgm:prSet presAssocID="{69A8C978-D927-43F5-9EAA-29922A8278F9}" presName="composite" presStyleCnt="0"/>
      <dgm:spPr/>
    </dgm:pt>
    <dgm:pt modelId="{A4997B07-129C-4E8A-8B2F-929E18C32A2C}" type="pres">
      <dgm:prSet presAssocID="{69A8C978-D927-43F5-9EAA-29922A8278F9}" presName="imgShp" presStyleLbl="fgImgPlace1" presStyleIdx="2" presStyleCnt="4"/>
      <dgm:spPr>
        <a:blipFill rotWithShape="1">
          <a:blip xmlns:r="http://schemas.openxmlformats.org/officeDocument/2006/relationships" r:embed="rId3"/>
          <a:stretch>
            <a:fillRect/>
          </a:stretch>
        </a:blipFill>
      </dgm:spPr>
    </dgm:pt>
    <dgm:pt modelId="{D41E69E1-9DCA-41D8-AB9A-E86B93B886C8}" type="pres">
      <dgm:prSet presAssocID="{69A8C978-D927-43F5-9EAA-29922A8278F9}" presName="txShp" presStyleLbl="node1" presStyleIdx="2" presStyleCnt="4">
        <dgm:presLayoutVars>
          <dgm:bulletEnabled val="1"/>
        </dgm:presLayoutVars>
      </dgm:prSet>
      <dgm:spPr/>
      <dgm:t>
        <a:bodyPr/>
        <a:lstStyle/>
        <a:p>
          <a:endParaRPr lang="es-ES"/>
        </a:p>
      </dgm:t>
    </dgm:pt>
    <dgm:pt modelId="{BF0CE678-4304-4D09-A692-FED6F9D5328D}" type="pres">
      <dgm:prSet presAssocID="{1816E50B-2E88-4C8B-8F75-3FEC24FD3F79}" presName="spacing" presStyleCnt="0"/>
      <dgm:spPr/>
    </dgm:pt>
    <dgm:pt modelId="{95963180-1B83-4DA9-A061-AFDB9546AB75}" type="pres">
      <dgm:prSet presAssocID="{96853ABD-80B9-4D80-990B-1CB2BDC94646}" presName="composite" presStyleCnt="0"/>
      <dgm:spPr/>
    </dgm:pt>
    <dgm:pt modelId="{5F3C6C32-592B-487D-8F2B-05F2E1D0CCFA}" type="pres">
      <dgm:prSet presAssocID="{96853ABD-80B9-4D80-990B-1CB2BDC94646}" presName="imgShp" presStyleLbl="fgImgPlace1" presStyleIdx="3" presStyleCnt="4"/>
      <dgm:spPr>
        <a:blipFill rotWithShape="1">
          <a:blip xmlns:r="http://schemas.openxmlformats.org/officeDocument/2006/relationships" r:embed="rId4"/>
          <a:stretch>
            <a:fillRect/>
          </a:stretch>
        </a:blipFill>
      </dgm:spPr>
    </dgm:pt>
    <dgm:pt modelId="{0BA08556-402E-4E41-B4EB-5F93C7A30B7B}" type="pres">
      <dgm:prSet presAssocID="{96853ABD-80B9-4D80-990B-1CB2BDC94646}" presName="txShp" presStyleLbl="node1" presStyleIdx="3" presStyleCnt="4">
        <dgm:presLayoutVars>
          <dgm:bulletEnabled val="1"/>
        </dgm:presLayoutVars>
      </dgm:prSet>
      <dgm:spPr/>
      <dgm:t>
        <a:bodyPr/>
        <a:lstStyle/>
        <a:p>
          <a:endParaRPr lang="es-ES"/>
        </a:p>
      </dgm:t>
    </dgm:pt>
  </dgm:ptLst>
  <dgm:cxnLst>
    <dgm:cxn modelId="{F77103C9-5B21-4C44-B509-72F54DB137A3}" srcId="{226781F1-4075-4F73-8D2F-98A59F2576A8}" destId="{69A8C978-D927-43F5-9EAA-29922A8278F9}" srcOrd="2" destOrd="0" parTransId="{D74B262B-9CAD-4AB6-AA65-90C8B0E5CB07}" sibTransId="{1816E50B-2E88-4C8B-8F75-3FEC24FD3F79}"/>
    <dgm:cxn modelId="{2A882A8B-6039-4089-AD1C-69264A92B167}" type="presOf" srcId="{35767B6A-63D3-4136-AEDE-500C724E31CC}" destId="{E51B2A0A-91BF-42B4-98BF-899F3EADECB6}" srcOrd="0" destOrd="0" presId="urn:microsoft.com/office/officeart/2005/8/layout/vList3"/>
    <dgm:cxn modelId="{E288A0DA-0DA3-450F-B961-A1FFEBBE6195}" srcId="{226781F1-4075-4F73-8D2F-98A59F2576A8}" destId="{96853ABD-80B9-4D80-990B-1CB2BDC94646}" srcOrd="3" destOrd="0" parTransId="{80BF7AEB-2BFA-45E1-A1F5-E3F257BA0377}" sibTransId="{500BCCEB-5EE5-4A02-B724-DF6901E3F117}"/>
    <dgm:cxn modelId="{742F5ED1-D988-4654-AFEF-7CDC4C043032}" type="presOf" srcId="{226781F1-4075-4F73-8D2F-98A59F2576A8}" destId="{E1A97232-8DFF-4203-8AB6-0B03CCC3575C}" srcOrd="0" destOrd="0" presId="urn:microsoft.com/office/officeart/2005/8/layout/vList3"/>
    <dgm:cxn modelId="{C5A0F36A-2BE1-4E2B-B60B-6603D3571F53}" type="presOf" srcId="{96853ABD-80B9-4D80-990B-1CB2BDC94646}" destId="{0BA08556-402E-4E41-B4EB-5F93C7A30B7B}" srcOrd="0" destOrd="0" presId="urn:microsoft.com/office/officeart/2005/8/layout/vList3"/>
    <dgm:cxn modelId="{327ECDF3-B25E-42D7-8334-E204C66262E6}" srcId="{226781F1-4075-4F73-8D2F-98A59F2576A8}" destId="{35767B6A-63D3-4136-AEDE-500C724E31CC}" srcOrd="0" destOrd="0" parTransId="{4EEE5303-82DD-4D1B-B5CE-0C3BCD19C469}" sibTransId="{7F3694AB-7745-4E1F-8B9A-E98E47E6DBAD}"/>
    <dgm:cxn modelId="{6F6BAB19-5340-4A82-A5AE-8D7BCC4F20F7}" type="presOf" srcId="{1626F734-3B86-42DF-97EE-8E7FC1D2DAB5}" destId="{22D418E9-CA23-419C-AAE7-A8BC0FE42BA5}" srcOrd="0" destOrd="0" presId="urn:microsoft.com/office/officeart/2005/8/layout/vList3"/>
    <dgm:cxn modelId="{724F9AD5-49F8-4395-B88B-E151E33482FB}" srcId="{226781F1-4075-4F73-8D2F-98A59F2576A8}" destId="{1626F734-3B86-42DF-97EE-8E7FC1D2DAB5}" srcOrd="1" destOrd="0" parTransId="{5C6987B5-608E-4472-9AE0-3A451CE31AC6}" sibTransId="{AA7F4BB3-5570-4481-83C2-E594AC7178CB}"/>
    <dgm:cxn modelId="{F44889D9-8416-4F93-B646-3729D0A97AA3}" type="presOf" srcId="{69A8C978-D927-43F5-9EAA-29922A8278F9}" destId="{D41E69E1-9DCA-41D8-AB9A-E86B93B886C8}" srcOrd="0" destOrd="0" presId="urn:microsoft.com/office/officeart/2005/8/layout/vList3"/>
    <dgm:cxn modelId="{A700AE35-09E9-4680-BF81-B1441044B5FC}" type="presParOf" srcId="{E1A97232-8DFF-4203-8AB6-0B03CCC3575C}" destId="{44F7E48A-F9BF-47AD-BAB6-8428885B9FEA}" srcOrd="0" destOrd="0" presId="urn:microsoft.com/office/officeart/2005/8/layout/vList3"/>
    <dgm:cxn modelId="{C6E84BEB-82D4-4805-A022-090FA3BA2ECD}" type="presParOf" srcId="{44F7E48A-F9BF-47AD-BAB6-8428885B9FEA}" destId="{9BEB53A7-47BF-4E7D-9961-E03B6C0AC310}" srcOrd="0" destOrd="0" presId="urn:microsoft.com/office/officeart/2005/8/layout/vList3"/>
    <dgm:cxn modelId="{94BB906F-4B07-4B8E-98DE-DBFC396A6D0F}" type="presParOf" srcId="{44F7E48A-F9BF-47AD-BAB6-8428885B9FEA}" destId="{E51B2A0A-91BF-42B4-98BF-899F3EADECB6}" srcOrd="1" destOrd="0" presId="urn:microsoft.com/office/officeart/2005/8/layout/vList3"/>
    <dgm:cxn modelId="{113CCAC7-0BF2-4329-A2CC-AACADC35B531}" type="presParOf" srcId="{E1A97232-8DFF-4203-8AB6-0B03CCC3575C}" destId="{8A07BA6B-6E1D-44BF-8637-E21733140441}" srcOrd="1" destOrd="0" presId="urn:microsoft.com/office/officeart/2005/8/layout/vList3"/>
    <dgm:cxn modelId="{974F1639-2E92-429D-87B4-9326A743C701}" type="presParOf" srcId="{E1A97232-8DFF-4203-8AB6-0B03CCC3575C}" destId="{83E3D64E-9005-4EBB-B790-B62570503EAA}" srcOrd="2" destOrd="0" presId="urn:microsoft.com/office/officeart/2005/8/layout/vList3"/>
    <dgm:cxn modelId="{FDA200F1-CCAA-4C42-BF77-CCF29E757216}" type="presParOf" srcId="{83E3D64E-9005-4EBB-B790-B62570503EAA}" destId="{3D7EA078-228D-4F02-A484-D57CE4AD5A6A}" srcOrd="0" destOrd="0" presId="urn:microsoft.com/office/officeart/2005/8/layout/vList3"/>
    <dgm:cxn modelId="{8018317C-3AFF-4320-8790-2E6263D61ED2}" type="presParOf" srcId="{83E3D64E-9005-4EBB-B790-B62570503EAA}" destId="{22D418E9-CA23-419C-AAE7-A8BC0FE42BA5}" srcOrd="1" destOrd="0" presId="urn:microsoft.com/office/officeart/2005/8/layout/vList3"/>
    <dgm:cxn modelId="{76E7EFBF-D420-499F-A9FF-F6583FDFD5E6}" type="presParOf" srcId="{E1A97232-8DFF-4203-8AB6-0B03CCC3575C}" destId="{641C71BA-30C9-40A3-98D7-EC47CFC9E6EB}" srcOrd="3" destOrd="0" presId="urn:microsoft.com/office/officeart/2005/8/layout/vList3"/>
    <dgm:cxn modelId="{684B06B4-D4B0-4EA8-974A-CB90FB35FF91}" type="presParOf" srcId="{E1A97232-8DFF-4203-8AB6-0B03CCC3575C}" destId="{FE5A0B90-5011-4942-9BF4-41C644E5E759}" srcOrd="4" destOrd="0" presId="urn:microsoft.com/office/officeart/2005/8/layout/vList3"/>
    <dgm:cxn modelId="{D50225B4-C1F1-4200-B534-DA5B8594E74F}" type="presParOf" srcId="{FE5A0B90-5011-4942-9BF4-41C644E5E759}" destId="{A4997B07-129C-4E8A-8B2F-929E18C32A2C}" srcOrd="0" destOrd="0" presId="urn:microsoft.com/office/officeart/2005/8/layout/vList3"/>
    <dgm:cxn modelId="{3B879E66-A9AB-453F-AC0A-CBD5AFF4AFF5}" type="presParOf" srcId="{FE5A0B90-5011-4942-9BF4-41C644E5E759}" destId="{D41E69E1-9DCA-41D8-AB9A-E86B93B886C8}" srcOrd="1" destOrd="0" presId="urn:microsoft.com/office/officeart/2005/8/layout/vList3"/>
    <dgm:cxn modelId="{8BD82DFA-26DD-4728-909C-12AB20D8E980}" type="presParOf" srcId="{E1A97232-8DFF-4203-8AB6-0B03CCC3575C}" destId="{BF0CE678-4304-4D09-A692-FED6F9D5328D}" srcOrd="5" destOrd="0" presId="urn:microsoft.com/office/officeart/2005/8/layout/vList3"/>
    <dgm:cxn modelId="{D20EA317-1233-4B78-B185-50AF8E904583}" type="presParOf" srcId="{E1A97232-8DFF-4203-8AB6-0B03CCC3575C}" destId="{95963180-1B83-4DA9-A061-AFDB9546AB75}" srcOrd="6" destOrd="0" presId="urn:microsoft.com/office/officeart/2005/8/layout/vList3"/>
    <dgm:cxn modelId="{EA506319-3A18-4996-9437-5125C141649F}" type="presParOf" srcId="{95963180-1B83-4DA9-A061-AFDB9546AB75}" destId="{5F3C6C32-592B-487D-8F2B-05F2E1D0CCFA}" srcOrd="0" destOrd="0" presId="urn:microsoft.com/office/officeart/2005/8/layout/vList3"/>
    <dgm:cxn modelId="{435974A8-A782-4D71-8321-D5A98B6E0011}" type="presParOf" srcId="{95963180-1B83-4DA9-A061-AFDB9546AB75}" destId="{0BA08556-402E-4E41-B4EB-5F93C7A30B7B}" srcOrd="1" destOrd="0" presId="urn:microsoft.com/office/officeart/2005/8/layout/vList3"/>
  </dgm:cxnLst>
  <dgm:bg/>
  <dgm:whole/>
  <dgm:extLst>
    <a:ext uri="http://schemas.microsoft.com/office/drawing/2008/diagram">
      <dsp:dataModelExt xmlns:dsp="http://schemas.microsoft.com/office/drawing/2008/diagram" relId="rId61"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51853013-6AC3-43F9-9DFF-A548F858B633}" type="doc">
      <dgm:prSet loTypeId="urn:microsoft.com/office/officeart/2008/layout/TitlePictureLineup" loCatId="picture" qsTypeId="urn:microsoft.com/office/officeart/2005/8/quickstyle/simple1" qsCatId="simple" csTypeId="urn:microsoft.com/office/officeart/2005/8/colors/colorful3" csCatId="colorful" phldr="1"/>
      <dgm:spPr/>
      <dgm:t>
        <a:bodyPr/>
        <a:lstStyle/>
        <a:p>
          <a:endParaRPr lang="es-ES"/>
        </a:p>
      </dgm:t>
    </dgm:pt>
    <dgm:pt modelId="{CBDF8DF4-7FAD-4501-87B1-86A1C7448B7F}">
      <dgm:prSet phldrT="[Texto]"/>
      <dgm:spPr/>
      <dgm:t>
        <a:bodyPr/>
        <a:lstStyle/>
        <a:p>
          <a:r>
            <a:rPr lang="es-CO">
              <a:latin typeface="Arial" panose="020B0604020202020204" pitchFamily="34" charset="0"/>
              <a:cs typeface="Arial" panose="020B0604020202020204" pitchFamily="34" charset="0"/>
            </a:rPr>
            <a:t>Individual</a:t>
          </a:r>
          <a:endParaRPr lang="es-ES">
            <a:latin typeface="Arial" panose="020B0604020202020204" pitchFamily="34" charset="0"/>
            <a:cs typeface="Arial" panose="020B0604020202020204" pitchFamily="34" charset="0"/>
          </a:endParaRPr>
        </a:p>
      </dgm:t>
    </dgm:pt>
    <dgm:pt modelId="{37EEA32A-0E82-4ED8-ADDA-C625904631E7}" type="parTrans" cxnId="{CFBC4113-345D-4569-9CF2-13675E678D7C}">
      <dgm:prSet/>
      <dgm:spPr/>
      <dgm:t>
        <a:bodyPr/>
        <a:lstStyle/>
        <a:p>
          <a:endParaRPr lang="es-ES">
            <a:latin typeface="Arial" panose="020B0604020202020204" pitchFamily="34" charset="0"/>
            <a:cs typeface="Arial" panose="020B0604020202020204" pitchFamily="34" charset="0"/>
          </a:endParaRPr>
        </a:p>
      </dgm:t>
    </dgm:pt>
    <dgm:pt modelId="{6FD07F30-ED23-485F-87B0-662DBB041ED3}" type="sibTrans" cxnId="{CFBC4113-345D-4569-9CF2-13675E678D7C}">
      <dgm:prSet/>
      <dgm:spPr/>
      <dgm:t>
        <a:bodyPr/>
        <a:lstStyle/>
        <a:p>
          <a:endParaRPr lang="es-ES">
            <a:latin typeface="Arial" panose="020B0604020202020204" pitchFamily="34" charset="0"/>
            <a:cs typeface="Arial" panose="020B0604020202020204" pitchFamily="34" charset="0"/>
          </a:endParaRPr>
        </a:p>
      </dgm:t>
    </dgm:pt>
    <dgm:pt modelId="{6C74C247-1145-42A3-A2CD-36DB70EFF008}">
      <dgm:prSet/>
      <dgm:spPr/>
      <dgm:t>
        <a:bodyPr/>
        <a:lstStyle/>
        <a:p>
          <a:r>
            <a:rPr lang="es-CO">
              <a:latin typeface="Arial" panose="020B0604020202020204" pitchFamily="34" charset="0"/>
              <a:cs typeface="Arial" panose="020B0604020202020204" pitchFamily="34" charset="0"/>
            </a:rPr>
            <a:t>Familiar</a:t>
          </a:r>
          <a:endParaRPr lang="en-US">
            <a:latin typeface="Arial" panose="020B0604020202020204" pitchFamily="34" charset="0"/>
            <a:cs typeface="Arial" panose="020B0604020202020204" pitchFamily="34" charset="0"/>
          </a:endParaRPr>
        </a:p>
      </dgm:t>
    </dgm:pt>
    <dgm:pt modelId="{FF36BD69-779C-477A-B903-29E1EC5DA42C}" type="parTrans" cxnId="{A70728F7-A252-4B72-9A00-855FE6957BF2}">
      <dgm:prSet/>
      <dgm:spPr/>
      <dgm:t>
        <a:bodyPr/>
        <a:lstStyle/>
        <a:p>
          <a:endParaRPr lang="es-ES">
            <a:latin typeface="Arial" panose="020B0604020202020204" pitchFamily="34" charset="0"/>
            <a:cs typeface="Arial" panose="020B0604020202020204" pitchFamily="34" charset="0"/>
          </a:endParaRPr>
        </a:p>
      </dgm:t>
    </dgm:pt>
    <dgm:pt modelId="{E634CEEE-6333-4E19-BA9A-4110E00088C6}" type="sibTrans" cxnId="{A70728F7-A252-4B72-9A00-855FE6957BF2}">
      <dgm:prSet/>
      <dgm:spPr/>
      <dgm:t>
        <a:bodyPr/>
        <a:lstStyle/>
        <a:p>
          <a:endParaRPr lang="es-ES">
            <a:latin typeface="Arial" panose="020B0604020202020204" pitchFamily="34" charset="0"/>
            <a:cs typeface="Arial" panose="020B0604020202020204" pitchFamily="34" charset="0"/>
          </a:endParaRPr>
        </a:p>
      </dgm:t>
    </dgm:pt>
    <dgm:pt modelId="{254E1EB7-3BA0-4957-B000-08F4AC9E8C08}">
      <dgm:prSet/>
      <dgm:spPr/>
      <dgm:t>
        <a:bodyPr/>
        <a:lstStyle/>
        <a:p>
          <a:r>
            <a:rPr lang="es-CO">
              <a:latin typeface="Arial" panose="020B0604020202020204" pitchFamily="34" charset="0"/>
              <a:cs typeface="Arial" panose="020B0604020202020204" pitchFamily="34" charset="0"/>
            </a:rPr>
            <a:t>Comunitario</a:t>
          </a:r>
          <a:endParaRPr lang="en-US">
            <a:latin typeface="Arial" panose="020B0604020202020204" pitchFamily="34" charset="0"/>
            <a:cs typeface="Arial" panose="020B0604020202020204" pitchFamily="34" charset="0"/>
          </a:endParaRPr>
        </a:p>
      </dgm:t>
    </dgm:pt>
    <dgm:pt modelId="{1178E788-ABED-4AB6-BE73-B8709CB63A6B}" type="parTrans" cxnId="{E815E7D4-61DE-446D-8488-49342F2376CF}">
      <dgm:prSet/>
      <dgm:spPr/>
      <dgm:t>
        <a:bodyPr/>
        <a:lstStyle/>
        <a:p>
          <a:endParaRPr lang="es-ES">
            <a:latin typeface="Arial" panose="020B0604020202020204" pitchFamily="34" charset="0"/>
            <a:cs typeface="Arial" panose="020B0604020202020204" pitchFamily="34" charset="0"/>
          </a:endParaRPr>
        </a:p>
      </dgm:t>
    </dgm:pt>
    <dgm:pt modelId="{06F4F418-8063-4F97-825B-F290471D5733}" type="sibTrans" cxnId="{E815E7D4-61DE-446D-8488-49342F2376CF}">
      <dgm:prSet/>
      <dgm:spPr/>
      <dgm:t>
        <a:bodyPr/>
        <a:lstStyle/>
        <a:p>
          <a:endParaRPr lang="es-ES">
            <a:latin typeface="Arial" panose="020B0604020202020204" pitchFamily="34" charset="0"/>
            <a:cs typeface="Arial" panose="020B0604020202020204" pitchFamily="34" charset="0"/>
          </a:endParaRPr>
        </a:p>
      </dgm:t>
    </dgm:pt>
    <dgm:pt modelId="{455E1848-EAE5-4F4F-9CE3-8751A5D1300C}">
      <dgm:prSet phldrT="[Texto]"/>
      <dgm:spPr/>
      <dgm:t>
        <a:bodyPr/>
        <a:lstStyle/>
        <a:p>
          <a:r>
            <a:rPr lang="es-CO">
              <a:latin typeface="Arial" panose="020B0604020202020204" pitchFamily="34" charset="0"/>
              <a:cs typeface="Arial" panose="020B0604020202020204" pitchFamily="34" charset="0"/>
            </a:rPr>
            <a:t>Se relacionan con la salud mental, las emociones y la autoestima. Se pueden presentar síntomas como ansiedad, depresión o estrés postraumático, especialmente cuando la migración es forzada.</a:t>
          </a:r>
          <a:endParaRPr lang="es-ES">
            <a:latin typeface="Arial" panose="020B0604020202020204" pitchFamily="34" charset="0"/>
            <a:cs typeface="Arial" panose="020B0604020202020204" pitchFamily="34" charset="0"/>
          </a:endParaRPr>
        </a:p>
      </dgm:t>
    </dgm:pt>
    <dgm:pt modelId="{E9261B8D-FA83-48E7-9F91-B7CBF68156C2}" type="parTrans" cxnId="{3AE5E7BF-7ED2-4168-8DE9-5974A5BDB827}">
      <dgm:prSet/>
      <dgm:spPr/>
      <dgm:t>
        <a:bodyPr/>
        <a:lstStyle/>
        <a:p>
          <a:endParaRPr lang="es-ES">
            <a:latin typeface="Arial" panose="020B0604020202020204" pitchFamily="34" charset="0"/>
            <a:cs typeface="Arial" panose="020B0604020202020204" pitchFamily="34" charset="0"/>
          </a:endParaRPr>
        </a:p>
      </dgm:t>
    </dgm:pt>
    <dgm:pt modelId="{5DF11666-F20C-4D06-AEFF-A617077F4E3F}" type="sibTrans" cxnId="{3AE5E7BF-7ED2-4168-8DE9-5974A5BDB827}">
      <dgm:prSet/>
      <dgm:spPr/>
      <dgm:t>
        <a:bodyPr/>
        <a:lstStyle/>
        <a:p>
          <a:endParaRPr lang="es-ES">
            <a:latin typeface="Arial" panose="020B0604020202020204" pitchFamily="34" charset="0"/>
            <a:cs typeface="Arial" panose="020B0604020202020204" pitchFamily="34" charset="0"/>
          </a:endParaRPr>
        </a:p>
      </dgm:t>
    </dgm:pt>
    <dgm:pt modelId="{0F6D7A9A-F632-4B3F-95A2-618F30F0512E}">
      <dgm:prSet/>
      <dgm:spPr/>
      <dgm:t>
        <a:bodyPr/>
        <a:lstStyle/>
        <a:p>
          <a:r>
            <a:rPr lang="es-CO">
              <a:latin typeface="Arial" panose="020B0604020202020204" pitchFamily="34" charset="0"/>
              <a:cs typeface="Arial" panose="020B0604020202020204" pitchFamily="34" charset="0"/>
            </a:rPr>
            <a:t>Las dinámicas afectivas pueden alterarse debido a la separación o a la reunificación tardía, generando sobrecarga emocional y cambios en los roles.</a:t>
          </a:r>
          <a:endParaRPr lang="en-US">
            <a:latin typeface="Arial" panose="020B0604020202020204" pitchFamily="34" charset="0"/>
            <a:cs typeface="Arial" panose="020B0604020202020204" pitchFamily="34" charset="0"/>
          </a:endParaRPr>
        </a:p>
      </dgm:t>
    </dgm:pt>
    <dgm:pt modelId="{6DE82013-7DED-437D-BE18-1FBA4A9C0A58}" type="parTrans" cxnId="{B5D51ED4-5F68-4DB7-8438-7F796D33AEF9}">
      <dgm:prSet/>
      <dgm:spPr/>
      <dgm:t>
        <a:bodyPr/>
        <a:lstStyle/>
        <a:p>
          <a:endParaRPr lang="es-ES">
            <a:latin typeface="Arial" panose="020B0604020202020204" pitchFamily="34" charset="0"/>
            <a:cs typeface="Arial" panose="020B0604020202020204" pitchFamily="34" charset="0"/>
          </a:endParaRPr>
        </a:p>
      </dgm:t>
    </dgm:pt>
    <dgm:pt modelId="{CAC2C6BF-7A71-4E67-8F7B-38F148B25B23}" type="sibTrans" cxnId="{B5D51ED4-5F68-4DB7-8438-7F796D33AEF9}">
      <dgm:prSet/>
      <dgm:spPr/>
      <dgm:t>
        <a:bodyPr/>
        <a:lstStyle/>
        <a:p>
          <a:endParaRPr lang="es-ES">
            <a:latin typeface="Arial" panose="020B0604020202020204" pitchFamily="34" charset="0"/>
            <a:cs typeface="Arial" panose="020B0604020202020204" pitchFamily="34" charset="0"/>
          </a:endParaRPr>
        </a:p>
      </dgm:t>
    </dgm:pt>
    <dgm:pt modelId="{28C24C4B-6A1A-4204-AD5D-AF5604699073}">
      <dgm:prSet/>
      <dgm:spPr/>
      <dgm:t>
        <a:bodyPr/>
        <a:lstStyle/>
        <a:p>
          <a:r>
            <a:rPr lang="es-CO">
              <a:latin typeface="Arial" panose="020B0604020202020204" pitchFamily="34" charset="0"/>
              <a:cs typeface="Arial" panose="020B0604020202020204" pitchFamily="34" charset="0"/>
            </a:rPr>
            <a:t>Las comunidades receptoras pueden enfrentar desafíos de convivencia, prejuicios o xenofobia, mientras que las comunidades de origen pueden experimentar fragmentación social.</a:t>
          </a:r>
          <a:endParaRPr lang="en-US">
            <a:latin typeface="Arial" panose="020B0604020202020204" pitchFamily="34" charset="0"/>
            <a:cs typeface="Arial" panose="020B0604020202020204" pitchFamily="34" charset="0"/>
          </a:endParaRPr>
        </a:p>
      </dgm:t>
    </dgm:pt>
    <dgm:pt modelId="{561E4114-910E-4C4A-BE17-0A9E90982381}" type="parTrans" cxnId="{9A9CD9D5-206D-4D3D-853E-8621EF7E15F9}">
      <dgm:prSet/>
      <dgm:spPr/>
      <dgm:t>
        <a:bodyPr/>
        <a:lstStyle/>
        <a:p>
          <a:endParaRPr lang="es-ES">
            <a:latin typeface="Arial" panose="020B0604020202020204" pitchFamily="34" charset="0"/>
            <a:cs typeface="Arial" panose="020B0604020202020204" pitchFamily="34" charset="0"/>
          </a:endParaRPr>
        </a:p>
      </dgm:t>
    </dgm:pt>
    <dgm:pt modelId="{E88B3078-9A2A-41A8-9709-87B513105DDE}" type="sibTrans" cxnId="{9A9CD9D5-206D-4D3D-853E-8621EF7E15F9}">
      <dgm:prSet/>
      <dgm:spPr/>
      <dgm:t>
        <a:bodyPr/>
        <a:lstStyle/>
        <a:p>
          <a:endParaRPr lang="es-ES">
            <a:latin typeface="Arial" panose="020B0604020202020204" pitchFamily="34" charset="0"/>
            <a:cs typeface="Arial" panose="020B0604020202020204" pitchFamily="34" charset="0"/>
          </a:endParaRPr>
        </a:p>
      </dgm:t>
    </dgm:pt>
    <dgm:pt modelId="{A543316B-ED73-4BA6-A9A9-32AD70614F77}" type="pres">
      <dgm:prSet presAssocID="{51853013-6AC3-43F9-9DFF-A548F858B633}" presName="Name0" presStyleCnt="0">
        <dgm:presLayoutVars>
          <dgm:dir/>
        </dgm:presLayoutVars>
      </dgm:prSet>
      <dgm:spPr/>
      <dgm:t>
        <a:bodyPr/>
        <a:lstStyle/>
        <a:p>
          <a:endParaRPr lang="es-ES"/>
        </a:p>
      </dgm:t>
    </dgm:pt>
    <dgm:pt modelId="{852AE08C-921E-4F37-9027-F50262B33D02}" type="pres">
      <dgm:prSet presAssocID="{CBDF8DF4-7FAD-4501-87B1-86A1C7448B7F}" presName="composite" presStyleCnt="0"/>
      <dgm:spPr/>
    </dgm:pt>
    <dgm:pt modelId="{EB891348-FA0B-4B0C-8859-A8AA996E6DA4}" type="pres">
      <dgm:prSet presAssocID="{CBDF8DF4-7FAD-4501-87B1-86A1C7448B7F}" presName="Accent" presStyleLbl="alignAcc1" presStyleIdx="0" presStyleCnt="3"/>
      <dgm:spPr/>
    </dgm:pt>
    <dgm:pt modelId="{E17A41EC-B02E-453D-93A0-841D8C08FE66}" type="pres">
      <dgm:prSet presAssocID="{CBDF8DF4-7FAD-4501-87B1-86A1C7448B7F}" presName="Image" presStyleLbl="node1" presStyleIdx="0" presStyleCnt="3"/>
      <dgm:spPr>
        <a:blipFill rotWithShape="1">
          <a:blip xmlns:r="http://schemas.openxmlformats.org/officeDocument/2006/relationships" r:embed="rId1"/>
          <a:stretch>
            <a:fillRect/>
          </a:stretch>
        </a:blipFill>
      </dgm:spPr>
    </dgm:pt>
    <dgm:pt modelId="{225FB1EF-CAEF-44C8-BAAB-7B82D29F2B73}" type="pres">
      <dgm:prSet presAssocID="{CBDF8DF4-7FAD-4501-87B1-86A1C7448B7F}" presName="Child" presStyleLbl="revTx" presStyleIdx="0" presStyleCnt="3">
        <dgm:presLayoutVars>
          <dgm:bulletEnabled val="1"/>
        </dgm:presLayoutVars>
      </dgm:prSet>
      <dgm:spPr/>
      <dgm:t>
        <a:bodyPr/>
        <a:lstStyle/>
        <a:p>
          <a:endParaRPr lang="es-ES"/>
        </a:p>
      </dgm:t>
    </dgm:pt>
    <dgm:pt modelId="{1636109B-43CE-4915-99D4-5CB2894DA8CB}" type="pres">
      <dgm:prSet presAssocID="{CBDF8DF4-7FAD-4501-87B1-86A1C7448B7F}" presName="Parent" presStyleLbl="alignNode1" presStyleIdx="0" presStyleCnt="3">
        <dgm:presLayoutVars>
          <dgm:bulletEnabled val="1"/>
        </dgm:presLayoutVars>
      </dgm:prSet>
      <dgm:spPr/>
      <dgm:t>
        <a:bodyPr/>
        <a:lstStyle/>
        <a:p>
          <a:endParaRPr lang="es-ES"/>
        </a:p>
      </dgm:t>
    </dgm:pt>
    <dgm:pt modelId="{EF6F1A51-ED54-40DE-9CD2-20977F71D6F3}" type="pres">
      <dgm:prSet presAssocID="{6FD07F30-ED23-485F-87B0-662DBB041ED3}" presName="sibTrans" presStyleCnt="0"/>
      <dgm:spPr/>
    </dgm:pt>
    <dgm:pt modelId="{8FE96B39-E2F9-4D6C-90FB-0F8F17A80771}" type="pres">
      <dgm:prSet presAssocID="{6C74C247-1145-42A3-A2CD-36DB70EFF008}" presName="composite" presStyleCnt="0"/>
      <dgm:spPr/>
    </dgm:pt>
    <dgm:pt modelId="{1EC6823F-5031-46A9-A7AB-6C11FDBF1436}" type="pres">
      <dgm:prSet presAssocID="{6C74C247-1145-42A3-A2CD-36DB70EFF008}" presName="Accent" presStyleLbl="alignAcc1" presStyleIdx="1" presStyleCnt="3"/>
      <dgm:spPr/>
    </dgm:pt>
    <dgm:pt modelId="{E94106E6-AA46-4790-9A2A-B767DC36C056}" type="pres">
      <dgm:prSet presAssocID="{6C74C247-1145-42A3-A2CD-36DB70EFF008}" presName="Image" presStyleLbl="node1" presStyleIdx="1" presStyleCnt="3"/>
      <dgm:spPr>
        <a:blipFill rotWithShape="1">
          <a:blip xmlns:r="http://schemas.openxmlformats.org/officeDocument/2006/relationships" r:embed="rId2"/>
          <a:stretch>
            <a:fillRect/>
          </a:stretch>
        </a:blipFill>
      </dgm:spPr>
    </dgm:pt>
    <dgm:pt modelId="{BC8DE4CB-B714-4905-AA6F-A24297340A4E}" type="pres">
      <dgm:prSet presAssocID="{6C74C247-1145-42A3-A2CD-36DB70EFF008}" presName="Child" presStyleLbl="revTx" presStyleIdx="1" presStyleCnt="3">
        <dgm:presLayoutVars>
          <dgm:bulletEnabled val="1"/>
        </dgm:presLayoutVars>
      </dgm:prSet>
      <dgm:spPr/>
      <dgm:t>
        <a:bodyPr/>
        <a:lstStyle/>
        <a:p>
          <a:endParaRPr lang="es-ES"/>
        </a:p>
      </dgm:t>
    </dgm:pt>
    <dgm:pt modelId="{BC57741C-EE68-408F-AE51-69E819A08B63}" type="pres">
      <dgm:prSet presAssocID="{6C74C247-1145-42A3-A2CD-36DB70EFF008}" presName="Parent" presStyleLbl="alignNode1" presStyleIdx="1" presStyleCnt="3">
        <dgm:presLayoutVars>
          <dgm:bulletEnabled val="1"/>
        </dgm:presLayoutVars>
      </dgm:prSet>
      <dgm:spPr/>
      <dgm:t>
        <a:bodyPr/>
        <a:lstStyle/>
        <a:p>
          <a:endParaRPr lang="es-ES"/>
        </a:p>
      </dgm:t>
    </dgm:pt>
    <dgm:pt modelId="{67036AC7-DA6F-44EB-B64D-29A8342897B4}" type="pres">
      <dgm:prSet presAssocID="{E634CEEE-6333-4E19-BA9A-4110E00088C6}" presName="sibTrans" presStyleCnt="0"/>
      <dgm:spPr/>
    </dgm:pt>
    <dgm:pt modelId="{93DD6F21-D59F-4B70-A8C9-04531DF28F5D}" type="pres">
      <dgm:prSet presAssocID="{254E1EB7-3BA0-4957-B000-08F4AC9E8C08}" presName="composite" presStyleCnt="0"/>
      <dgm:spPr/>
    </dgm:pt>
    <dgm:pt modelId="{66DA539C-A64E-439E-A2EE-70B0B8A8F651}" type="pres">
      <dgm:prSet presAssocID="{254E1EB7-3BA0-4957-B000-08F4AC9E8C08}" presName="Accent" presStyleLbl="alignAcc1" presStyleIdx="2" presStyleCnt="3"/>
      <dgm:spPr/>
    </dgm:pt>
    <dgm:pt modelId="{CEA0A28D-D8EC-4B33-89F1-1731F4871268}" type="pres">
      <dgm:prSet presAssocID="{254E1EB7-3BA0-4957-B000-08F4AC9E8C08}" presName="Image" presStyleLbl="node1" presStyleIdx="2" presStyleCnt="3"/>
      <dgm:spPr>
        <a:blipFill rotWithShape="1">
          <a:blip xmlns:r="http://schemas.openxmlformats.org/officeDocument/2006/relationships" r:embed="rId3"/>
          <a:stretch>
            <a:fillRect/>
          </a:stretch>
        </a:blipFill>
      </dgm:spPr>
    </dgm:pt>
    <dgm:pt modelId="{BADF0094-13CE-4FC0-86F9-6CEF06A7FDE4}" type="pres">
      <dgm:prSet presAssocID="{254E1EB7-3BA0-4957-B000-08F4AC9E8C08}" presName="Child" presStyleLbl="revTx" presStyleIdx="2" presStyleCnt="3">
        <dgm:presLayoutVars>
          <dgm:bulletEnabled val="1"/>
        </dgm:presLayoutVars>
      </dgm:prSet>
      <dgm:spPr/>
      <dgm:t>
        <a:bodyPr/>
        <a:lstStyle/>
        <a:p>
          <a:endParaRPr lang="es-ES"/>
        </a:p>
      </dgm:t>
    </dgm:pt>
    <dgm:pt modelId="{5EA33122-3B1B-4F8C-81B3-EF522AA13AA3}" type="pres">
      <dgm:prSet presAssocID="{254E1EB7-3BA0-4957-B000-08F4AC9E8C08}" presName="Parent" presStyleLbl="alignNode1" presStyleIdx="2" presStyleCnt="3">
        <dgm:presLayoutVars>
          <dgm:bulletEnabled val="1"/>
        </dgm:presLayoutVars>
      </dgm:prSet>
      <dgm:spPr/>
      <dgm:t>
        <a:bodyPr/>
        <a:lstStyle/>
        <a:p>
          <a:endParaRPr lang="es-ES"/>
        </a:p>
      </dgm:t>
    </dgm:pt>
  </dgm:ptLst>
  <dgm:cxnLst>
    <dgm:cxn modelId="{DF18B5CB-04EA-4D5E-9AD2-55F3305B50A1}" type="presOf" srcId="{254E1EB7-3BA0-4957-B000-08F4AC9E8C08}" destId="{5EA33122-3B1B-4F8C-81B3-EF522AA13AA3}" srcOrd="0" destOrd="0" presId="urn:microsoft.com/office/officeart/2008/layout/TitlePictureLineup"/>
    <dgm:cxn modelId="{7214B653-5C02-4CB2-BFD2-1A7C6E52DE45}" type="presOf" srcId="{455E1848-EAE5-4F4F-9CE3-8751A5D1300C}" destId="{225FB1EF-CAEF-44C8-BAAB-7B82D29F2B73}" srcOrd="0" destOrd="0" presId="urn:microsoft.com/office/officeart/2008/layout/TitlePictureLineup"/>
    <dgm:cxn modelId="{3AE5E7BF-7ED2-4168-8DE9-5974A5BDB827}" srcId="{CBDF8DF4-7FAD-4501-87B1-86A1C7448B7F}" destId="{455E1848-EAE5-4F4F-9CE3-8751A5D1300C}" srcOrd="0" destOrd="0" parTransId="{E9261B8D-FA83-48E7-9F91-B7CBF68156C2}" sibTransId="{5DF11666-F20C-4D06-AEFF-A617077F4E3F}"/>
    <dgm:cxn modelId="{C20E0E75-7737-476F-BE20-B91B7A3BF1F5}" type="presOf" srcId="{0F6D7A9A-F632-4B3F-95A2-618F30F0512E}" destId="{BC8DE4CB-B714-4905-AA6F-A24297340A4E}" srcOrd="0" destOrd="0" presId="urn:microsoft.com/office/officeart/2008/layout/TitlePictureLineup"/>
    <dgm:cxn modelId="{60781429-370F-49A9-8281-AF8D85CC2349}" type="presOf" srcId="{CBDF8DF4-7FAD-4501-87B1-86A1C7448B7F}" destId="{1636109B-43CE-4915-99D4-5CB2894DA8CB}" srcOrd="0" destOrd="0" presId="urn:microsoft.com/office/officeart/2008/layout/TitlePictureLineup"/>
    <dgm:cxn modelId="{CFBC4113-345D-4569-9CF2-13675E678D7C}" srcId="{51853013-6AC3-43F9-9DFF-A548F858B633}" destId="{CBDF8DF4-7FAD-4501-87B1-86A1C7448B7F}" srcOrd="0" destOrd="0" parTransId="{37EEA32A-0E82-4ED8-ADDA-C625904631E7}" sibTransId="{6FD07F30-ED23-485F-87B0-662DBB041ED3}"/>
    <dgm:cxn modelId="{A70728F7-A252-4B72-9A00-855FE6957BF2}" srcId="{51853013-6AC3-43F9-9DFF-A548F858B633}" destId="{6C74C247-1145-42A3-A2CD-36DB70EFF008}" srcOrd="1" destOrd="0" parTransId="{FF36BD69-779C-477A-B903-29E1EC5DA42C}" sibTransId="{E634CEEE-6333-4E19-BA9A-4110E00088C6}"/>
    <dgm:cxn modelId="{90B8FC29-2A26-477E-A6B0-BB29B50CA07F}" type="presOf" srcId="{51853013-6AC3-43F9-9DFF-A548F858B633}" destId="{A543316B-ED73-4BA6-A9A9-32AD70614F77}" srcOrd="0" destOrd="0" presId="urn:microsoft.com/office/officeart/2008/layout/TitlePictureLineup"/>
    <dgm:cxn modelId="{B5D51ED4-5F68-4DB7-8438-7F796D33AEF9}" srcId="{6C74C247-1145-42A3-A2CD-36DB70EFF008}" destId="{0F6D7A9A-F632-4B3F-95A2-618F30F0512E}" srcOrd="0" destOrd="0" parTransId="{6DE82013-7DED-437D-BE18-1FBA4A9C0A58}" sibTransId="{CAC2C6BF-7A71-4E67-8F7B-38F148B25B23}"/>
    <dgm:cxn modelId="{10391AEF-25BA-40AA-87AB-333A8D622397}" type="presOf" srcId="{28C24C4B-6A1A-4204-AD5D-AF5604699073}" destId="{BADF0094-13CE-4FC0-86F9-6CEF06A7FDE4}" srcOrd="0" destOrd="0" presId="urn:microsoft.com/office/officeart/2008/layout/TitlePictureLineup"/>
    <dgm:cxn modelId="{9A9CD9D5-206D-4D3D-853E-8621EF7E15F9}" srcId="{254E1EB7-3BA0-4957-B000-08F4AC9E8C08}" destId="{28C24C4B-6A1A-4204-AD5D-AF5604699073}" srcOrd="0" destOrd="0" parTransId="{561E4114-910E-4C4A-BE17-0A9E90982381}" sibTransId="{E88B3078-9A2A-41A8-9709-87B513105DDE}"/>
    <dgm:cxn modelId="{415B9814-0932-4719-914D-175DE3F9899D}" type="presOf" srcId="{6C74C247-1145-42A3-A2CD-36DB70EFF008}" destId="{BC57741C-EE68-408F-AE51-69E819A08B63}" srcOrd="0" destOrd="0" presId="urn:microsoft.com/office/officeart/2008/layout/TitlePictureLineup"/>
    <dgm:cxn modelId="{E815E7D4-61DE-446D-8488-49342F2376CF}" srcId="{51853013-6AC3-43F9-9DFF-A548F858B633}" destId="{254E1EB7-3BA0-4957-B000-08F4AC9E8C08}" srcOrd="2" destOrd="0" parTransId="{1178E788-ABED-4AB6-BE73-B8709CB63A6B}" sibTransId="{06F4F418-8063-4F97-825B-F290471D5733}"/>
    <dgm:cxn modelId="{5D33BAC2-44F7-4DA7-80CD-4922EA099D8A}" type="presParOf" srcId="{A543316B-ED73-4BA6-A9A9-32AD70614F77}" destId="{852AE08C-921E-4F37-9027-F50262B33D02}" srcOrd="0" destOrd="0" presId="urn:microsoft.com/office/officeart/2008/layout/TitlePictureLineup"/>
    <dgm:cxn modelId="{B278E835-819D-44C6-9483-7CE2F83BDB4F}" type="presParOf" srcId="{852AE08C-921E-4F37-9027-F50262B33D02}" destId="{EB891348-FA0B-4B0C-8859-A8AA996E6DA4}" srcOrd="0" destOrd="0" presId="urn:microsoft.com/office/officeart/2008/layout/TitlePictureLineup"/>
    <dgm:cxn modelId="{72545BAA-D383-45FB-BFFE-34F2A33382A0}" type="presParOf" srcId="{852AE08C-921E-4F37-9027-F50262B33D02}" destId="{E17A41EC-B02E-453D-93A0-841D8C08FE66}" srcOrd="1" destOrd="0" presId="urn:microsoft.com/office/officeart/2008/layout/TitlePictureLineup"/>
    <dgm:cxn modelId="{EF8AA1CC-463D-45A4-AB26-1D2A3457A7AC}" type="presParOf" srcId="{852AE08C-921E-4F37-9027-F50262B33D02}" destId="{225FB1EF-CAEF-44C8-BAAB-7B82D29F2B73}" srcOrd="2" destOrd="0" presId="urn:microsoft.com/office/officeart/2008/layout/TitlePictureLineup"/>
    <dgm:cxn modelId="{B635AC4C-2A87-4BC7-8078-2751FE4D7710}" type="presParOf" srcId="{852AE08C-921E-4F37-9027-F50262B33D02}" destId="{1636109B-43CE-4915-99D4-5CB2894DA8CB}" srcOrd="3" destOrd="0" presId="urn:microsoft.com/office/officeart/2008/layout/TitlePictureLineup"/>
    <dgm:cxn modelId="{E2B8EE9E-7973-49A0-8E68-4E5DBBFAD616}" type="presParOf" srcId="{A543316B-ED73-4BA6-A9A9-32AD70614F77}" destId="{EF6F1A51-ED54-40DE-9CD2-20977F71D6F3}" srcOrd="1" destOrd="0" presId="urn:microsoft.com/office/officeart/2008/layout/TitlePictureLineup"/>
    <dgm:cxn modelId="{5A916458-6F83-401E-A00A-47092A1BF9D1}" type="presParOf" srcId="{A543316B-ED73-4BA6-A9A9-32AD70614F77}" destId="{8FE96B39-E2F9-4D6C-90FB-0F8F17A80771}" srcOrd="2" destOrd="0" presId="urn:microsoft.com/office/officeart/2008/layout/TitlePictureLineup"/>
    <dgm:cxn modelId="{056240A0-C295-45E7-B80C-A321BD33CA6A}" type="presParOf" srcId="{8FE96B39-E2F9-4D6C-90FB-0F8F17A80771}" destId="{1EC6823F-5031-46A9-A7AB-6C11FDBF1436}" srcOrd="0" destOrd="0" presId="urn:microsoft.com/office/officeart/2008/layout/TitlePictureLineup"/>
    <dgm:cxn modelId="{E581ECA9-B114-4420-AC83-DFA2C487AD22}" type="presParOf" srcId="{8FE96B39-E2F9-4D6C-90FB-0F8F17A80771}" destId="{E94106E6-AA46-4790-9A2A-B767DC36C056}" srcOrd="1" destOrd="0" presId="urn:microsoft.com/office/officeart/2008/layout/TitlePictureLineup"/>
    <dgm:cxn modelId="{30A3774C-2857-43CD-A886-707D5925FE37}" type="presParOf" srcId="{8FE96B39-E2F9-4D6C-90FB-0F8F17A80771}" destId="{BC8DE4CB-B714-4905-AA6F-A24297340A4E}" srcOrd="2" destOrd="0" presId="urn:microsoft.com/office/officeart/2008/layout/TitlePictureLineup"/>
    <dgm:cxn modelId="{8090170F-FA0C-40A9-9309-0F2C83E726CA}" type="presParOf" srcId="{8FE96B39-E2F9-4D6C-90FB-0F8F17A80771}" destId="{BC57741C-EE68-408F-AE51-69E819A08B63}" srcOrd="3" destOrd="0" presId="urn:microsoft.com/office/officeart/2008/layout/TitlePictureLineup"/>
    <dgm:cxn modelId="{1F11F214-303C-4447-846D-EAF7AD02A993}" type="presParOf" srcId="{A543316B-ED73-4BA6-A9A9-32AD70614F77}" destId="{67036AC7-DA6F-44EB-B64D-29A8342897B4}" srcOrd="3" destOrd="0" presId="urn:microsoft.com/office/officeart/2008/layout/TitlePictureLineup"/>
    <dgm:cxn modelId="{798B8830-B424-4A8B-A4BC-D0A3BCC9DD50}" type="presParOf" srcId="{A543316B-ED73-4BA6-A9A9-32AD70614F77}" destId="{93DD6F21-D59F-4B70-A8C9-04531DF28F5D}" srcOrd="4" destOrd="0" presId="urn:microsoft.com/office/officeart/2008/layout/TitlePictureLineup"/>
    <dgm:cxn modelId="{F31DF8E0-E3D9-4424-ABC0-CA92D439440F}" type="presParOf" srcId="{93DD6F21-D59F-4B70-A8C9-04531DF28F5D}" destId="{66DA539C-A64E-439E-A2EE-70B0B8A8F651}" srcOrd="0" destOrd="0" presId="urn:microsoft.com/office/officeart/2008/layout/TitlePictureLineup"/>
    <dgm:cxn modelId="{0F3E44D5-518B-42DB-B6E3-8AB3C8A2B557}" type="presParOf" srcId="{93DD6F21-D59F-4B70-A8C9-04531DF28F5D}" destId="{CEA0A28D-D8EC-4B33-89F1-1731F4871268}" srcOrd="1" destOrd="0" presId="urn:microsoft.com/office/officeart/2008/layout/TitlePictureLineup"/>
    <dgm:cxn modelId="{29064D2F-34C6-4125-AB77-D110CA1EAD72}" type="presParOf" srcId="{93DD6F21-D59F-4B70-A8C9-04531DF28F5D}" destId="{BADF0094-13CE-4FC0-86F9-6CEF06A7FDE4}" srcOrd="2" destOrd="0" presId="urn:microsoft.com/office/officeart/2008/layout/TitlePictureLineup"/>
    <dgm:cxn modelId="{F238CC14-4B69-4397-974F-6C87B6856D49}" type="presParOf" srcId="{93DD6F21-D59F-4B70-A8C9-04531DF28F5D}" destId="{5EA33122-3B1B-4F8C-81B3-EF522AA13AA3}" srcOrd="3" destOrd="0" presId="urn:microsoft.com/office/officeart/2008/layout/TitlePictureLineup"/>
  </dgm:cxnLst>
  <dgm:bg/>
  <dgm:whole/>
  <dgm:extLst>
    <a:ext uri="http://schemas.microsoft.com/office/drawing/2008/diagram">
      <dsp:dataModelExt xmlns:dsp="http://schemas.microsoft.com/office/drawing/2008/diagram" relId="rId21"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4CF8FBDE-4CBF-4B80-9B48-274B49C0AE8D}" type="doc">
      <dgm:prSet loTypeId="urn:microsoft.com/office/officeart/2005/8/layout/process1" loCatId="process" qsTypeId="urn:microsoft.com/office/officeart/2005/8/quickstyle/simple1" qsCatId="simple" csTypeId="urn:microsoft.com/office/officeart/2005/8/colors/colorful4" csCatId="colorful" phldr="1"/>
      <dgm:spPr/>
    </dgm:pt>
    <dgm:pt modelId="{CE6EE902-FE8C-4CAE-BE2A-A42B51E94A27}">
      <dgm:prSet phldrT="[Texto]"/>
      <dgm:spPr/>
      <dgm:t>
        <a:bodyPr/>
        <a:lstStyle/>
        <a:p>
          <a:r>
            <a:rPr lang="es-CO" b="1">
              <a:latin typeface="Arial" panose="020B0604020202020204" pitchFamily="34" charset="0"/>
              <a:cs typeface="Arial" panose="020B0604020202020204" pitchFamily="34" charset="0"/>
            </a:rPr>
            <a:t>La Convención de 1951 </a:t>
          </a:r>
          <a:r>
            <a:rPr lang="es-CO">
              <a:latin typeface="Arial" panose="020B0604020202020204" pitchFamily="34" charset="0"/>
              <a:cs typeface="Arial" panose="020B0604020202020204" pitchFamily="34" charset="0"/>
            </a:rPr>
            <a:t>define a la persona refugiada como aquella que, debido a fundados temores de persecución por motivos de raza, religión, nacionalidad, pertenencia a determinado grupo social u opiniones políticas, se encuentra fuera de su país de origen y no puede o no quiere acogerse a la protección de dicho Estado (ONU, 1951). Esta definición se convirtió en el estándar internacional para la identificación y protección de las personas en situación de desplazamiento forzado.</a:t>
          </a:r>
          <a:endParaRPr lang="es-ES">
            <a:latin typeface="Arial" panose="020B0604020202020204" pitchFamily="34" charset="0"/>
            <a:cs typeface="Arial" panose="020B0604020202020204" pitchFamily="34" charset="0"/>
          </a:endParaRPr>
        </a:p>
      </dgm:t>
    </dgm:pt>
    <dgm:pt modelId="{961267CC-15D8-479C-B07B-59EF85FF48BD}" type="parTrans" cxnId="{196A0875-AFDB-4E7F-B4C5-7879B1310296}">
      <dgm:prSet/>
      <dgm:spPr/>
      <dgm:t>
        <a:bodyPr/>
        <a:lstStyle/>
        <a:p>
          <a:endParaRPr lang="es-ES">
            <a:latin typeface="Arial" panose="020B0604020202020204" pitchFamily="34" charset="0"/>
            <a:cs typeface="Arial" panose="020B0604020202020204" pitchFamily="34" charset="0"/>
          </a:endParaRPr>
        </a:p>
      </dgm:t>
    </dgm:pt>
    <dgm:pt modelId="{617CFBC2-BBEF-4C23-9F16-DDAE18442F73}" type="sibTrans" cxnId="{196A0875-AFDB-4E7F-B4C5-7879B1310296}">
      <dgm:prSet/>
      <dgm:spPr/>
      <dgm:t>
        <a:bodyPr/>
        <a:lstStyle/>
        <a:p>
          <a:endParaRPr lang="es-ES">
            <a:latin typeface="Arial" panose="020B0604020202020204" pitchFamily="34" charset="0"/>
            <a:cs typeface="Arial" panose="020B0604020202020204" pitchFamily="34" charset="0"/>
          </a:endParaRPr>
        </a:p>
      </dgm:t>
    </dgm:pt>
    <dgm:pt modelId="{D542A1AA-7299-4070-8DA8-8DC8591FC5B5}">
      <dgm:prSet/>
      <dgm:spPr/>
      <dgm:t>
        <a:bodyPr/>
        <a:lstStyle/>
        <a:p>
          <a:r>
            <a:rPr lang="es-CO" b="1">
              <a:latin typeface="Arial" panose="020B0604020202020204" pitchFamily="34" charset="0"/>
              <a:cs typeface="Arial" panose="020B0604020202020204" pitchFamily="34" charset="0"/>
            </a:rPr>
            <a:t>El Protocolo de 1967 </a:t>
          </a:r>
          <a:r>
            <a:rPr lang="es-CO">
              <a:latin typeface="Arial" panose="020B0604020202020204" pitchFamily="34" charset="0"/>
              <a:cs typeface="Arial" panose="020B0604020202020204" pitchFamily="34" charset="0"/>
            </a:rPr>
            <a:t>eliminó las limitaciones geográficas y temporales establecidas en la Convención original, permitiendo que su aplicación abarque a refugiados de cualquier parte del mundo, sin restricción de fecha ni región. A partir de esta modificación, la protección internacional adquirió un carácter universal, ajustándose a las nuevas dinámicas migratorias y humanitarias que surgieron en el periodo posterior a la Segunda Guerra Mundial (ONU, 1967).</a:t>
          </a:r>
          <a:endParaRPr lang="en-US">
            <a:latin typeface="Arial" panose="020B0604020202020204" pitchFamily="34" charset="0"/>
            <a:cs typeface="Arial" panose="020B0604020202020204" pitchFamily="34" charset="0"/>
          </a:endParaRPr>
        </a:p>
      </dgm:t>
    </dgm:pt>
    <dgm:pt modelId="{813B4EFC-42C4-41F7-9CE4-A89E218B5496}" type="parTrans" cxnId="{3701B020-EF58-498D-8633-A5DE57809902}">
      <dgm:prSet/>
      <dgm:spPr/>
      <dgm:t>
        <a:bodyPr/>
        <a:lstStyle/>
        <a:p>
          <a:endParaRPr lang="es-ES">
            <a:latin typeface="Arial" panose="020B0604020202020204" pitchFamily="34" charset="0"/>
            <a:cs typeface="Arial" panose="020B0604020202020204" pitchFamily="34" charset="0"/>
          </a:endParaRPr>
        </a:p>
      </dgm:t>
    </dgm:pt>
    <dgm:pt modelId="{9C9994BB-AF69-41FF-A476-5E229B5E37D1}" type="sibTrans" cxnId="{3701B020-EF58-498D-8633-A5DE57809902}">
      <dgm:prSet/>
      <dgm:spPr/>
      <dgm:t>
        <a:bodyPr/>
        <a:lstStyle/>
        <a:p>
          <a:endParaRPr lang="es-ES">
            <a:latin typeface="Arial" panose="020B0604020202020204" pitchFamily="34" charset="0"/>
            <a:cs typeface="Arial" panose="020B0604020202020204" pitchFamily="34" charset="0"/>
          </a:endParaRPr>
        </a:p>
      </dgm:t>
    </dgm:pt>
    <dgm:pt modelId="{5AEEE7AA-C0A9-4B70-BC92-A33ECB964C9D}" type="pres">
      <dgm:prSet presAssocID="{4CF8FBDE-4CBF-4B80-9B48-274B49C0AE8D}" presName="Name0" presStyleCnt="0">
        <dgm:presLayoutVars>
          <dgm:dir/>
          <dgm:resizeHandles val="exact"/>
        </dgm:presLayoutVars>
      </dgm:prSet>
      <dgm:spPr/>
    </dgm:pt>
    <dgm:pt modelId="{2001B943-B140-4159-B39A-0F5A18B6D353}" type="pres">
      <dgm:prSet presAssocID="{CE6EE902-FE8C-4CAE-BE2A-A42B51E94A27}" presName="node" presStyleLbl="node1" presStyleIdx="0" presStyleCnt="2">
        <dgm:presLayoutVars>
          <dgm:bulletEnabled val="1"/>
        </dgm:presLayoutVars>
      </dgm:prSet>
      <dgm:spPr/>
      <dgm:t>
        <a:bodyPr/>
        <a:lstStyle/>
        <a:p>
          <a:endParaRPr lang="es-ES"/>
        </a:p>
      </dgm:t>
    </dgm:pt>
    <dgm:pt modelId="{34A43A1D-8641-44FB-B945-A5EE8818B6FB}" type="pres">
      <dgm:prSet presAssocID="{617CFBC2-BBEF-4C23-9F16-DDAE18442F73}" presName="sibTrans" presStyleLbl="sibTrans2D1" presStyleIdx="0" presStyleCnt="1"/>
      <dgm:spPr/>
      <dgm:t>
        <a:bodyPr/>
        <a:lstStyle/>
        <a:p>
          <a:endParaRPr lang="es-ES"/>
        </a:p>
      </dgm:t>
    </dgm:pt>
    <dgm:pt modelId="{2BDEB9EC-FDC6-4021-9860-1840DCF7A108}" type="pres">
      <dgm:prSet presAssocID="{617CFBC2-BBEF-4C23-9F16-DDAE18442F73}" presName="connectorText" presStyleLbl="sibTrans2D1" presStyleIdx="0" presStyleCnt="1"/>
      <dgm:spPr/>
      <dgm:t>
        <a:bodyPr/>
        <a:lstStyle/>
        <a:p>
          <a:endParaRPr lang="es-ES"/>
        </a:p>
      </dgm:t>
    </dgm:pt>
    <dgm:pt modelId="{EE2B0FE7-E4E8-4850-AB16-6B0D3EADA326}" type="pres">
      <dgm:prSet presAssocID="{D542A1AA-7299-4070-8DA8-8DC8591FC5B5}" presName="node" presStyleLbl="node1" presStyleIdx="1" presStyleCnt="2">
        <dgm:presLayoutVars>
          <dgm:bulletEnabled val="1"/>
        </dgm:presLayoutVars>
      </dgm:prSet>
      <dgm:spPr/>
      <dgm:t>
        <a:bodyPr/>
        <a:lstStyle/>
        <a:p>
          <a:endParaRPr lang="es-ES"/>
        </a:p>
      </dgm:t>
    </dgm:pt>
  </dgm:ptLst>
  <dgm:cxnLst>
    <dgm:cxn modelId="{78E89A8D-2387-4E65-9F56-588135F1C562}" type="presOf" srcId="{D542A1AA-7299-4070-8DA8-8DC8591FC5B5}" destId="{EE2B0FE7-E4E8-4850-AB16-6B0D3EADA326}" srcOrd="0" destOrd="0" presId="urn:microsoft.com/office/officeart/2005/8/layout/process1"/>
    <dgm:cxn modelId="{196A0875-AFDB-4E7F-B4C5-7879B1310296}" srcId="{4CF8FBDE-4CBF-4B80-9B48-274B49C0AE8D}" destId="{CE6EE902-FE8C-4CAE-BE2A-A42B51E94A27}" srcOrd="0" destOrd="0" parTransId="{961267CC-15D8-479C-B07B-59EF85FF48BD}" sibTransId="{617CFBC2-BBEF-4C23-9F16-DDAE18442F73}"/>
    <dgm:cxn modelId="{40846432-89CC-46CF-98A4-67D18E90A11C}" type="presOf" srcId="{CE6EE902-FE8C-4CAE-BE2A-A42B51E94A27}" destId="{2001B943-B140-4159-B39A-0F5A18B6D353}" srcOrd="0" destOrd="0" presId="urn:microsoft.com/office/officeart/2005/8/layout/process1"/>
    <dgm:cxn modelId="{C0CE3F45-9829-4A0C-AF53-4031E6168383}" type="presOf" srcId="{617CFBC2-BBEF-4C23-9F16-DDAE18442F73}" destId="{2BDEB9EC-FDC6-4021-9860-1840DCF7A108}" srcOrd="1" destOrd="0" presId="urn:microsoft.com/office/officeart/2005/8/layout/process1"/>
    <dgm:cxn modelId="{3701B020-EF58-498D-8633-A5DE57809902}" srcId="{4CF8FBDE-4CBF-4B80-9B48-274B49C0AE8D}" destId="{D542A1AA-7299-4070-8DA8-8DC8591FC5B5}" srcOrd="1" destOrd="0" parTransId="{813B4EFC-42C4-41F7-9CE4-A89E218B5496}" sibTransId="{9C9994BB-AF69-41FF-A476-5E229B5E37D1}"/>
    <dgm:cxn modelId="{E5F569DD-7C55-4DD5-B713-26A140E22B30}" type="presOf" srcId="{4CF8FBDE-4CBF-4B80-9B48-274B49C0AE8D}" destId="{5AEEE7AA-C0A9-4B70-BC92-A33ECB964C9D}" srcOrd="0" destOrd="0" presId="urn:microsoft.com/office/officeart/2005/8/layout/process1"/>
    <dgm:cxn modelId="{69A46E94-6AF1-4A1C-B22F-0B98B1B3DC8B}" type="presOf" srcId="{617CFBC2-BBEF-4C23-9F16-DDAE18442F73}" destId="{34A43A1D-8641-44FB-B945-A5EE8818B6FB}" srcOrd="0" destOrd="0" presId="urn:microsoft.com/office/officeart/2005/8/layout/process1"/>
    <dgm:cxn modelId="{2459E2D8-75B3-4397-8C28-D7DE041BC6BC}" type="presParOf" srcId="{5AEEE7AA-C0A9-4B70-BC92-A33ECB964C9D}" destId="{2001B943-B140-4159-B39A-0F5A18B6D353}" srcOrd="0" destOrd="0" presId="urn:microsoft.com/office/officeart/2005/8/layout/process1"/>
    <dgm:cxn modelId="{B5E1CC4E-F5E1-45C9-B6C4-F3C9E730BA0C}" type="presParOf" srcId="{5AEEE7AA-C0A9-4B70-BC92-A33ECB964C9D}" destId="{34A43A1D-8641-44FB-B945-A5EE8818B6FB}" srcOrd="1" destOrd="0" presId="urn:microsoft.com/office/officeart/2005/8/layout/process1"/>
    <dgm:cxn modelId="{C74E4821-9B84-43AD-9F4A-A8FA779080F6}" type="presParOf" srcId="{34A43A1D-8641-44FB-B945-A5EE8818B6FB}" destId="{2BDEB9EC-FDC6-4021-9860-1840DCF7A108}" srcOrd="0" destOrd="0" presId="urn:microsoft.com/office/officeart/2005/8/layout/process1"/>
    <dgm:cxn modelId="{F325927B-615A-4F66-8B9C-C113FE26B166}" type="presParOf" srcId="{5AEEE7AA-C0A9-4B70-BC92-A33ECB964C9D}" destId="{EE2B0FE7-E4E8-4850-AB16-6B0D3EADA326}" srcOrd="2" destOrd="0" presId="urn:microsoft.com/office/officeart/2005/8/layout/process1"/>
  </dgm:cxnLst>
  <dgm:bg/>
  <dgm:whole/>
  <dgm:extLst>
    <a:ext uri="http://schemas.microsoft.com/office/drawing/2008/diagram">
      <dsp:dataModelExt xmlns:dsp="http://schemas.microsoft.com/office/drawing/2008/diagram" relId="rId26"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EECF57F4-FE44-4EF4-BB29-3C00169E1085}" type="doc">
      <dgm:prSet loTypeId="urn:microsoft.com/office/officeart/2005/8/layout/vList3" loCatId="picture" qsTypeId="urn:microsoft.com/office/officeart/2005/8/quickstyle/simple1" qsCatId="simple" csTypeId="urn:microsoft.com/office/officeart/2005/8/colors/colorful3" csCatId="colorful" phldr="1"/>
      <dgm:spPr/>
    </dgm:pt>
    <dgm:pt modelId="{AB5CFAE2-1B71-479E-B7A5-B9B4E1F228CE}">
      <dgm:prSet phldrT="[Texto]"/>
      <dgm:spPr/>
      <dgm:t>
        <a:bodyPr/>
        <a:lstStyle/>
        <a:p>
          <a:r>
            <a:rPr lang="es-CO">
              <a:latin typeface="Arial" panose="020B0604020202020204" pitchFamily="34" charset="0"/>
              <a:cs typeface="Arial" panose="020B0604020202020204" pitchFamily="34" charset="0"/>
            </a:rPr>
            <a:t>Interés superior del niño: todas las decisiones deben priorizar su bienestar y desarrollo integral.</a:t>
          </a:r>
          <a:endParaRPr lang="es-ES">
            <a:latin typeface="Arial" panose="020B0604020202020204" pitchFamily="34" charset="0"/>
            <a:cs typeface="Arial" panose="020B0604020202020204" pitchFamily="34" charset="0"/>
          </a:endParaRPr>
        </a:p>
      </dgm:t>
    </dgm:pt>
    <dgm:pt modelId="{A4AE9DC2-1E83-455C-B7EE-5D5B0CDAA1D1}" type="parTrans" cxnId="{54EF73DE-B7E8-4AC4-8EDD-E20718FA924B}">
      <dgm:prSet/>
      <dgm:spPr/>
      <dgm:t>
        <a:bodyPr/>
        <a:lstStyle/>
        <a:p>
          <a:endParaRPr lang="es-ES">
            <a:latin typeface="Arial" panose="020B0604020202020204" pitchFamily="34" charset="0"/>
            <a:cs typeface="Arial" panose="020B0604020202020204" pitchFamily="34" charset="0"/>
          </a:endParaRPr>
        </a:p>
      </dgm:t>
    </dgm:pt>
    <dgm:pt modelId="{25C3E2A6-22DF-4336-B266-187F51544A9F}" type="sibTrans" cxnId="{54EF73DE-B7E8-4AC4-8EDD-E20718FA924B}">
      <dgm:prSet/>
      <dgm:spPr/>
      <dgm:t>
        <a:bodyPr/>
        <a:lstStyle/>
        <a:p>
          <a:endParaRPr lang="es-ES">
            <a:latin typeface="Arial" panose="020B0604020202020204" pitchFamily="34" charset="0"/>
            <a:cs typeface="Arial" panose="020B0604020202020204" pitchFamily="34" charset="0"/>
          </a:endParaRPr>
        </a:p>
      </dgm:t>
    </dgm:pt>
    <dgm:pt modelId="{875C3C21-637F-4018-AFFB-2B5A0E83A44E}">
      <dgm:prSet/>
      <dgm:spPr/>
      <dgm:t>
        <a:bodyPr/>
        <a:lstStyle/>
        <a:p>
          <a:r>
            <a:rPr lang="es-CO">
              <a:latin typeface="Arial" panose="020B0604020202020204" pitchFamily="34" charset="0"/>
              <a:cs typeface="Arial" panose="020B0604020202020204" pitchFamily="34" charset="0"/>
            </a:rPr>
            <a:t>No discriminación: los derechos se garantizan sin importar origen, nacionalidad o situación migratoria.</a:t>
          </a:r>
          <a:endParaRPr lang="en-US">
            <a:latin typeface="Arial" panose="020B0604020202020204" pitchFamily="34" charset="0"/>
            <a:cs typeface="Arial" panose="020B0604020202020204" pitchFamily="34" charset="0"/>
          </a:endParaRPr>
        </a:p>
      </dgm:t>
    </dgm:pt>
    <dgm:pt modelId="{C4338B3F-59AB-448C-B0C2-98B70C4B86E3}" type="parTrans" cxnId="{B15052DA-BE81-4579-8B99-8FF4006813A5}">
      <dgm:prSet/>
      <dgm:spPr/>
      <dgm:t>
        <a:bodyPr/>
        <a:lstStyle/>
        <a:p>
          <a:endParaRPr lang="es-ES">
            <a:latin typeface="Arial" panose="020B0604020202020204" pitchFamily="34" charset="0"/>
            <a:cs typeface="Arial" panose="020B0604020202020204" pitchFamily="34" charset="0"/>
          </a:endParaRPr>
        </a:p>
      </dgm:t>
    </dgm:pt>
    <dgm:pt modelId="{6A234123-1007-41A9-BB39-FAEBB5AE0ADA}" type="sibTrans" cxnId="{B15052DA-BE81-4579-8B99-8FF4006813A5}">
      <dgm:prSet/>
      <dgm:spPr/>
      <dgm:t>
        <a:bodyPr/>
        <a:lstStyle/>
        <a:p>
          <a:endParaRPr lang="es-ES">
            <a:latin typeface="Arial" panose="020B0604020202020204" pitchFamily="34" charset="0"/>
            <a:cs typeface="Arial" panose="020B0604020202020204" pitchFamily="34" charset="0"/>
          </a:endParaRPr>
        </a:p>
      </dgm:t>
    </dgm:pt>
    <dgm:pt modelId="{50565EFE-E902-4658-917E-ACFF81C128C4}">
      <dgm:prSet/>
      <dgm:spPr/>
      <dgm:t>
        <a:bodyPr/>
        <a:lstStyle/>
        <a:p>
          <a:r>
            <a:rPr lang="es-CO">
              <a:latin typeface="Arial" panose="020B0604020202020204" pitchFamily="34" charset="0"/>
              <a:cs typeface="Arial" panose="020B0604020202020204" pitchFamily="34" charset="0"/>
            </a:rPr>
            <a:t>Derecho a la identidad: se reconoce el acceso a un nombre, nacionalidad y vínculos familiares.</a:t>
          </a:r>
          <a:endParaRPr lang="en-US">
            <a:latin typeface="Arial" panose="020B0604020202020204" pitchFamily="34" charset="0"/>
            <a:cs typeface="Arial" panose="020B0604020202020204" pitchFamily="34" charset="0"/>
          </a:endParaRPr>
        </a:p>
      </dgm:t>
    </dgm:pt>
    <dgm:pt modelId="{C778160E-C8FA-4D60-B579-2D8A1C02D71F}" type="parTrans" cxnId="{ACC4A37F-2D75-40B9-92A4-7DAB8695A7E7}">
      <dgm:prSet/>
      <dgm:spPr/>
      <dgm:t>
        <a:bodyPr/>
        <a:lstStyle/>
        <a:p>
          <a:endParaRPr lang="es-ES">
            <a:latin typeface="Arial" panose="020B0604020202020204" pitchFamily="34" charset="0"/>
            <a:cs typeface="Arial" panose="020B0604020202020204" pitchFamily="34" charset="0"/>
          </a:endParaRPr>
        </a:p>
      </dgm:t>
    </dgm:pt>
    <dgm:pt modelId="{452FC879-2B0F-457D-BAE0-E478DE1583C8}" type="sibTrans" cxnId="{ACC4A37F-2D75-40B9-92A4-7DAB8695A7E7}">
      <dgm:prSet/>
      <dgm:spPr/>
      <dgm:t>
        <a:bodyPr/>
        <a:lstStyle/>
        <a:p>
          <a:endParaRPr lang="es-ES">
            <a:latin typeface="Arial" panose="020B0604020202020204" pitchFamily="34" charset="0"/>
            <a:cs typeface="Arial" panose="020B0604020202020204" pitchFamily="34" charset="0"/>
          </a:endParaRPr>
        </a:p>
      </dgm:t>
    </dgm:pt>
    <dgm:pt modelId="{B56F39C5-9660-4B41-9729-BFDC0C26FF18}">
      <dgm:prSet/>
      <dgm:spPr/>
      <dgm:t>
        <a:bodyPr/>
        <a:lstStyle/>
        <a:p>
          <a:r>
            <a:rPr lang="es-CO">
              <a:latin typeface="Arial" panose="020B0604020202020204" pitchFamily="34" charset="0"/>
              <a:cs typeface="Arial" panose="020B0604020202020204" pitchFamily="34" charset="0"/>
            </a:rPr>
            <a:t>Derecho a la protección: los Estados deben prevenir y atender cualquier forma de violencia, abuso o explotación.</a:t>
          </a:r>
          <a:endParaRPr lang="en-US">
            <a:latin typeface="Arial" panose="020B0604020202020204" pitchFamily="34" charset="0"/>
            <a:cs typeface="Arial" panose="020B0604020202020204" pitchFamily="34" charset="0"/>
          </a:endParaRPr>
        </a:p>
      </dgm:t>
    </dgm:pt>
    <dgm:pt modelId="{C43B96C9-BDCD-4557-8D15-C76D8D4032E8}" type="parTrans" cxnId="{75A9AE72-8BDD-46F8-A6E8-BDC975091DD0}">
      <dgm:prSet/>
      <dgm:spPr/>
      <dgm:t>
        <a:bodyPr/>
        <a:lstStyle/>
        <a:p>
          <a:endParaRPr lang="es-ES">
            <a:latin typeface="Arial" panose="020B0604020202020204" pitchFamily="34" charset="0"/>
            <a:cs typeface="Arial" panose="020B0604020202020204" pitchFamily="34" charset="0"/>
          </a:endParaRPr>
        </a:p>
      </dgm:t>
    </dgm:pt>
    <dgm:pt modelId="{4F466B2B-2B2A-4BFF-979B-BFC05F0EF06E}" type="sibTrans" cxnId="{75A9AE72-8BDD-46F8-A6E8-BDC975091DD0}">
      <dgm:prSet/>
      <dgm:spPr/>
      <dgm:t>
        <a:bodyPr/>
        <a:lstStyle/>
        <a:p>
          <a:endParaRPr lang="es-ES">
            <a:latin typeface="Arial" panose="020B0604020202020204" pitchFamily="34" charset="0"/>
            <a:cs typeface="Arial" panose="020B0604020202020204" pitchFamily="34" charset="0"/>
          </a:endParaRPr>
        </a:p>
      </dgm:t>
    </dgm:pt>
    <dgm:pt modelId="{6B132D0E-66D2-456E-9BA8-9D15575E2ED4}" type="pres">
      <dgm:prSet presAssocID="{EECF57F4-FE44-4EF4-BB29-3C00169E1085}" presName="linearFlow" presStyleCnt="0">
        <dgm:presLayoutVars>
          <dgm:dir/>
          <dgm:resizeHandles val="exact"/>
        </dgm:presLayoutVars>
      </dgm:prSet>
      <dgm:spPr/>
    </dgm:pt>
    <dgm:pt modelId="{FE715841-038A-46B9-8A1D-40A242D69C2C}" type="pres">
      <dgm:prSet presAssocID="{AB5CFAE2-1B71-479E-B7A5-B9B4E1F228CE}" presName="composite" presStyleCnt="0"/>
      <dgm:spPr/>
    </dgm:pt>
    <dgm:pt modelId="{9B31420B-E87B-4113-A6FE-6A7ED853C55B}" type="pres">
      <dgm:prSet presAssocID="{AB5CFAE2-1B71-479E-B7A5-B9B4E1F228CE}" presName="imgShp" presStyleLbl="fgImgPlace1" presStyleIdx="0" presStyleCnt="4"/>
      <dgm:spPr>
        <a:blipFill rotWithShape="1">
          <a:blip xmlns:r="http://schemas.openxmlformats.org/officeDocument/2006/relationships" r:embed="rId1"/>
          <a:stretch>
            <a:fillRect/>
          </a:stretch>
        </a:blipFill>
      </dgm:spPr>
    </dgm:pt>
    <dgm:pt modelId="{F9292C67-C42C-4963-9A3D-D25EF169C668}" type="pres">
      <dgm:prSet presAssocID="{AB5CFAE2-1B71-479E-B7A5-B9B4E1F228CE}" presName="txShp" presStyleLbl="node1" presStyleIdx="0" presStyleCnt="4">
        <dgm:presLayoutVars>
          <dgm:bulletEnabled val="1"/>
        </dgm:presLayoutVars>
      </dgm:prSet>
      <dgm:spPr/>
      <dgm:t>
        <a:bodyPr/>
        <a:lstStyle/>
        <a:p>
          <a:endParaRPr lang="es-ES"/>
        </a:p>
      </dgm:t>
    </dgm:pt>
    <dgm:pt modelId="{E996FD33-8A1A-49A3-A993-DFB1ECED6555}" type="pres">
      <dgm:prSet presAssocID="{25C3E2A6-22DF-4336-B266-187F51544A9F}" presName="spacing" presStyleCnt="0"/>
      <dgm:spPr/>
    </dgm:pt>
    <dgm:pt modelId="{08CA51D0-CDB0-40F4-AE90-D69E9E52379F}" type="pres">
      <dgm:prSet presAssocID="{875C3C21-637F-4018-AFFB-2B5A0E83A44E}" presName="composite" presStyleCnt="0"/>
      <dgm:spPr/>
    </dgm:pt>
    <dgm:pt modelId="{1BC6324A-4E3B-4C7D-9643-41143AE5AED4}" type="pres">
      <dgm:prSet presAssocID="{875C3C21-637F-4018-AFFB-2B5A0E83A44E}" presName="imgShp" presStyleLbl="fgImgPlace1" presStyleIdx="1" presStyleCnt="4"/>
      <dgm:spPr>
        <a:blipFill rotWithShape="1">
          <a:blip xmlns:r="http://schemas.openxmlformats.org/officeDocument/2006/relationships" r:embed="rId2"/>
          <a:stretch>
            <a:fillRect/>
          </a:stretch>
        </a:blipFill>
      </dgm:spPr>
    </dgm:pt>
    <dgm:pt modelId="{5D15290D-6D9E-4165-8770-BBC30A4416E7}" type="pres">
      <dgm:prSet presAssocID="{875C3C21-637F-4018-AFFB-2B5A0E83A44E}" presName="txShp" presStyleLbl="node1" presStyleIdx="1" presStyleCnt="4">
        <dgm:presLayoutVars>
          <dgm:bulletEnabled val="1"/>
        </dgm:presLayoutVars>
      </dgm:prSet>
      <dgm:spPr/>
      <dgm:t>
        <a:bodyPr/>
        <a:lstStyle/>
        <a:p>
          <a:endParaRPr lang="es-ES"/>
        </a:p>
      </dgm:t>
    </dgm:pt>
    <dgm:pt modelId="{95629E28-8B9A-4B1E-BA3A-9D6E8F2DA98B}" type="pres">
      <dgm:prSet presAssocID="{6A234123-1007-41A9-BB39-FAEBB5AE0ADA}" presName="spacing" presStyleCnt="0"/>
      <dgm:spPr/>
    </dgm:pt>
    <dgm:pt modelId="{8C04984E-D5A3-4C65-8ED3-BC1A3A976718}" type="pres">
      <dgm:prSet presAssocID="{50565EFE-E902-4658-917E-ACFF81C128C4}" presName="composite" presStyleCnt="0"/>
      <dgm:spPr/>
    </dgm:pt>
    <dgm:pt modelId="{19F548F7-C1BD-4124-897D-836FE74737D7}" type="pres">
      <dgm:prSet presAssocID="{50565EFE-E902-4658-917E-ACFF81C128C4}" presName="imgShp" presStyleLbl="fgImgPlace1" presStyleIdx="2" presStyleCnt="4"/>
      <dgm:spPr>
        <a:blipFill rotWithShape="1">
          <a:blip xmlns:r="http://schemas.openxmlformats.org/officeDocument/2006/relationships" r:embed="rId3"/>
          <a:stretch>
            <a:fillRect/>
          </a:stretch>
        </a:blipFill>
      </dgm:spPr>
    </dgm:pt>
    <dgm:pt modelId="{EE904FDE-FB37-471F-8F05-5F9B589C4865}" type="pres">
      <dgm:prSet presAssocID="{50565EFE-E902-4658-917E-ACFF81C128C4}" presName="txShp" presStyleLbl="node1" presStyleIdx="2" presStyleCnt="4">
        <dgm:presLayoutVars>
          <dgm:bulletEnabled val="1"/>
        </dgm:presLayoutVars>
      </dgm:prSet>
      <dgm:spPr/>
      <dgm:t>
        <a:bodyPr/>
        <a:lstStyle/>
        <a:p>
          <a:endParaRPr lang="es-ES"/>
        </a:p>
      </dgm:t>
    </dgm:pt>
    <dgm:pt modelId="{F5E92A66-C392-4B1C-B0CE-E75B9D68B0C8}" type="pres">
      <dgm:prSet presAssocID="{452FC879-2B0F-457D-BAE0-E478DE1583C8}" presName="spacing" presStyleCnt="0"/>
      <dgm:spPr/>
    </dgm:pt>
    <dgm:pt modelId="{88E750FB-27DB-497D-A128-FA9CD95B610A}" type="pres">
      <dgm:prSet presAssocID="{B56F39C5-9660-4B41-9729-BFDC0C26FF18}" presName="composite" presStyleCnt="0"/>
      <dgm:spPr/>
    </dgm:pt>
    <dgm:pt modelId="{D71AA2B6-230D-4BA7-B11D-5BBB26B14CAE}" type="pres">
      <dgm:prSet presAssocID="{B56F39C5-9660-4B41-9729-BFDC0C26FF18}" presName="imgShp" presStyleLbl="fgImgPlace1" presStyleIdx="3" presStyleCnt="4"/>
      <dgm:spPr>
        <a:blipFill rotWithShape="1">
          <a:blip xmlns:r="http://schemas.openxmlformats.org/officeDocument/2006/relationships" r:embed="rId4"/>
          <a:stretch>
            <a:fillRect/>
          </a:stretch>
        </a:blipFill>
      </dgm:spPr>
    </dgm:pt>
    <dgm:pt modelId="{EA7CDEFE-455A-400C-A70A-427727725842}" type="pres">
      <dgm:prSet presAssocID="{B56F39C5-9660-4B41-9729-BFDC0C26FF18}" presName="txShp" presStyleLbl="node1" presStyleIdx="3" presStyleCnt="4">
        <dgm:presLayoutVars>
          <dgm:bulletEnabled val="1"/>
        </dgm:presLayoutVars>
      </dgm:prSet>
      <dgm:spPr/>
      <dgm:t>
        <a:bodyPr/>
        <a:lstStyle/>
        <a:p>
          <a:endParaRPr lang="es-ES"/>
        </a:p>
      </dgm:t>
    </dgm:pt>
  </dgm:ptLst>
  <dgm:cxnLst>
    <dgm:cxn modelId="{2B54E014-72E8-4C15-88DD-3D4F8B09D226}" type="presOf" srcId="{AB5CFAE2-1B71-479E-B7A5-B9B4E1F228CE}" destId="{F9292C67-C42C-4963-9A3D-D25EF169C668}" srcOrd="0" destOrd="0" presId="urn:microsoft.com/office/officeart/2005/8/layout/vList3"/>
    <dgm:cxn modelId="{69C7D768-EC34-4BCC-BB28-95B1A11334C0}" type="presOf" srcId="{50565EFE-E902-4658-917E-ACFF81C128C4}" destId="{EE904FDE-FB37-471F-8F05-5F9B589C4865}" srcOrd="0" destOrd="0" presId="urn:microsoft.com/office/officeart/2005/8/layout/vList3"/>
    <dgm:cxn modelId="{C0A477CB-563B-465B-8F73-BE26FE41EDB1}" type="presOf" srcId="{B56F39C5-9660-4B41-9729-BFDC0C26FF18}" destId="{EA7CDEFE-455A-400C-A70A-427727725842}" srcOrd="0" destOrd="0" presId="urn:microsoft.com/office/officeart/2005/8/layout/vList3"/>
    <dgm:cxn modelId="{ACC4A37F-2D75-40B9-92A4-7DAB8695A7E7}" srcId="{EECF57F4-FE44-4EF4-BB29-3C00169E1085}" destId="{50565EFE-E902-4658-917E-ACFF81C128C4}" srcOrd="2" destOrd="0" parTransId="{C778160E-C8FA-4D60-B579-2D8A1C02D71F}" sibTransId="{452FC879-2B0F-457D-BAE0-E478DE1583C8}"/>
    <dgm:cxn modelId="{A4297974-7162-48A4-A350-62938E8D3A6C}" type="presOf" srcId="{EECF57F4-FE44-4EF4-BB29-3C00169E1085}" destId="{6B132D0E-66D2-456E-9BA8-9D15575E2ED4}" srcOrd="0" destOrd="0" presId="urn:microsoft.com/office/officeart/2005/8/layout/vList3"/>
    <dgm:cxn modelId="{54EF73DE-B7E8-4AC4-8EDD-E20718FA924B}" srcId="{EECF57F4-FE44-4EF4-BB29-3C00169E1085}" destId="{AB5CFAE2-1B71-479E-B7A5-B9B4E1F228CE}" srcOrd="0" destOrd="0" parTransId="{A4AE9DC2-1E83-455C-B7EE-5D5B0CDAA1D1}" sibTransId="{25C3E2A6-22DF-4336-B266-187F51544A9F}"/>
    <dgm:cxn modelId="{75A9AE72-8BDD-46F8-A6E8-BDC975091DD0}" srcId="{EECF57F4-FE44-4EF4-BB29-3C00169E1085}" destId="{B56F39C5-9660-4B41-9729-BFDC0C26FF18}" srcOrd="3" destOrd="0" parTransId="{C43B96C9-BDCD-4557-8D15-C76D8D4032E8}" sibTransId="{4F466B2B-2B2A-4BFF-979B-BFC05F0EF06E}"/>
    <dgm:cxn modelId="{AE0830CC-559B-4E2E-A369-1333FAFD7C8C}" type="presOf" srcId="{875C3C21-637F-4018-AFFB-2B5A0E83A44E}" destId="{5D15290D-6D9E-4165-8770-BBC30A4416E7}" srcOrd="0" destOrd="0" presId="urn:microsoft.com/office/officeart/2005/8/layout/vList3"/>
    <dgm:cxn modelId="{B15052DA-BE81-4579-8B99-8FF4006813A5}" srcId="{EECF57F4-FE44-4EF4-BB29-3C00169E1085}" destId="{875C3C21-637F-4018-AFFB-2B5A0E83A44E}" srcOrd="1" destOrd="0" parTransId="{C4338B3F-59AB-448C-B0C2-98B70C4B86E3}" sibTransId="{6A234123-1007-41A9-BB39-FAEBB5AE0ADA}"/>
    <dgm:cxn modelId="{64EE3411-6306-4FE0-8D2B-3FBB43FA1AEF}" type="presParOf" srcId="{6B132D0E-66D2-456E-9BA8-9D15575E2ED4}" destId="{FE715841-038A-46B9-8A1D-40A242D69C2C}" srcOrd="0" destOrd="0" presId="urn:microsoft.com/office/officeart/2005/8/layout/vList3"/>
    <dgm:cxn modelId="{8F517893-59A7-445E-9671-23FA45F2F9B2}" type="presParOf" srcId="{FE715841-038A-46B9-8A1D-40A242D69C2C}" destId="{9B31420B-E87B-4113-A6FE-6A7ED853C55B}" srcOrd="0" destOrd="0" presId="urn:microsoft.com/office/officeart/2005/8/layout/vList3"/>
    <dgm:cxn modelId="{265DADE4-CEDE-4981-9F30-5AD1D5F06D80}" type="presParOf" srcId="{FE715841-038A-46B9-8A1D-40A242D69C2C}" destId="{F9292C67-C42C-4963-9A3D-D25EF169C668}" srcOrd="1" destOrd="0" presId="urn:microsoft.com/office/officeart/2005/8/layout/vList3"/>
    <dgm:cxn modelId="{9384541F-B523-41B1-B8B3-1679BACDB420}" type="presParOf" srcId="{6B132D0E-66D2-456E-9BA8-9D15575E2ED4}" destId="{E996FD33-8A1A-49A3-A993-DFB1ECED6555}" srcOrd="1" destOrd="0" presId="urn:microsoft.com/office/officeart/2005/8/layout/vList3"/>
    <dgm:cxn modelId="{7D00ED5B-B6F1-4631-A573-FE8E53C7E8EF}" type="presParOf" srcId="{6B132D0E-66D2-456E-9BA8-9D15575E2ED4}" destId="{08CA51D0-CDB0-40F4-AE90-D69E9E52379F}" srcOrd="2" destOrd="0" presId="urn:microsoft.com/office/officeart/2005/8/layout/vList3"/>
    <dgm:cxn modelId="{7AFA87F5-144B-41F7-AF94-E3520444F7BB}" type="presParOf" srcId="{08CA51D0-CDB0-40F4-AE90-D69E9E52379F}" destId="{1BC6324A-4E3B-4C7D-9643-41143AE5AED4}" srcOrd="0" destOrd="0" presId="urn:microsoft.com/office/officeart/2005/8/layout/vList3"/>
    <dgm:cxn modelId="{1C56F5EF-1A56-4961-9A26-A1BF73874A73}" type="presParOf" srcId="{08CA51D0-CDB0-40F4-AE90-D69E9E52379F}" destId="{5D15290D-6D9E-4165-8770-BBC30A4416E7}" srcOrd="1" destOrd="0" presId="urn:microsoft.com/office/officeart/2005/8/layout/vList3"/>
    <dgm:cxn modelId="{FE796F38-D145-45AB-951D-E1AA91E6EB23}" type="presParOf" srcId="{6B132D0E-66D2-456E-9BA8-9D15575E2ED4}" destId="{95629E28-8B9A-4B1E-BA3A-9D6E8F2DA98B}" srcOrd="3" destOrd="0" presId="urn:microsoft.com/office/officeart/2005/8/layout/vList3"/>
    <dgm:cxn modelId="{9D7AA900-06CA-46C8-8FC4-4BF93C5A6BE6}" type="presParOf" srcId="{6B132D0E-66D2-456E-9BA8-9D15575E2ED4}" destId="{8C04984E-D5A3-4C65-8ED3-BC1A3A976718}" srcOrd="4" destOrd="0" presId="urn:microsoft.com/office/officeart/2005/8/layout/vList3"/>
    <dgm:cxn modelId="{35E162CF-8FC2-4DFD-8662-C1F4E9D88E17}" type="presParOf" srcId="{8C04984E-D5A3-4C65-8ED3-BC1A3A976718}" destId="{19F548F7-C1BD-4124-897D-836FE74737D7}" srcOrd="0" destOrd="0" presId="urn:microsoft.com/office/officeart/2005/8/layout/vList3"/>
    <dgm:cxn modelId="{FEFF5973-EBEE-4F31-BCEA-C234169D4FEA}" type="presParOf" srcId="{8C04984E-D5A3-4C65-8ED3-BC1A3A976718}" destId="{EE904FDE-FB37-471F-8F05-5F9B589C4865}" srcOrd="1" destOrd="0" presId="urn:microsoft.com/office/officeart/2005/8/layout/vList3"/>
    <dgm:cxn modelId="{4AF9B96D-66FB-4A86-B8E2-A14C505B4D12}" type="presParOf" srcId="{6B132D0E-66D2-456E-9BA8-9D15575E2ED4}" destId="{F5E92A66-C392-4B1C-B0CE-E75B9D68B0C8}" srcOrd="5" destOrd="0" presId="urn:microsoft.com/office/officeart/2005/8/layout/vList3"/>
    <dgm:cxn modelId="{552E5BB5-E8A1-4979-95FB-3FEAC49250A1}" type="presParOf" srcId="{6B132D0E-66D2-456E-9BA8-9D15575E2ED4}" destId="{88E750FB-27DB-497D-A128-FA9CD95B610A}" srcOrd="6" destOrd="0" presId="urn:microsoft.com/office/officeart/2005/8/layout/vList3"/>
    <dgm:cxn modelId="{8B542ECF-1E1E-4719-8954-B5D344CCCFB5}" type="presParOf" srcId="{88E750FB-27DB-497D-A128-FA9CD95B610A}" destId="{D71AA2B6-230D-4BA7-B11D-5BBB26B14CAE}" srcOrd="0" destOrd="0" presId="urn:microsoft.com/office/officeart/2005/8/layout/vList3"/>
    <dgm:cxn modelId="{046B4D67-4FB8-466D-ADC1-0468E36B6C80}" type="presParOf" srcId="{88E750FB-27DB-497D-A128-FA9CD95B610A}" destId="{EA7CDEFE-455A-400C-A70A-427727725842}" srcOrd="1" destOrd="0" presId="urn:microsoft.com/office/officeart/2005/8/layout/vList3"/>
  </dgm:cxnLst>
  <dgm:bg/>
  <dgm:whole/>
  <dgm:extLst>
    <a:ext uri="http://schemas.microsoft.com/office/drawing/2008/diagram">
      <dsp:dataModelExt xmlns:dsp="http://schemas.microsoft.com/office/drawing/2008/diagram" relId="rId31"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CEBBD9D8-1D9F-4832-8014-25BC036EB650}" type="doc">
      <dgm:prSet loTypeId="urn:microsoft.com/office/officeart/2005/8/layout/venn3" loCatId="relationship" qsTypeId="urn:microsoft.com/office/officeart/2005/8/quickstyle/simple1" qsCatId="simple" csTypeId="urn:microsoft.com/office/officeart/2005/8/colors/colorful4" csCatId="colorful" phldr="1"/>
      <dgm:spPr/>
    </dgm:pt>
    <dgm:pt modelId="{2C2E9A8D-5858-400B-A71D-678868B6F4B2}">
      <dgm:prSet phldrT="[Texto]"/>
      <dgm:spPr/>
      <dgm:t>
        <a:bodyPr/>
        <a:lstStyle/>
        <a:p>
          <a:r>
            <a:rPr lang="es-CO">
              <a:latin typeface="Arial" panose="020B0604020202020204" pitchFamily="34" charset="0"/>
              <a:cs typeface="Arial" panose="020B0604020202020204" pitchFamily="34" charset="0"/>
            </a:rPr>
            <a:t>El reconocimiento de la historia y las experiencias vividas.</a:t>
          </a:r>
          <a:endParaRPr lang="es-ES">
            <a:latin typeface="Arial" panose="020B0604020202020204" pitchFamily="34" charset="0"/>
            <a:cs typeface="Arial" panose="020B0604020202020204" pitchFamily="34" charset="0"/>
          </a:endParaRPr>
        </a:p>
      </dgm:t>
    </dgm:pt>
    <dgm:pt modelId="{B5080AA9-F7EA-41E0-B707-69B98D4933E6}" type="parTrans" cxnId="{BF966BB5-9447-4D6D-83F6-C513BA4B6817}">
      <dgm:prSet/>
      <dgm:spPr/>
      <dgm:t>
        <a:bodyPr/>
        <a:lstStyle/>
        <a:p>
          <a:endParaRPr lang="es-ES">
            <a:latin typeface="Arial" panose="020B0604020202020204" pitchFamily="34" charset="0"/>
            <a:cs typeface="Arial" panose="020B0604020202020204" pitchFamily="34" charset="0"/>
          </a:endParaRPr>
        </a:p>
      </dgm:t>
    </dgm:pt>
    <dgm:pt modelId="{55EF34EB-E4CA-4A8B-A8B5-080873FCB64D}" type="sibTrans" cxnId="{BF966BB5-9447-4D6D-83F6-C513BA4B6817}">
      <dgm:prSet/>
      <dgm:spPr/>
      <dgm:t>
        <a:bodyPr/>
        <a:lstStyle/>
        <a:p>
          <a:endParaRPr lang="es-ES">
            <a:latin typeface="Arial" panose="020B0604020202020204" pitchFamily="34" charset="0"/>
            <a:cs typeface="Arial" panose="020B0604020202020204" pitchFamily="34" charset="0"/>
          </a:endParaRPr>
        </a:p>
      </dgm:t>
    </dgm:pt>
    <dgm:pt modelId="{B44AE2CB-D4AD-4B3F-99BF-79A136B0B46F}">
      <dgm:prSet/>
      <dgm:spPr/>
      <dgm:t>
        <a:bodyPr/>
        <a:lstStyle/>
        <a:p>
          <a:r>
            <a:rPr lang="es-CO">
              <a:latin typeface="Arial" panose="020B0604020202020204" pitchFamily="34" charset="0"/>
              <a:cs typeface="Arial" panose="020B0604020202020204" pitchFamily="34" charset="0"/>
            </a:rPr>
            <a:t>La validación de las emociones y el fortalecimiento de capacidades.</a:t>
          </a:r>
          <a:endParaRPr lang="en-US">
            <a:latin typeface="Arial" panose="020B0604020202020204" pitchFamily="34" charset="0"/>
            <a:cs typeface="Arial" panose="020B0604020202020204" pitchFamily="34" charset="0"/>
          </a:endParaRPr>
        </a:p>
      </dgm:t>
    </dgm:pt>
    <dgm:pt modelId="{C3029719-00BF-42D2-8B3A-3E0AEA4A66CC}" type="parTrans" cxnId="{9071A959-C244-4F2E-A763-397C6F83DF4E}">
      <dgm:prSet/>
      <dgm:spPr/>
      <dgm:t>
        <a:bodyPr/>
        <a:lstStyle/>
        <a:p>
          <a:endParaRPr lang="es-ES">
            <a:latin typeface="Arial" panose="020B0604020202020204" pitchFamily="34" charset="0"/>
            <a:cs typeface="Arial" panose="020B0604020202020204" pitchFamily="34" charset="0"/>
          </a:endParaRPr>
        </a:p>
      </dgm:t>
    </dgm:pt>
    <dgm:pt modelId="{D69FC1D7-2B91-4536-8DF3-0C54EC9297BB}" type="sibTrans" cxnId="{9071A959-C244-4F2E-A763-397C6F83DF4E}">
      <dgm:prSet/>
      <dgm:spPr/>
      <dgm:t>
        <a:bodyPr/>
        <a:lstStyle/>
        <a:p>
          <a:endParaRPr lang="es-ES">
            <a:latin typeface="Arial" panose="020B0604020202020204" pitchFamily="34" charset="0"/>
            <a:cs typeface="Arial" panose="020B0604020202020204" pitchFamily="34" charset="0"/>
          </a:endParaRPr>
        </a:p>
      </dgm:t>
    </dgm:pt>
    <dgm:pt modelId="{13C96ACC-1DF5-4E98-9C26-FF11819C1D76}">
      <dgm:prSet/>
      <dgm:spPr/>
      <dgm:t>
        <a:bodyPr/>
        <a:lstStyle/>
        <a:p>
          <a:r>
            <a:rPr lang="es-CO">
              <a:latin typeface="Arial" panose="020B0604020202020204" pitchFamily="34" charset="0"/>
              <a:cs typeface="Arial" panose="020B0604020202020204" pitchFamily="34" charset="0"/>
            </a:rPr>
            <a:t>La promoción de la autonomía y la participación en la comunidad.</a:t>
          </a:r>
          <a:endParaRPr lang="en-US">
            <a:latin typeface="Arial" panose="020B0604020202020204" pitchFamily="34" charset="0"/>
            <a:cs typeface="Arial" panose="020B0604020202020204" pitchFamily="34" charset="0"/>
          </a:endParaRPr>
        </a:p>
      </dgm:t>
    </dgm:pt>
    <dgm:pt modelId="{09FB0940-5D72-4E16-9452-AF3DEE53067E}" type="parTrans" cxnId="{DBFEBE88-DD51-421D-AC13-FA050D2A64BB}">
      <dgm:prSet/>
      <dgm:spPr/>
      <dgm:t>
        <a:bodyPr/>
        <a:lstStyle/>
        <a:p>
          <a:endParaRPr lang="es-ES">
            <a:latin typeface="Arial" panose="020B0604020202020204" pitchFamily="34" charset="0"/>
            <a:cs typeface="Arial" panose="020B0604020202020204" pitchFamily="34" charset="0"/>
          </a:endParaRPr>
        </a:p>
      </dgm:t>
    </dgm:pt>
    <dgm:pt modelId="{4D9197C4-10B1-4DD3-9F17-D8F5C8E92D42}" type="sibTrans" cxnId="{DBFEBE88-DD51-421D-AC13-FA050D2A64BB}">
      <dgm:prSet/>
      <dgm:spPr/>
      <dgm:t>
        <a:bodyPr/>
        <a:lstStyle/>
        <a:p>
          <a:endParaRPr lang="es-ES">
            <a:latin typeface="Arial" panose="020B0604020202020204" pitchFamily="34" charset="0"/>
            <a:cs typeface="Arial" panose="020B0604020202020204" pitchFamily="34" charset="0"/>
          </a:endParaRPr>
        </a:p>
      </dgm:t>
    </dgm:pt>
    <dgm:pt modelId="{2A305168-DB4A-4BF8-809A-43E2EB777FFB}" type="pres">
      <dgm:prSet presAssocID="{CEBBD9D8-1D9F-4832-8014-25BC036EB650}" presName="Name0" presStyleCnt="0">
        <dgm:presLayoutVars>
          <dgm:dir/>
          <dgm:resizeHandles val="exact"/>
        </dgm:presLayoutVars>
      </dgm:prSet>
      <dgm:spPr/>
    </dgm:pt>
    <dgm:pt modelId="{DD6E3FA5-C6E6-4273-AC20-1A3849ED01BD}" type="pres">
      <dgm:prSet presAssocID="{2C2E9A8D-5858-400B-A71D-678868B6F4B2}" presName="Name5" presStyleLbl="vennNode1" presStyleIdx="0" presStyleCnt="3">
        <dgm:presLayoutVars>
          <dgm:bulletEnabled val="1"/>
        </dgm:presLayoutVars>
      </dgm:prSet>
      <dgm:spPr/>
      <dgm:t>
        <a:bodyPr/>
        <a:lstStyle/>
        <a:p>
          <a:endParaRPr lang="es-ES"/>
        </a:p>
      </dgm:t>
    </dgm:pt>
    <dgm:pt modelId="{D617D497-AA08-4034-A478-B6946AE23246}" type="pres">
      <dgm:prSet presAssocID="{55EF34EB-E4CA-4A8B-A8B5-080873FCB64D}" presName="space" presStyleCnt="0"/>
      <dgm:spPr/>
    </dgm:pt>
    <dgm:pt modelId="{5000C389-59A1-4C4E-9B39-B4751606F042}" type="pres">
      <dgm:prSet presAssocID="{B44AE2CB-D4AD-4B3F-99BF-79A136B0B46F}" presName="Name5" presStyleLbl="vennNode1" presStyleIdx="1" presStyleCnt="3">
        <dgm:presLayoutVars>
          <dgm:bulletEnabled val="1"/>
        </dgm:presLayoutVars>
      </dgm:prSet>
      <dgm:spPr/>
      <dgm:t>
        <a:bodyPr/>
        <a:lstStyle/>
        <a:p>
          <a:endParaRPr lang="es-ES"/>
        </a:p>
      </dgm:t>
    </dgm:pt>
    <dgm:pt modelId="{132DE1BD-81A8-4AE0-8B32-B876D8AFBE89}" type="pres">
      <dgm:prSet presAssocID="{D69FC1D7-2B91-4536-8DF3-0C54EC9297BB}" presName="space" presStyleCnt="0"/>
      <dgm:spPr/>
    </dgm:pt>
    <dgm:pt modelId="{C1F43A75-02DD-45F6-A64E-176AA7E88F4F}" type="pres">
      <dgm:prSet presAssocID="{13C96ACC-1DF5-4E98-9C26-FF11819C1D76}" presName="Name5" presStyleLbl="vennNode1" presStyleIdx="2" presStyleCnt="3">
        <dgm:presLayoutVars>
          <dgm:bulletEnabled val="1"/>
        </dgm:presLayoutVars>
      </dgm:prSet>
      <dgm:spPr/>
      <dgm:t>
        <a:bodyPr/>
        <a:lstStyle/>
        <a:p>
          <a:endParaRPr lang="es-ES"/>
        </a:p>
      </dgm:t>
    </dgm:pt>
  </dgm:ptLst>
  <dgm:cxnLst>
    <dgm:cxn modelId="{76F7010C-B0A8-417C-9AF2-DB87757B8A06}" type="presOf" srcId="{13C96ACC-1DF5-4E98-9C26-FF11819C1D76}" destId="{C1F43A75-02DD-45F6-A64E-176AA7E88F4F}" srcOrd="0" destOrd="0" presId="urn:microsoft.com/office/officeart/2005/8/layout/venn3"/>
    <dgm:cxn modelId="{9071A959-C244-4F2E-A763-397C6F83DF4E}" srcId="{CEBBD9D8-1D9F-4832-8014-25BC036EB650}" destId="{B44AE2CB-D4AD-4B3F-99BF-79A136B0B46F}" srcOrd="1" destOrd="0" parTransId="{C3029719-00BF-42D2-8B3A-3E0AEA4A66CC}" sibTransId="{D69FC1D7-2B91-4536-8DF3-0C54EC9297BB}"/>
    <dgm:cxn modelId="{8720DD3D-9B41-4417-9977-FDC59910A0B7}" type="presOf" srcId="{2C2E9A8D-5858-400B-A71D-678868B6F4B2}" destId="{DD6E3FA5-C6E6-4273-AC20-1A3849ED01BD}" srcOrd="0" destOrd="0" presId="urn:microsoft.com/office/officeart/2005/8/layout/venn3"/>
    <dgm:cxn modelId="{1A94FF5E-2EB7-42BD-AABE-9765E2E5F0BF}" type="presOf" srcId="{B44AE2CB-D4AD-4B3F-99BF-79A136B0B46F}" destId="{5000C389-59A1-4C4E-9B39-B4751606F042}" srcOrd="0" destOrd="0" presId="urn:microsoft.com/office/officeart/2005/8/layout/venn3"/>
    <dgm:cxn modelId="{EF2E1A6F-BF53-43B8-9B85-3AD58F997127}" type="presOf" srcId="{CEBBD9D8-1D9F-4832-8014-25BC036EB650}" destId="{2A305168-DB4A-4BF8-809A-43E2EB777FFB}" srcOrd="0" destOrd="0" presId="urn:microsoft.com/office/officeart/2005/8/layout/venn3"/>
    <dgm:cxn modelId="{BF966BB5-9447-4D6D-83F6-C513BA4B6817}" srcId="{CEBBD9D8-1D9F-4832-8014-25BC036EB650}" destId="{2C2E9A8D-5858-400B-A71D-678868B6F4B2}" srcOrd="0" destOrd="0" parTransId="{B5080AA9-F7EA-41E0-B707-69B98D4933E6}" sibTransId="{55EF34EB-E4CA-4A8B-A8B5-080873FCB64D}"/>
    <dgm:cxn modelId="{DBFEBE88-DD51-421D-AC13-FA050D2A64BB}" srcId="{CEBBD9D8-1D9F-4832-8014-25BC036EB650}" destId="{13C96ACC-1DF5-4E98-9C26-FF11819C1D76}" srcOrd="2" destOrd="0" parTransId="{09FB0940-5D72-4E16-9452-AF3DEE53067E}" sibTransId="{4D9197C4-10B1-4DD3-9F17-D8F5C8E92D42}"/>
    <dgm:cxn modelId="{86DDE7C9-9C6C-4A50-A48B-E628F8441350}" type="presParOf" srcId="{2A305168-DB4A-4BF8-809A-43E2EB777FFB}" destId="{DD6E3FA5-C6E6-4273-AC20-1A3849ED01BD}" srcOrd="0" destOrd="0" presId="urn:microsoft.com/office/officeart/2005/8/layout/venn3"/>
    <dgm:cxn modelId="{8D3C1348-96BE-4A57-AFD2-3D6FCAE045EC}" type="presParOf" srcId="{2A305168-DB4A-4BF8-809A-43E2EB777FFB}" destId="{D617D497-AA08-4034-A478-B6946AE23246}" srcOrd="1" destOrd="0" presId="urn:microsoft.com/office/officeart/2005/8/layout/venn3"/>
    <dgm:cxn modelId="{C590C1BC-E083-45AE-8697-37D4F272E71B}" type="presParOf" srcId="{2A305168-DB4A-4BF8-809A-43E2EB777FFB}" destId="{5000C389-59A1-4C4E-9B39-B4751606F042}" srcOrd="2" destOrd="0" presId="urn:microsoft.com/office/officeart/2005/8/layout/venn3"/>
    <dgm:cxn modelId="{A7522E74-4519-48AD-9281-0995851969B8}" type="presParOf" srcId="{2A305168-DB4A-4BF8-809A-43E2EB777FFB}" destId="{132DE1BD-81A8-4AE0-8B32-B876D8AFBE89}" srcOrd="3" destOrd="0" presId="urn:microsoft.com/office/officeart/2005/8/layout/venn3"/>
    <dgm:cxn modelId="{81C938F5-EF2B-4282-8356-98D27B44743C}" type="presParOf" srcId="{2A305168-DB4A-4BF8-809A-43E2EB777FFB}" destId="{C1F43A75-02DD-45F6-A64E-176AA7E88F4F}" srcOrd="4" destOrd="0" presId="urn:microsoft.com/office/officeart/2005/8/layout/venn3"/>
  </dgm:cxnLst>
  <dgm:bg/>
  <dgm:whole/>
  <dgm:extLst>
    <a:ext uri="http://schemas.microsoft.com/office/drawing/2008/diagram">
      <dsp:dataModelExt xmlns:dsp="http://schemas.microsoft.com/office/drawing/2008/diagram" relId="rId36"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EC34A105-8CA6-4BDC-A069-B87642D2AD1B}" type="doc">
      <dgm:prSet loTypeId="urn:microsoft.com/office/officeart/2008/layout/HexagonCluster" loCatId="picture" qsTypeId="urn:microsoft.com/office/officeart/2005/8/quickstyle/simple1" qsCatId="simple" csTypeId="urn:microsoft.com/office/officeart/2005/8/colors/colorful3" csCatId="colorful" phldr="1"/>
      <dgm:spPr/>
      <dgm:t>
        <a:bodyPr/>
        <a:lstStyle/>
        <a:p>
          <a:endParaRPr lang="es-ES"/>
        </a:p>
      </dgm:t>
    </dgm:pt>
    <dgm:pt modelId="{6DBA2A8C-CC93-4C52-86B3-0EC7D443C8A5}">
      <dgm:prSet phldrT="[Texto]"/>
      <dgm:spPr/>
      <dgm:t>
        <a:bodyPr/>
        <a:lstStyle/>
        <a:p>
          <a:r>
            <a:rPr lang="es-CO">
              <a:latin typeface="Arial" panose="020B0604020202020204" pitchFamily="34" charset="0"/>
              <a:cs typeface="Arial" panose="020B0604020202020204" pitchFamily="34" charset="0"/>
            </a:rPr>
            <a:t>Derechos humanos y enfoque diferencial.</a:t>
          </a:r>
          <a:endParaRPr lang="es-ES">
            <a:latin typeface="Arial" panose="020B0604020202020204" pitchFamily="34" charset="0"/>
            <a:cs typeface="Arial" panose="020B0604020202020204" pitchFamily="34" charset="0"/>
          </a:endParaRPr>
        </a:p>
      </dgm:t>
    </dgm:pt>
    <dgm:pt modelId="{515A91EF-0F33-4A16-AA2B-D335D5868753}" type="parTrans" cxnId="{76193472-D476-4BB5-B884-7F2E11B36694}">
      <dgm:prSet/>
      <dgm:spPr/>
      <dgm:t>
        <a:bodyPr/>
        <a:lstStyle/>
        <a:p>
          <a:endParaRPr lang="es-ES">
            <a:latin typeface="Arial" panose="020B0604020202020204" pitchFamily="34" charset="0"/>
            <a:cs typeface="Arial" panose="020B0604020202020204" pitchFamily="34" charset="0"/>
          </a:endParaRPr>
        </a:p>
      </dgm:t>
    </dgm:pt>
    <dgm:pt modelId="{DCED0FF5-4B4F-40FB-8176-25F2AD80ADEF}" type="sibTrans" cxnId="{76193472-D476-4BB5-B884-7F2E11B36694}">
      <dgm:prSet/>
      <dgm:spPr>
        <a:blipFill rotWithShape="1">
          <a:blip xmlns:r="http://schemas.openxmlformats.org/officeDocument/2006/relationships" r:embed="rId1"/>
          <a:stretch>
            <a:fillRect/>
          </a:stretch>
        </a:blipFill>
      </dgm:spPr>
      <dgm:t>
        <a:bodyPr/>
        <a:lstStyle/>
        <a:p>
          <a:endParaRPr lang="es-ES">
            <a:latin typeface="Arial" panose="020B0604020202020204" pitchFamily="34" charset="0"/>
            <a:cs typeface="Arial" panose="020B0604020202020204" pitchFamily="34" charset="0"/>
          </a:endParaRPr>
        </a:p>
      </dgm:t>
    </dgm:pt>
    <dgm:pt modelId="{74B6AFC7-96EF-4C87-9126-26CF908CED31}">
      <dgm:prSet/>
      <dgm:spPr/>
      <dgm:t>
        <a:bodyPr/>
        <a:lstStyle/>
        <a:p>
          <a:r>
            <a:rPr lang="es-CO">
              <a:latin typeface="Arial" panose="020B0604020202020204" pitchFamily="34" charset="0"/>
              <a:cs typeface="Arial" panose="020B0604020202020204" pitchFamily="34" charset="0"/>
            </a:rPr>
            <a:t>Integración social, económica y cultural.</a:t>
          </a:r>
          <a:endParaRPr lang="en-US">
            <a:latin typeface="Arial" panose="020B0604020202020204" pitchFamily="34" charset="0"/>
            <a:cs typeface="Arial" panose="020B0604020202020204" pitchFamily="34" charset="0"/>
          </a:endParaRPr>
        </a:p>
      </dgm:t>
    </dgm:pt>
    <dgm:pt modelId="{7CDA2128-17B8-4143-90E6-BE5E6B635678}" type="parTrans" cxnId="{DD88DCC6-6C7C-40BC-A0F8-709530CDC09C}">
      <dgm:prSet/>
      <dgm:spPr/>
      <dgm:t>
        <a:bodyPr/>
        <a:lstStyle/>
        <a:p>
          <a:endParaRPr lang="es-ES">
            <a:latin typeface="Arial" panose="020B0604020202020204" pitchFamily="34" charset="0"/>
            <a:cs typeface="Arial" panose="020B0604020202020204" pitchFamily="34" charset="0"/>
          </a:endParaRPr>
        </a:p>
      </dgm:t>
    </dgm:pt>
    <dgm:pt modelId="{F73007DF-86CC-4389-9241-58E54898E453}" type="sibTrans" cxnId="{DD88DCC6-6C7C-40BC-A0F8-709530CDC09C}">
      <dgm:prSet/>
      <dgm:spPr>
        <a:blipFill rotWithShape="1">
          <a:blip xmlns:r="http://schemas.openxmlformats.org/officeDocument/2006/relationships" r:embed="rId2"/>
          <a:stretch>
            <a:fillRect/>
          </a:stretch>
        </a:blipFill>
      </dgm:spPr>
      <dgm:t>
        <a:bodyPr/>
        <a:lstStyle/>
        <a:p>
          <a:endParaRPr lang="es-ES">
            <a:latin typeface="Arial" panose="020B0604020202020204" pitchFamily="34" charset="0"/>
            <a:cs typeface="Arial" panose="020B0604020202020204" pitchFamily="34" charset="0"/>
          </a:endParaRPr>
        </a:p>
      </dgm:t>
    </dgm:pt>
    <dgm:pt modelId="{C5316FBF-927C-4EB5-863E-0507EF6B3098}">
      <dgm:prSet/>
      <dgm:spPr/>
      <dgm:t>
        <a:bodyPr/>
        <a:lstStyle/>
        <a:p>
          <a:r>
            <a:rPr lang="es-CO">
              <a:latin typeface="Arial" panose="020B0604020202020204" pitchFamily="34" charset="0"/>
              <a:cs typeface="Arial" panose="020B0604020202020204" pitchFamily="34" charset="0"/>
            </a:rPr>
            <a:t>Cooperación internacional y corresponsabilidad.</a:t>
          </a:r>
          <a:endParaRPr lang="en-US">
            <a:latin typeface="Arial" panose="020B0604020202020204" pitchFamily="34" charset="0"/>
            <a:cs typeface="Arial" panose="020B0604020202020204" pitchFamily="34" charset="0"/>
          </a:endParaRPr>
        </a:p>
      </dgm:t>
    </dgm:pt>
    <dgm:pt modelId="{F69EF450-F7A3-4467-BBAA-9B08E8BF5E85}" type="parTrans" cxnId="{63045E81-058C-4C4D-91EE-00361F110EF3}">
      <dgm:prSet/>
      <dgm:spPr/>
      <dgm:t>
        <a:bodyPr/>
        <a:lstStyle/>
        <a:p>
          <a:endParaRPr lang="es-ES">
            <a:latin typeface="Arial" panose="020B0604020202020204" pitchFamily="34" charset="0"/>
            <a:cs typeface="Arial" panose="020B0604020202020204" pitchFamily="34" charset="0"/>
          </a:endParaRPr>
        </a:p>
      </dgm:t>
    </dgm:pt>
    <dgm:pt modelId="{F0A960E6-69E0-4AC0-A383-58A1CC3FD9AF}" type="sibTrans" cxnId="{63045E81-058C-4C4D-91EE-00361F110EF3}">
      <dgm:prSet/>
      <dgm:spPr>
        <a:blipFill rotWithShape="1">
          <a:blip xmlns:r="http://schemas.openxmlformats.org/officeDocument/2006/relationships" r:embed="rId3"/>
          <a:stretch>
            <a:fillRect/>
          </a:stretch>
        </a:blipFill>
      </dgm:spPr>
      <dgm:t>
        <a:bodyPr/>
        <a:lstStyle/>
        <a:p>
          <a:endParaRPr lang="es-ES">
            <a:latin typeface="Arial" panose="020B0604020202020204" pitchFamily="34" charset="0"/>
            <a:cs typeface="Arial" panose="020B0604020202020204" pitchFamily="34" charset="0"/>
          </a:endParaRPr>
        </a:p>
      </dgm:t>
    </dgm:pt>
    <dgm:pt modelId="{4785C47E-D2CC-4FA2-99B9-747C0F43ABA9}">
      <dgm:prSet/>
      <dgm:spPr/>
      <dgm:t>
        <a:bodyPr/>
        <a:lstStyle/>
        <a:p>
          <a:r>
            <a:rPr lang="es-CO">
              <a:latin typeface="Arial" panose="020B0604020202020204" pitchFamily="34" charset="0"/>
              <a:cs typeface="Arial" panose="020B0604020202020204" pitchFamily="34" charset="0"/>
            </a:rPr>
            <a:t>Gobernanza migratoria y coordinación interinstitucional.</a:t>
          </a:r>
          <a:endParaRPr lang="en-US">
            <a:latin typeface="Arial" panose="020B0604020202020204" pitchFamily="34" charset="0"/>
            <a:cs typeface="Arial" panose="020B0604020202020204" pitchFamily="34" charset="0"/>
          </a:endParaRPr>
        </a:p>
      </dgm:t>
    </dgm:pt>
    <dgm:pt modelId="{B0449260-F5D2-4306-AA85-9CF0046B057B}" type="parTrans" cxnId="{4920D0E9-A4B1-462D-9695-A63BD6EC93B8}">
      <dgm:prSet/>
      <dgm:spPr/>
      <dgm:t>
        <a:bodyPr/>
        <a:lstStyle/>
        <a:p>
          <a:endParaRPr lang="es-ES">
            <a:latin typeface="Arial" panose="020B0604020202020204" pitchFamily="34" charset="0"/>
            <a:cs typeface="Arial" panose="020B0604020202020204" pitchFamily="34" charset="0"/>
          </a:endParaRPr>
        </a:p>
      </dgm:t>
    </dgm:pt>
    <dgm:pt modelId="{428333BD-BAF6-4DCF-AB0A-50094EE06E0C}" type="sibTrans" cxnId="{4920D0E9-A4B1-462D-9695-A63BD6EC93B8}">
      <dgm:prSet/>
      <dgm:spPr>
        <a:blipFill rotWithShape="1">
          <a:blip xmlns:r="http://schemas.openxmlformats.org/officeDocument/2006/relationships" r:embed="rId4"/>
          <a:stretch>
            <a:fillRect/>
          </a:stretch>
        </a:blipFill>
      </dgm:spPr>
      <dgm:t>
        <a:bodyPr/>
        <a:lstStyle/>
        <a:p>
          <a:endParaRPr lang="es-ES">
            <a:latin typeface="Arial" panose="020B0604020202020204" pitchFamily="34" charset="0"/>
            <a:cs typeface="Arial" panose="020B0604020202020204" pitchFamily="34" charset="0"/>
          </a:endParaRPr>
        </a:p>
      </dgm:t>
    </dgm:pt>
    <dgm:pt modelId="{92E1800E-7E73-44B5-9E99-8863213B79E8}">
      <dgm:prSet/>
      <dgm:spPr/>
      <dgm:t>
        <a:bodyPr/>
        <a:lstStyle/>
        <a:p>
          <a:r>
            <a:rPr lang="es-CO">
              <a:latin typeface="Arial" panose="020B0604020202020204" pitchFamily="34" charset="0"/>
              <a:cs typeface="Arial" panose="020B0604020202020204" pitchFamily="34" charset="0"/>
            </a:rPr>
            <a:t>Gestión de fronteras y movilidad humana.</a:t>
          </a:r>
          <a:endParaRPr lang="en-US">
            <a:latin typeface="Arial" panose="020B0604020202020204" pitchFamily="34" charset="0"/>
            <a:cs typeface="Arial" panose="020B0604020202020204" pitchFamily="34" charset="0"/>
          </a:endParaRPr>
        </a:p>
      </dgm:t>
    </dgm:pt>
    <dgm:pt modelId="{40060DC8-295A-4685-9B48-2558C72F9E22}" type="parTrans" cxnId="{48E05948-A92F-4AFD-A57D-54717997A09D}">
      <dgm:prSet/>
      <dgm:spPr/>
      <dgm:t>
        <a:bodyPr/>
        <a:lstStyle/>
        <a:p>
          <a:endParaRPr lang="es-ES">
            <a:latin typeface="Arial" panose="020B0604020202020204" pitchFamily="34" charset="0"/>
            <a:cs typeface="Arial" panose="020B0604020202020204" pitchFamily="34" charset="0"/>
          </a:endParaRPr>
        </a:p>
      </dgm:t>
    </dgm:pt>
    <dgm:pt modelId="{BFA61ED4-C94C-41C3-9575-1C7674BE1D3A}" type="sibTrans" cxnId="{48E05948-A92F-4AFD-A57D-54717997A09D}">
      <dgm:prSet/>
      <dgm:spPr>
        <a:blipFill rotWithShape="1">
          <a:blip xmlns:r="http://schemas.openxmlformats.org/officeDocument/2006/relationships" r:embed="rId5"/>
          <a:stretch>
            <a:fillRect/>
          </a:stretch>
        </a:blipFill>
      </dgm:spPr>
      <dgm:t>
        <a:bodyPr/>
        <a:lstStyle/>
        <a:p>
          <a:endParaRPr lang="es-ES">
            <a:latin typeface="Arial" panose="020B0604020202020204" pitchFamily="34" charset="0"/>
            <a:cs typeface="Arial" panose="020B0604020202020204" pitchFamily="34" charset="0"/>
          </a:endParaRPr>
        </a:p>
      </dgm:t>
    </dgm:pt>
    <dgm:pt modelId="{1521013B-6B68-4FB9-A2FC-676023E446BC}">
      <dgm:prSet/>
      <dgm:spPr/>
      <dgm:t>
        <a:bodyPr/>
        <a:lstStyle/>
        <a:p>
          <a:r>
            <a:rPr lang="es-CO">
              <a:latin typeface="Arial" panose="020B0604020202020204" pitchFamily="34" charset="0"/>
              <a:cs typeface="Arial" panose="020B0604020202020204" pitchFamily="34" charset="0"/>
            </a:rPr>
            <a:t>Participación ciudadana y sociedad civil.</a:t>
          </a:r>
          <a:endParaRPr lang="en-US">
            <a:latin typeface="Arial" panose="020B0604020202020204" pitchFamily="34" charset="0"/>
            <a:cs typeface="Arial" panose="020B0604020202020204" pitchFamily="34" charset="0"/>
          </a:endParaRPr>
        </a:p>
      </dgm:t>
    </dgm:pt>
    <dgm:pt modelId="{BC31646E-D267-4037-8B89-923C95EE7EB7}" type="parTrans" cxnId="{9BBA8971-49E7-42F4-A9B9-73AC37C4EC3C}">
      <dgm:prSet/>
      <dgm:spPr/>
      <dgm:t>
        <a:bodyPr/>
        <a:lstStyle/>
        <a:p>
          <a:endParaRPr lang="es-ES">
            <a:latin typeface="Arial" panose="020B0604020202020204" pitchFamily="34" charset="0"/>
            <a:cs typeface="Arial" panose="020B0604020202020204" pitchFamily="34" charset="0"/>
          </a:endParaRPr>
        </a:p>
      </dgm:t>
    </dgm:pt>
    <dgm:pt modelId="{7CE4C176-59B0-47BA-9E4D-6FF80BE6CCBE}" type="sibTrans" cxnId="{9BBA8971-49E7-42F4-A9B9-73AC37C4EC3C}">
      <dgm:prSet/>
      <dgm:spPr>
        <a:blipFill rotWithShape="1">
          <a:blip xmlns:r="http://schemas.openxmlformats.org/officeDocument/2006/relationships" r:embed="rId6"/>
          <a:stretch>
            <a:fillRect/>
          </a:stretch>
        </a:blipFill>
      </dgm:spPr>
      <dgm:t>
        <a:bodyPr/>
        <a:lstStyle/>
        <a:p>
          <a:endParaRPr lang="es-ES">
            <a:latin typeface="Arial" panose="020B0604020202020204" pitchFamily="34" charset="0"/>
            <a:cs typeface="Arial" panose="020B0604020202020204" pitchFamily="34" charset="0"/>
          </a:endParaRPr>
        </a:p>
      </dgm:t>
    </dgm:pt>
    <dgm:pt modelId="{868B2904-6018-48D4-8C84-B0B4E497AC96}" type="pres">
      <dgm:prSet presAssocID="{EC34A105-8CA6-4BDC-A069-B87642D2AD1B}" presName="Name0" presStyleCnt="0">
        <dgm:presLayoutVars>
          <dgm:chMax val="21"/>
          <dgm:chPref val="21"/>
        </dgm:presLayoutVars>
      </dgm:prSet>
      <dgm:spPr/>
      <dgm:t>
        <a:bodyPr/>
        <a:lstStyle/>
        <a:p>
          <a:endParaRPr lang="es-ES"/>
        </a:p>
      </dgm:t>
    </dgm:pt>
    <dgm:pt modelId="{9F61FB8E-4584-49C7-AD6F-0D591CBDBBEC}" type="pres">
      <dgm:prSet presAssocID="{6DBA2A8C-CC93-4C52-86B3-0EC7D443C8A5}" presName="text1" presStyleCnt="0"/>
      <dgm:spPr/>
    </dgm:pt>
    <dgm:pt modelId="{55C4F945-EF44-4A1E-8E71-3FD834AD2CFD}" type="pres">
      <dgm:prSet presAssocID="{6DBA2A8C-CC93-4C52-86B3-0EC7D443C8A5}" presName="textRepeatNode" presStyleLbl="alignNode1" presStyleIdx="0" presStyleCnt="6">
        <dgm:presLayoutVars>
          <dgm:chMax val="0"/>
          <dgm:chPref val="0"/>
          <dgm:bulletEnabled val="1"/>
        </dgm:presLayoutVars>
      </dgm:prSet>
      <dgm:spPr/>
      <dgm:t>
        <a:bodyPr/>
        <a:lstStyle/>
        <a:p>
          <a:endParaRPr lang="es-ES"/>
        </a:p>
      </dgm:t>
    </dgm:pt>
    <dgm:pt modelId="{AE1B5097-13D4-4876-883B-AACC99858A4C}" type="pres">
      <dgm:prSet presAssocID="{6DBA2A8C-CC93-4C52-86B3-0EC7D443C8A5}" presName="textaccent1" presStyleCnt="0"/>
      <dgm:spPr/>
    </dgm:pt>
    <dgm:pt modelId="{FCEA0476-C64D-4965-9D90-83D4EEB7A68B}" type="pres">
      <dgm:prSet presAssocID="{6DBA2A8C-CC93-4C52-86B3-0EC7D443C8A5}" presName="accentRepeatNode" presStyleLbl="solidAlignAcc1" presStyleIdx="0" presStyleCnt="12"/>
      <dgm:spPr/>
    </dgm:pt>
    <dgm:pt modelId="{0005DFAC-9E26-44B6-8A29-D71266A1AFE1}" type="pres">
      <dgm:prSet presAssocID="{DCED0FF5-4B4F-40FB-8176-25F2AD80ADEF}" presName="image1" presStyleCnt="0"/>
      <dgm:spPr/>
    </dgm:pt>
    <dgm:pt modelId="{6A6F2ABB-430F-4456-915D-4EC325D7FF03}" type="pres">
      <dgm:prSet presAssocID="{DCED0FF5-4B4F-40FB-8176-25F2AD80ADEF}" presName="imageRepeatNode" presStyleLbl="alignAcc1" presStyleIdx="0" presStyleCnt="6"/>
      <dgm:spPr/>
      <dgm:t>
        <a:bodyPr/>
        <a:lstStyle/>
        <a:p>
          <a:endParaRPr lang="es-ES"/>
        </a:p>
      </dgm:t>
    </dgm:pt>
    <dgm:pt modelId="{063CCB84-4A7A-4F36-B1D9-1615A718A60E}" type="pres">
      <dgm:prSet presAssocID="{DCED0FF5-4B4F-40FB-8176-25F2AD80ADEF}" presName="imageaccent1" presStyleCnt="0"/>
      <dgm:spPr/>
    </dgm:pt>
    <dgm:pt modelId="{E9A7E5C7-B03E-4035-A1E6-7EDB8372384B}" type="pres">
      <dgm:prSet presAssocID="{DCED0FF5-4B4F-40FB-8176-25F2AD80ADEF}" presName="accentRepeatNode" presStyleLbl="solidAlignAcc1" presStyleIdx="1" presStyleCnt="12"/>
      <dgm:spPr/>
    </dgm:pt>
    <dgm:pt modelId="{65B5533F-7F83-484E-852B-0473B5F3ACFB}" type="pres">
      <dgm:prSet presAssocID="{74B6AFC7-96EF-4C87-9126-26CF908CED31}" presName="text2" presStyleCnt="0"/>
      <dgm:spPr/>
    </dgm:pt>
    <dgm:pt modelId="{CE9D7D0F-27FD-4D6B-AE08-7E25327B7193}" type="pres">
      <dgm:prSet presAssocID="{74B6AFC7-96EF-4C87-9126-26CF908CED31}" presName="textRepeatNode" presStyleLbl="alignNode1" presStyleIdx="1" presStyleCnt="6">
        <dgm:presLayoutVars>
          <dgm:chMax val="0"/>
          <dgm:chPref val="0"/>
          <dgm:bulletEnabled val="1"/>
        </dgm:presLayoutVars>
      </dgm:prSet>
      <dgm:spPr/>
      <dgm:t>
        <a:bodyPr/>
        <a:lstStyle/>
        <a:p>
          <a:endParaRPr lang="es-ES"/>
        </a:p>
      </dgm:t>
    </dgm:pt>
    <dgm:pt modelId="{8DDD68DA-E7FC-422A-BFE8-4B920C68C988}" type="pres">
      <dgm:prSet presAssocID="{74B6AFC7-96EF-4C87-9126-26CF908CED31}" presName="textaccent2" presStyleCnt="0"/>
      <dgm:spPr/>
    </dgm:pt>
    <dgm:pt modelId="{9BDCF207-A1DE-4772-AB93-2F201B3058E7}" type="pres">
      <dgm:prSet presAssocID="{74B6AFC7-96EF-4C87-9126-26CF908CED31}" presName="accentRepeatNode" presStyleLbl="solidAlignAcc1" presStyleIdx="2" presStyleCnt="12"/>
      <dgm:spPr/>
    </dgm:pt>
    <dgm:pt modelId="{A8A659B9-85E7-439A-9CD8-4F25F7F9D0AC}" type="pres">
      <dgm:prSet presAssocID="{F73007DF-86CC-4389-9241-58E54898E453}" presName="image2" presStyleCnt="0"/>
      <dgm:spPr/>
    </dgm:pt>
    <dgm:pt modelId="{F2A8D4CC-BCFF-44C4-B80D-42F49D39B303}" type="pres">
      <dgm:prSet presAssocID="{F73007DF-86CC-4389-9241-58E54898E453}" presName="imageRepeatNode" presStyleLbl="alignAcc1" presStyleIdx="1" presStyleCnt="6"/>
      <dgm:spPr/>
      <dgm:t>
        <a:bodyPr/>
        <a:lstStyle/>
        <a:p>
          <a:endParaRPr lang="es-ES"/>
        </a:p>
      </dgm:t>
    </dgm:pt>
    <dgm:pt modelId="{ED0AFB09-AF0B-4E52-B001-9B4E57A1A698}" type="pres">
      <dgm:prSet presAssocID="{F73007DF-86CC-4389-9241-58E54898E453}" presName="imageaccent2" presStyleCnt="0"/>
      <dgm:spPr/>
    </dgm:pt>
    <dgm:pt modelId="{05C81257-059E-4C1D-8959-E861809B26BF}" type="pres">
      <dgm:prSet presAssocID="{F73007DF-86CC-4389-9241-58E54898E453}" presName="accentRepeatNode" presStyleLbl="solidAlignAcc1" presStyleIdx="3" presStyleCnt="12"/>
      <dgm:spPr/>
    </dgm:pt>
    <dgm:pt modelId="{3426BB94-0584-41D7-A696-52F8DA46FCF2}" type="pres">
      <dgm:prSet presAssocID="{C5316FBF-927C-4EB5-863E-0507EF6B3098}" presName="text3" presStyleCnt="0"/>
      <dgm:spPr/>
    </dgm:pt>
    <dgm:pt modelId="{FAE0374C-DFB5-48A3-B908-F03903D84798}" type="pres">
      <dgm:prSet presAssocID="{C5316FBF-927C-4EB5-863E-0507EF6B3098}" presName="textRepeatNode" presStyleLbl="alignNode1" presStyleIdx="2" presStyleCnt="6">
        <dgm:presLayoutVars>
          <dgm:chMax val="0"/>
          <dgm:chPref val="0"/>
          <dgm:bulletEnabled val="1"/>
        </dgm:presLayoutVars>
      </dgm:prSet>
      <dgm:spPr/>
      <dgm:t>
        <a:bodyPr/>
        <a:lstStyle/>
        <a:p>
          <a:endParaRPr lang="es-ES"/>
        </a:p>
      </dgm:t>
    </dgm:pt>
    <dgm:pt modelId="{C074809A-EA92-4FEE-AC71-012F6F1F5C0D}" type="pres">
      <dgm:prSet presAssocID="{C5316FBF-927C-4EB5-863E-0507EF6B3098}" presName="textaccent3" presStyleCnt="0"/>
      <dgm:spPr/>
    </dgm:pt>
    <dgm:pt modelId="{9B09E8F7-F71A-4CB5-B0C6-B2C6D863F0E2}" type="pres">
      <dgm:prSet presAssocID="{C5316FBF-927C-4EB5-863E-0507EF6B3098}" presName="accentRepeatNode" presStyleLbl="solidAlignAcc1" presStyleIdx="4" presStyleCnt="12"/>
      <dgm:spPr/>
    </dgm:pt>
    <dgm:pt modelId="{0E7B4C29-DE71-479B-A363-923ED8AEA8A1}" type="pres">
      <dgm:prSet presAssocID="{F0A960E6-69E0-4AC0-A383-58A1CC3FD9AF}" presName="image3" presStyleCnt="0"/>
      <dgm:spPr/>
    </dgm:pt>
    <dgm:pt modelId="{973F89AC-B72B-449C-B80C-7F7F2E09AFBB}" type="pres">
      <dgm:prSet presAssocID="{F0A960E6-69E0-4AC0-A383-58A1CC3FD9AF}" presName="imageRepeatNode" presStyleLbl="alignAcc1" presStyleIdx="2" presStyleCnt="6"/>
      <dgm:spPr/>
      <dgm:t>
        <a:bodyPr/>
        <a:lstStyle/>
        <a:p>
          <a:endParaRPr lang="es-ES"/>
        </a:p>
      </dgm:t>
    </dgm:pt>
    <dgm:pt modelId="{EEF87B84-EFF5-4336-BB36-82E1D2F0F0F1}" type="pres">
      <dgm:prSet presAssocID="{F0A960E6-69E0-4AC0-A383-58A1CC3FD9AF}" presName="imageaccent3" presStyleCnt="0"/>
      <dgm:spPr/>
    </dgm:pt>
    <dgm:pt modelId="{792F3C5E-C5D3-43AF-AFCB-C4156D56608F}" type="pres">
      <dgm:prSet presAssocID="{F0A960E6-69E0-4AC0-A383-58A1CC3FD9AF}" presName="accentRepeatNode" presStyleLbl="solidAlignAcc1" presStyleIdx="5" presStyleCnt="12"/>
      <dgm:spPr/>
    </dgm:pt>
    <dgm:pt modelId="{DCE2458A-2F94-4A13-A012-876C8F10D15E}" type="pres">
      <dgm:prSet presAssocID="{4785C47E-D2CC-4FA2-99B9-747C0F43ABA9}" presName="text4" presStyleCnt="0"/>
      <dgm:spPr/>
    </dgm:pt>
    <dgm:pt modelId="{3B20390A-6A4D-439D-A42A-6F5748BC679E}" type="pres">
      <dgm:prSet presAssocID="{4785C47E-D2CC-4FA2-99B9-747C0F43ABA9}" presName="textRepeatNode" presStyleLbl="alignNode1" presStyleIdx="3" presStyleCnt="6">
        <dgm:presLayoutVars>
          <dgm:chMax val="0"/>
          <dgm:chPref val="0"/>
          <dgm:bulletEnabled val="1"/>
        </dgm:presLayoutVars>
      </dgm:prSet>
      <dgm:spPr/>
      <dgm:t>
        <a:bodyPr/>
        <a:lstStyle/>
        <a:p>
          <a:endParaRPr lang="es-ES"/>
        </a:p>
      </dgm:t>
    </dgm:pt>
    <dgm:pt modelId="{1BEA702C-CC87-4798-9A8E-004321200A77}" type="pres">
      <dgm:prSet presAssocID="{4785C47E-D2CC-4FA2-99B9-747C0F43ABA9}" presName="textaccent4" presStyleCnt="0"/>
      <dgm:spPr/>
    </dgm:pt>
    <dgm:pt modelId="{ADE1C2C4-89A7-4415-992E-583A7790F120}" type="pres">
      <dgm:prSet presAssocID="{4785C47E-D2CC-4FA2-99B9-747C0F43ABA9}" presName="accentRepeatNode" presStyleLbl="solidAlignAcc1" presStyleIdx="6" presStyleCnt="12"/>
      <dgm:spPr/>
    </dgm:pt>
    <dgm:pt modelId="{CD4761E8-9649-4A07-8AFF-69812D000E81}" type="pres">
      <dgm:prSet presAssocID="{428333BD-BAF6-4DCF-AB0A-50094EE06E0C}" presName="image4" presStyleCnt="0"/>
      <dgm:spPr/>
    </dgm:pt>
    <dgm:pt modelId="{E54743D5-C05A-407D-9E32-E6B23070BC07}" type="pres">
      <dgm:prSet presAssocID="{428333BD-BAF6-4DCF-AB0A-50094EE06E0C}" presName="imageRepeatNode" presStyleLbl="alignAcc1" presStyleIdx="3" presStyleCnt="6"/>
      <dgm:spPr/>
      <dgm:t>
        <a:bodyPr/>
        <a:lstStyle/>
        <a:p>
          <a:endParaRPr lang="es-ES"/>
        </a:p>
      </dgm:t>
    </dgm:pt>
    <dgm:pt modelId="{B097DC8E-8707-4D98-89B9-6C7AB0C84C51}" type="pres">
      <dgm:prSet presAssocID="{428333BD-BAF6-4DCF-AB0A-50094EE06E0C}" presName="imageaccent4" presStyleCnt="0"/>
      <dgm:spPr/>
    </dgm:pt>
    <dgm:pt modelId="{3849F7FF-5133-4DBA-947A-6BBEE59D5590}" type="pres">
      <dgm:prSet presAssocID="{428333BD-BAF6-4DCF-AB0A-50094EE06E0C}" presName="accentRepeatNode" presStyleLbl="solidAlignAcc1" presStyleIdx="7" presStyleCnt="12"/>
      <dgm:spPr/>
    </dgm:pt>
    <dgm:pt modelId="{BC85DA3B-CF95-4D0C-8974-3B379D8A67FC}" type="pres">
      <dgm:prSet presAssocID="{92E1800E-7E73-44B5-9E99-8863213B79E8}" presName="text5" presStyleCnt="0"/>
      <dgm:spPr/>
    </dgm:pt>
    <dgm:pt modelId="{57D9A51C-6702-49BD-82B9-90B09FD29DC1}" type="pres">
      <dgm:prSet presAssocID="{92E1800E-7E73-44B5-9E99-8863213B79E8}" presName="textRepeatNode" presStyleLbl="alignNode1" presStyleIdx="4" presStyleCnt="6">
        <dgm:presLayoutVars>
          <dgm:chMax val="0"/>
          <dgm:chPref val="0"/>
          <dgm:bulletEnabled val="1"/>
        </dgm:presLayoutVars>
      </dgm:prSet>
      <dgm:spPr/>
      <dgm:t>
        <a:bodyPr/>
        <a:lstStyle/>
        <a:p>
          <a:endParaRPr lang="es-ES"/>
        </a:p>
      </dgm:t>
    </dgm:pt>
    <dgm:pt modelId="{F995D7EA-ECF9-4B89-B163-AF104173302F}" type="pres">
      <dgm:prSet presAssocID="{92E1800E-7E73-44B5-9E99-8863213B79E8}" presName="textaccent5" presStyleCnt="0"/>
      <dgm:spPr/>
    </dgm:pt>
    <dgm:pt modelId="{92EC1A97-E88E-42F2-8459-637CB0ABA8E8}" type="pres">
      <dgm:prSet presAssocID="{92E1800E-7E73-44B5-9E99-8863213B79E8}" presName="accentRepeatNode" presStyleLbl="solidAlignAcc1" presStyleIdx="8" presStyleCnt="12"/>
      <dgm:spPr/>
    </dgm:pt>
    <dgm:pt modelId="{22C92FBC-93BC-4629-BD29-3D6F3874ADB2}" type="pres">
      <dgm:prSet presAssocID="{BFA61ED4-C94C-41C3-9575-1C7674BE1D3A}" presName="image5" presStyleCnt="0"/>
      <dgm:spPr/>
    </dgm:pt>
    <dgm:pt modelId="{9D76687D-2BF5-454A-A629-13DCA3ABE430}" type="pres">
      <dgm:prSet presAssocID="{BFA61ED4-C94C-41C3-9575-1C7674BE1D3A}" presName="imageRepeatNode" presStyleLbl="alignAcc1" presStyleIdx="4" presStyleCnt="6"/>
      <dgm:spPr/>
      <dgm:t>
        <a:bodyPr/>
        <a:lstStyle/>
        <a:p>
          <a:endParaRPr lang="es-ES"/>
        </a:p>
      </dgm:t>
    </dgm:pt>
    <dgm:pt modelId="{69ABA6EB-8E4C-49C1-AA18-142E2753DA6A}" type="pres">
      <dgm:prSet presAssocID="{BFA61ED4-C94C-41C3-9575-1C7674BE1D3A}" presName="imageaccent5" presStyleCnt="0"/>
      <dgm:spPr/>
    </dgm:pt>
    <dgm:pt modelId="{CAF53043-3C9A-4408-9FD9-2D88AAC86C85}" type="pres">
      <dgm:prSet presAssocID="{BFA61ED4-C94C-41C3-9575-1C7674BE1D3A}" presName="accentRepeatNode" presStyleLbl="solidAlignAcc1" presStyleIdx="9" presStyleCnt="12"/>
      <dgm:spPr/>
    </dgm:pt>
    <dgm:pt modelId="{E1B7EA43-8E40-46C6-83FA-3A6023BE0B96}" type="pres">
      <dgm:prSet presAssocID="{1521013B-6B68-4FB9-A2FC-676023E446BC}" presName="text6" presStyleCnt="0"/>
      <dgm:spPr/>
    </dgm:pt>
    <dgm:pt modelId="{5198C6FA-CB47-42D6-B87D-60F24C55CDDB}" type="pres">
      <dgm:prSet presAssocID="{1521013B-6B68-4FB9-A2FC-676023E446BC}" presName="textRepeatNode" presStyleLbl="alignNode1" presStyleIdx="5" presStyleCnt="6">
        <dgm:presLayoutVars>
          <dgm:chMax val="0"/>
          <dgm:chPref val="0"/>
          <dgm:bulletEnabled val="1"/>
        </dgm:presLayoutVars>
      </dgm:prSet>
      <dgm:spPr/>
      <dgm:t>
        <a:bodyPr/>
        <a:lstStyle/>
        <a:p>
          <a:endParaRPr lang="es-ES"/>
        </a:p>
      </dgm:t>
    </dgm:pt>
    <dgm:pt modelId="{1723405A-375A-4475-B00A-43FB81BB94E3}" type="pres">
      <dgm:prSet presAssocID="{1521013B-6B68-4FB9-A2FC-676023E446BC}" presName="textaccent6" presStyleCnt="0"/>
      <dgm:spPr/>
    </dgm:pt>
    <dgm:pt modelId="{C51C2BEF-78F7-450E-A1E4-21DA39E279B0}" type="pres">
      <dgm:prSet presAssocID="{1521013B-6B68-4FB9-A2FC-676023E446BC}" presName="accentRepeatNode" presStyleLbl="solidAlignAcc1" presStyleIdx="10" presStyleCnt="12"/>
      <dgm:spPr/>
    </dgm:pt>
    <dgm:pt modelId="{38E2138C-6919-4047-B112-32C25B311DCE}" type="pres">
      <dgm:prSet presAssocID="{7CE4C176-59B0-47BA-9E4D-6FF80BE6CCBE}" presName="image6" presStyleCnt="0"/>
      <dgm:spPr/>
    </dgm:pt>
    <dgm:pt modelId="{55832058-DEEA-4B96-9799-E53A40E5565E}" type="pres">
      <dgm:prSet presAssocID="{7CE4C176-59B0-47BA-9E4D-6FF80BE6CCBE}" presName="imageRepeatNode" presStyleLbl="alignAcc1" presStyleIdx="5" presStyleCnt="6"/>
      <dgm:spPr/>
      <dgm:t>
        <a:bodyPr/>
        <a:lstStyle/>
        <a:p>
          <a:endParaRPr lang="es-ES"/>
        </a:p>
      </dgm:t>
    </dgm:pt>
    <dgm:pt modelId="{30012140-FE59-4385-8DC3-7B7F0B6E3CC8}" type="pres">
      <dgm:prSet presAssocID="{7CE4C176-59B0-47BA-9E4D-6FF80BE6CCBE}" presName="imageaccent6" presStyleCnt="0"/>
      <dgm:spPr/>
    </dgm:pt>
    <dgm:pt modelId="{CC70AF97-CC73-4921-90AC-FD3912CBDCF2}" type="pres">
      <dgm:prSet presAssocID="{7CE4C176-59B0-47BA-9E4D-6FF80BE6CCBE}" presName="accentRepeatNode" presStyleLbl="solidAlignAcc1" presStyleIdx="11" presStyleCnt="12"/>
      <dgm:spPr/>
    </dgm:pt>
  </dgm:ptLst>
  <dgm:cxnLst>
    <dgm:cxn modelId="{48E05948-A92F-4AFD-A57D-54717997A09D}" srcId="{EC34A105-8CA6-4BDC-A069-B87642D2AD1B}" destId="{92E1800E-7E73-44B5-9E99-8863213B79E8}" srcOrd="4" destOrd="0" parTransId="{40060DC8-295A-4685-9B48-2558C72F9E22}" sibTransId="{BFA61ED4-C94C-41C3-9575-1C7674BE1D3A}"/>
    <dgm:cxn modelId="{B62F0BA0-60ED-4B5B-8C75-6568891E3E6F}" type="presOf" srcId="{1521013B-6B68-4FB9-A2FC-676023E446BC}" destId="{5198C6FA-CB47-42D6-B87D-60F24C55CDDB}" srcOrd="0" destOrd="0" presId="urn:microsoft.com/office/officeart/2008/layout/HexagonCluster"/>
    <dgm:cxn modelId="{E7E84D26-9224-4A29-8CE0-4FE5C74C41A4}" type="presOf" srcId="{F73007DF-86CC-4389-9241-58E54898E453}" destId="{F2A8D4CC-BCFF-44C4-B80D-42F49D39B303}" srcOrd="0" destOrd="0" presId="urn:microsoft.com/office/officeart/2008/layout/HexagonCluster"/>
    <dgm:cxn modelId="{06466784-DAC3-4B3E-BA34-265AD3AB07B4}" type="presOf" srcId="{4785C47E-D2CC-4FA2-99B9-747C0F43ABA9}" destId="{3B20390A-6A4D-439D-A42A-6F5748BC679E}" srcOrd="0" destOrd="0" presId="urn:microsoft.com/office/officeart/2008/layout/HexagonCluster"/>
    <dgm:cxn modelId="{4920D0E9-A4B1-462D-9695-A63BD6EC93B8}" srcId="{EC34A105-8CA6-4BDC-A069-B87642D2AD1B}" destId="{4785C47E-D2CC-4FA2-99B9-747C0F43ABA9}" srcOrd="3" destOrd="0" parTransId="{B0449260-F5D2-4306-AA85-9CF0046B057B}" sibTransId="{428333BD-BAF6-4DCF-AB0A-50094EE06E0C}"/>
    <dgm:cxn modelId="{76193472-D476-4BB5-B884-7F2E11B36694}" srcId="{EC34A105-8CA6-4BDC-A069-B87642D2AD1B}" destId="{6DBA2A8C-CC93-4C52-86B3-0EC7D443C8A5}" srcOrd="0" destOrd="0" parTransId="{515A91EF-0F33-4A16-AA2B-D335D5868753}" sibTransId="{DCED0FF5-4B4F-40FB-8176-25F2AD80ADEF}"/>
    <dgm:cxn modelId="{595D987D-7FB6-4F4A-9C54-1348D434274D}" type="presOf" srcId="{6DBA2A8C-CC93-4C52-86B3-0EC7D443C8A5}" destId="{55C4F945-EF44-4A1E-8E71-3FD834AD2CFD}" srcOrd="0" destOrd="0" presId="urn:microsoft.com/office/officeart/2008/layout/HexagonCluster"/>
    <dgm:cxn modelId="{5B917765-EA9A-4B84-98C0-9602161E93C6}" type="presOf" srcId="{92E1800E-7E73-44B5-9E99-8863213B79E8}" destId="{57D9A51C-6702-49BD-82B9-90B09FD29DC1}" srcOrd="0" destOrd="0" presId="urn:microsoft.com/office/officeart/2008/layout/HexagonCluster"/>
    <dgm:cxn modelId="{A79282CA-2D85-47CA-AEB1-06D07E1E97EA}" type="presOf" srcId="{EC34A105-8CA6-4BDC-A069-B87642D2AD1B}" destId="{868B2904-6018-48D4-8C84-B0B4E497AC96}" srcOrd="0" destOrd="0" presId="urn:microsoft.com/office/officeart/2008/layout/HexagonCluster"/>
    <dgm:cxn modelId="{601ABA98-35CA-4488-A62D-9B409180C2A2}" type="presOf" srcId="{7CE4C176-59B0-47BA-9E4D-6FF80BE6CCBE}" destId="{55832058-DEEA-4B96-9799-E53A40E5565E}" srcOrd="0" destOrd="0" presId="urn:microsoft.com/office/officeart/2008/layout/HexagonCluster"/>
    <dgm:cxn modelId="{0DB9E203-D99E-4D2D-BB76-5C4CF0082760}" type="presOf" srcId="{BFA61ED4-C94C-41C3-9575-1C7674BE1D3A}" destId="{9D76687D-2BF5-454A-A629-13DCA3ABE430}" srcOrd="0" destOrd="0" presId="urn:microsoft.com/office/officeart/2008/layout/HexagonCluster"/>
    <dgm:cxn modelId="{F82EE46F-3A7C-4EB0-9412-EED97D690C0D}" type="presOf" srcId="{428333BD-BAF6-4DCF-AB0A-50094EE06E0C}" destId="{E54743D5-C05A-407D-9E32-E6B23070BC07}" srcOrd="0" destOrd="0" presId="urn:microsoft.com/office/officeart/2008/layout/HexagonCluster"/>
    <dgm:cxn modelId="{BC918607-B433-4BA3-9E28-658117DCFC91}" type="presOf" srcId="{DCED0FF5-4B4F-40FB-8176-25F2AD80ADEF}" destId="{6A6F2ABB-430F-4456-915D-4EC325D7FF03}" srcOrd="0" destOrd="0" presId="urn:microsoft.com/office/officeart/2008/layout/HexagonCluster"/>
    <dgm:cxn modelId="{DD88DCC6-6C7C-40BC-A0F8-709530CDC09C}" srcId="{EC34A105-8CA6-4BDC-A069-B87642D2AD1B}" destId="{74B6AFC7-96EF-4C87-9126-26CF908CED31}" srcOrd="1" destOrd="0" parTransId="{7CDA2128-17B8-4143-90E6-BE5E6B635678}" sibTransId="{F73007DF-86CC-4389-9241-58E54898E453}"/>
    <dgm:cxn modelId="{9BBA8971-49E7-42F4-A9B9-73AC37C4EC3C}" srcId="{EC34A105-8CA6-4BDC-A069-B87642D2AD1B}" destId="{1521013B-6B68-4FB9-A2FC-676023E446BC}" srcOrd="5" destOrd="0" parTransId="{BC31646E-D267-4037-8B89-923C95EE7EB7}" sibTransId="{7CE4C176-59B0-47BA-9E4D-6FF80BE6CCBE}"/>
    <dgm:cxn modelId="{70C99394-E4F8-4D31-B1AE-6FA70035283A}" type="presOf" srcId="{F0A960E6-69E0-4AC0-A383-58A1CC3FD9AF}" destId="{973F89AC-B72B-449C-B80C-7F7F2E09AFBB}" srcOrd="0" destOrd="0" presId="urn:microsoft.com/office/officeart/2008/layout/HexagonCluster"/>
    <dgm:cxn modelId="{E2C68B8D-36D3-421C-BCE0-F2776ED3C2DE}" type="presOf" srcId="{C5316FBF-927C-4EB5-863E-0507EF6B3098}" destId="{FAE0374C-DFB5-48A3-B908-F03903D84798}" srcOrd="0" destOrd="0" presId="urn:microsoft.com/office/officeart/2008/layout/HexagonCluster"/>
    <dgm:cxn modelId="{E5B462C2-E31A-4C28-84AB-965C15D01753}" type="presOf" srcId="{74B6AFC7-96EF-4C87-9126-26CF908CED31}" destId="{CE9D7D0F-27FD-4D6B-AE08-7E25327B7193}" srcOrd="0" destOrd="0" presId="urn:microsoft.com/office/officeart/2008/layout/HexagonCluster"/>
    <dgm:cxn modelId="{63045E81-058C-4C4D-91EE-00361F110EF3}" srcId="{EC34A105-8CA6-4BDC-A069-B87642D2AD1B}" destId="{C5316FBF-927C-4EB5-863E-0507EF6B3098}" srcOrd="2" destOrd="0" parTransId="{F69EF450-F7A3-4467-BBAA-9B08E8BF5E85}" sibTransId="{F0A960E6-69E0-4AC0-A383-58A1CC3FD9AF}"/>
    <dgm:cxn modelId="{5EFB3A61-4EBA-4D11-B792-48550B41EA33}" type="presParOf" srcId="{868B2904-6018-48D4-8C84-B0B4E497AC96}" destId="{9F61FB8E-4584-49C7-AD6F-0D591CBDBBEC}" srcOrd="0" destOrd="0" presId="urn:microsoft.com/office/officeart/2008/layout/HexagonCluster"/>
    <dgm:cxn modelId="{02CFD0FF-67F4-4F60-BFAB-D04FCFE6B9D3}" type="presParOf" srcId="{9F61FB8E-4584-49C7-AD6F-0D591CBDBBEC}" destId="{55C4F945-EF44-4A1E-8E71-3FD834AD2CFD}" srcOrd="0" destOrd="0" presId="urn:microsoft.com/office/officeart/2008/layout/HexagonCluster"/>
    <dgm:cxn modelId="{0405004E-C9B3-4061-86C5-03AEC9C6C077}" type="presParOf" srcId="{868B2904-6018-48D4-8C84-B0B4E497AC96}" destId="{AE1B5097-13D4-4876-883B-AACC99858A4C}" srcOrd="1" destOrd="0" presId="urn:microsoft.com/office/officeart/2008/layout/HexagonCluster"/>
    <dgm:cxn modelId="{AAFF686D-96F2-4067-889A-D1554B874C64}" type="presParOf" srcId="{AE1B5097-13D4-4876-883B-AACC99858A4C}" destId="{FCEA0476-C64D-4965-9D90-83D4EEB7A68B}" srcOrd="0" destOrd="0" presId="urn:microsoft.com/office/officeart/2008/layout/HexagonCluster"/>
    <dgm:cxn modelId="{0E74D489-BA49-4CC9-8337-28F81F56D167}" type="presParOf" srcId="{868B2904-6018-48D4-8C84-B0B4E497AC96}" destId="{0005DFAC-9E26-44B6-8A29-D71266A1AFE1}" srcOrd="2" destOrd="0" presId="urn:microsoft.com/office/officeart/2008/layout/HexagonCluster"/>
    <dgm:cxn modelId="{2327FB1A-E36E-4981-9633-A9C6894DC331}" type="presParOf" srcId="{0005DFAC-9E26-44B6-8A29-D71266A1AFE1}" destId="{6A6F2ABB-430F-4456-915D-4EC325D7FF03}" srcOrd="0" destOrd="0" presId="urn:microsoft.com/office/officeart/2008/layout/HexagonCluster"/>
    <dgm:cxn modelId="{A4A6C83B-662B-4CBA-B2BB-39A626A91E3D}" type="presParOf" srcId="{868B2904-6018-48D4-8C84-B0B4E497AC96}" destId="{063CCB84-4A7A-4F36-B1D9-1615A718A60E}" srcOrd="3" destOrd="0" presId="urn:microsoft.com/office/officeart/2008/layout/HexagonCluster"/>
    <dgm:cxn modelId="{1218197E-9CEB-478C-B98A-AF0049E748F5}" type="presParOf" srcId="{063CCB84-4A7A-4F36-B1D9-1615A718A60E}" destId="{E9A7E5C7-B03E-4035-A1E6-7EDB8372384B}" srcOrd="0" destOrd="0" presId="urn:microsoft.com/office/officeart/2008/layout/HexagonCluster"/>
    <dgm:cxn modelId="{E0DEFA27-1BE2-4027-9406-2B1ECC14ECA6}" type="presParOf" srcId="{868B2904-6018-48D4-8C84-B0B4E497AC96}" destId="{65B5533F-7F83-484E-852B-0473B5F3ACFB}" srcOrd="4" destOrd="0" presId="urn:microsoft.com/office/officeart/2008/layout/HexagonCluster"/>
    <dgm:cxn modelId="{A86AD9F7-8193-4172-8D45-30B8D307E426}" type="presParOf" srcId="{65B5533F-7F83-484E-852B-0473B5F3ACFB}" destId="{CE9D7D0F-27FD-4D6B-AE08-7E25327B7193}" srcOrd="0" destOrd="0" presId="urn:microsoft.com/office/officeart/2008/layout/HexagonCluster"/>
    <dgm:cxn modelId="{226B3AA6-7E69-4C7A-A7AE-5A704B481236}" type="presParOf" srcId="{868B2904-6018-48D4-8C84-B0B4E497AC96}" destId="{8DDD68DA-E7FC-422A-BFE8-4B920C68C988}" srcOrd="5" destOrd="0" presId="urn:microsoft.com/office/officeart/2008/layout/HexagonCluster"/>
    <dgm:cxn modelId="{C9DE5D0B-DA58-47F8-A9DA-7F01D9D1D94F}" type="presParOf" srcId="{8DDD68DA-E7FC-422A-BFE8-4B920C68C988}" destId="{9BDCF207-A1DE-4772-AB93-2F201B3058E7}" srcOrd="0" destOrd="0" presId="urn:microsoft.com/office/officeart/2008/layout/HexagonCluster"/>
    <dgm:cxn modelId="{B2F1ACD7-2A27-4AB1-90FD-61FAE0AE3AFA}" type="presParOf" srcId="{868B2904-6018-48D4-8C84-B0B4E497AC96}" destId="{A8A659B9-85E7-439A-9CD8-4F25F7F9D0AC}" srcOrd="6" destOrd="0" presId="urn:microsoft.com/office/officeart/2008/layout/HexagonCluster"/>
    <dgm:cxn modelId="{95ACDCBD-0F72-4472-A1CD-1007BA9BF225}" type="presParOf" srcId="{A8A659B9-85E7-439A-9CD8-4F25F7F9D0AC}" destId="{F2A8D4CC-BCFF-44C4-B80D-42F49D39B303}" srcOrd="0" destOrd="0" presId="urn:microsoft.com/office/officeart/2008/layout/HexagonCluster"/>
    <dgm:cxn modelId="{1C0F0250-6373-40DC-A8A4-0C61F9B11506}" type="presParOf" srcId="{868B2904-6018-48D4-8C84-B0B4E497AC96}" destId="{ED0AFB09-AF0B-4E52-B001-9B4E57A1A698}" srcOrd="7" destOrd="0" presId="urn:microsoft.com/office/officeart/2008/layout/HexagonCluster"/>
    <dgm:cxn modelId="{EBB83818-1949-4C55-9FB7-09811F0831E1}" type="presParOf" srcId="{ED0AFB09-AF0B-4E52-B001-9B4E57A1A698}" destId="{05C81257-059E-4C1D-8959-E861809B26BF}" srcOrd="0" destOrd="0" presId="urn:microsoft.com/office/officeart/2008/layout/HexagonCluster"/>
    <dgm:cxn modelId="{B9E6D79E-ACE1-4BE6-8FBB-7CCC0B76DF6B}" type="presParOf" srcId="{868B2904-6018-48D4-8C84-B0B4E497AC96}" destId="{3426BB94-0584-41D7-A696-52F8DA46FCF2}" srcOrd="8" destOrd="0" presId="urn:microsoft.com/office/officeart/2008/layout/HexagonCluster"/>
    <dgm:cxn modelId="{F1E1A649-135B-41DB-8E76-DAACEFAE415E}" type="presParOf" srcId="{3426BB94-0584-41D7-A696-52F8DA46FCF2}" destId="{FAE0374C-DFB5-48A3-B908-F03903D84798}" srcOrd="0" destOrd="0" presId="urn:microsoft.com/office/officeart/2008/layout/HexagonCluster"/>
    <dgm:cxn modelId="{19122183-5113-4582-A9E5-2BE36598FD6E}" type="presParOf" srcId="{868B2904-6018-48D4-8C84-B0B4E497AC96}" destId="{C074809A-EA92-4FEE-AC71-012F6F1F5C0D}" srcOrd="9" destOrd="0" presId="urn:microsoft.com/office/officeart/2008/layout/HexagonCluster"/>
    <dgm:cxn modelId="{5A7F98C7-9FC2-4480-9620-7982B81E61FC}" type="presParOf" srcId="{C074809A-EA92-4FEE-AC71-012F6F1F5C0D}" destId="{9B09E8F7-F71A-4CB5-B0C6-B2C6D863F0E2}" srcOrd="0" destOrd="0" presId="urn:microsoft.com/office/officeart/2008/layout/HexagonCluster"/>
    <dgm:cxn modelId="{1B0EFE4D-5AE0-4088-95E0-E58980628B1F}" type="presParOf" srcId="{868B2904-6018-48D4-8C84-B0B4E497AC96}" destId="{0E7B4C29-DE71-479B-A363-923ED8AEA8A1}" srcOrd="10" destOrd="0" presId="urn:microsoft.com/office/officeart/2008/layout/HexagonCluster"/>
    <dgm:cxn modelId="{80CF3734-BC14-4EBF-80E9-1A02DFAC80B3}" type="presParOf" srcId="{0E7B4C29-DE71-479B-A363-923ED8AEA8A1}" destId="{973F89AC-B72B-449C-B80C-7F7F2E09AFBB}" srcOrd="0" destOrd="0" presId="urn:microsoft.com/office/officeart/2008/layout/HexagonCluster"/>
    <dgm:cxn modelId="{1B600C75-2138-4696-B367-B4B47C4BC1BF}" type="presParOf" srcId="{868B2904-6018-48D4-8C84-B0B4E497AC96}" destId="{EEF87B84-EFF5-4336-BB36-82E1D2F0F0F1}" srcOrd="11" destOrd="0" presId="urn:microsoft.com/office/officeart/2008/layout/HexagonCluster"/>
    <dgm:cxn modelId="{6F90E500-163C-47AB-BDE0-0566F11479C9}" type="presParOf" srcId="{EEF87B84-EFF5-4336-BB36-82E1D2F0F0F1}" destId="{792F3C5E-C5D3-43AF-AFCB-C4156D56608F}" srcOrd="0" destOrd="0" presId="urn:microsoft.com/office/officeart/2008/layout/HexagonCluster"/>
    <dgm:cxn modelId="{4A5AE728-9A21-46C8-A74A-CAAB0EC9B1F2}" type="presParOf" srcId="{868B2904-6018-48D4-8C84-B0B4E497AC96}" destId="{DCE2458A-2F94-4A13-A012-876C8F10D15E}" srcOrd="12" destOrd="0" presId="urn:microsoft.com/office/officeart/2008/layout/HexagonCluster"/>
    <dgm:cxn modelId="{57C2434F-6615-4858-9B3E-A6686265A847}" type="presParOf" srcId="{DCE2458A-2F94-4A13-A012-876C8F10D15E}" destId="{3B20390A-6A4D-439D-A42A-6F5748BC679E}" srcOrd="0" destOrd="0" presId="urn:microsoft.com/office/officeart/2008/layout/HexagonCluster"/>
    <dgm:cxn modelId="{2B617F7B-E0D8-41E4-A9DA-32C3BC9A3CA1}" type="presParOf" srcId="{868B2904-6018-48D4-8C84-B0B4E497AC96}" destId="{1BEA702C-CC87-4798-9A8E-004321200A77}" srcOrd="13" destOrd="0" presId="urn:microsoft.com/office/officeart/2008/layout/HexagonCluster"/>
    <dgm:cxn modelId="{E2742625-5F5D-419A-B907-F4DFA3B85732}" type="presParOf" srcId="{1BEA702C-CC87-4798-9A8E-004321200A77}" destId="{ADE1C2C4-89A7-4415-992E-583A7790F120}" srcOrd="0" destOrd="0" presId="urn:microsoft.com/office/officeart/2008/layout/HexagonCluster"/>
    <dgm:cxn modelId="{EEA2E943-6D52-433C-A104-C9ED5EDC9C16}" type="presParOf" srcId="{868B2904-6018-48D4-8C84-B0B4E497AC96}" destId="{CD4761E8-9649-4A07-8AFF-69812D000E81}" srcOrd="14" destOrd="0" presId="urn:microsoft.com/office/officeart/2008/layout/HexagonCluster"/>
    <dgm:cxn modelId="{365BF349-1D9D-4774-BAAD-6DF27DAECA28}" type="presParOf" srcId="{CD4761E8-9649-4A07-8AFF-69812D000E81}" destId="{E54743D5-C05A-407D-9E32-E6B23070BC07}" srcOrd="0" destOrd="0" presId="urn:microsoft.com/office/officeart/2008/layout/HexagonCluster"/>
    <dgm:cxn modelId="{AA4E4A0D-1692-423F-B5EF-766BC5884A08}" type="presParOf" srcId="{868B2904-6018-48D4-8C84-B0B4E497AC96}" destId="{B097DC8E-8707-4D98-89B9-6C7AB0C84C51}" srcOrd="15" destOrd="0" presId="urn:microsoft.com/office/officeart/2008/layout/HexagonCluster"/>
    <dgm:cxn modelId="{3E5A3492-71AA-47C7-9F64-21B0278D068B}" type="presParOf" srcId="{B097DC8E-8707-4D98-89B9-6C7AB0C84C51}" destId="{3849F7FF-5133-4DBA-947A-6BBEE59D5590}" srcOrd="0" destOrd="0" presId="urn:microsoft.com/office/officeart/2008/layout/HexagonCluster"/>
    <dgm:cxn modelId="{8DE91DF3-8026-4795-BC36-0B01DD8D894C}" type="presParOf" srcId="{868B2904-6018-48D4-8C84-B0B4E497AC96}" destId="{BC85DA3B-CF95-4D0C-8974-3B379D8A67FC}" srcOrd="16" destOrd="0" presId="urn:microsoft.com/office/officeart/2008/layout/HexagonCluster"/>
    <dgm:cxn modelId="{4BFD504F-5A84-456D-8091-A7E26BEAB7AA}" type="presParOf" srcId="{BC85DA3B-CF95-4D0C-8974-3B379D8A67FC}" destId="{57D9A51C-6702-49BD-82B9-90B09FD29DC1}" srcOrd="0" destOrd="0" presId="urn:microsoft.com/office/officeart/2008/layout/HexagonCluster"/>
    <dgm:cxn modelId="{8915A952-04E0-4B56-99F4-7F4490FA3CA6}" type="presParOf" srcId="{868B2904-6018-48D4-8C84-B0B4E497AC96}" destId="{F995D7EA-ECF9-4B89-B163-AF104173302F}" srcOrd="17" destOrd="0" presId="urn:microsoft.com/office/officeart/2008/layout/HexagonCluster"/>
    <dgm:cxn modelId="{7821DCA3-9692-4EBE-9139-DF8E0517D859}" type="presParOf" srcId="{F995D7EA-ECF9-4B89-B163-AF104173302F}" destId="{92EC1A97-E88E-42F2-8459-637CB0ABA8E8}" srcOrd="0" destOrd="0" presId="urn:microsoft.com/office/officeart/2008/layout/HexagonCluster"/>
    <dgm:cxn modelId="{33134625-2F2D-402B-BC14-B972F9ABC4E0}" type="presParOf" srcId="{868B2904-6018-48D4-8C84-B0B4E497AC96}" destId="{22C92FBC-93BC-4629-BD29-3D6F3874ADB2}" srcOrd="18" destOrd="0" presId="urn:microsoft.com/office/officeart/2008/layout/HexagonCluster"/>
    <dgm:cxn modelId="{35168AD8-A844-4C01-92B7-78BDE4242A21}" type="presParOf" srcId="{22C92FBC-93BC-4629-BD29-3D6F3874ADB2}" destId="{9D76687D-2BF5-454A-A629-13DCA3ABE430}" srcOrd="0" destOrd="0" presId="urn:microsoft.com/office/officeart/2008/layout/HexagonCluster"/>
    <dgm:cxn modelId="{F6B0C0A8-C3C3-413D-BCAC-E7734A7F7F4E}" type="presParOf" srcId="{868B2904-6018-48D4-8C84-B0B4E497AC96}" destId="{69ABA6EB-8E4C-49C1-AA18-142E2753DA6A}" srcOrd="19" destOrd="0" presId="urn:microsoft.com/office/officeart/2008/layout/HexagonCluster"/>
    <dgm:cxn modelId="{719B0297-F86C-4489-B5E1-D4995072362E}" type="presParOf" srcId="{69ABA6EB-8E4C-49C1-AA18-142E2753DA6A}" destId="{CAF53043-3C9A-4408-9FD9-2D88AAC86C85}" srcOrd="0" destOrd="0" presId="urn:microsoft.com/office/officeart/2008/layout/HexagonCluster"/>
    <dgm:cxn modelId="{DF5A590C-2137-4AAF-8203-B70500E4BCBC}" type="presParOf" srcId="{868B2904-6018-48D4-8C84-B0B4E497AC96}" destId="{E1B7EA43-8E40-46C6-83FA-3A6023BE0B96}" srcOrd="20" destOrd="0" presId="urn:microsoft.com/office/officeart/2008/layout/HexagonCluster"/>
    <dgm:cxn modelId="{1377AA7A-3F77-4D68-87BC-E3DA76CF8A0D}" type="presParOf" srcId="{E1B7EA43-8E40-46C6-83FA-3A6023BE0B96}" destId="{5198C6FA-CB47-42D6-B87D-60F24C55CDDB}" srcOrd="0" destOrd="0" presId="urn:microsoft.com/office/officeart/2008/layout/HexagonCluster"/>
    <dgm:cxn modelId="{14961409-3A61-42A0-91EF-7994F8EB69A6}" type="presParOf" srcId="{868B2904-6018-48D4-8C84-B0B4E497AC96}" destId="{1723405A-375A-4475-B00A-43FB81BB94E3}" srcOrd="21" destOrd="0" presId="urn:microsoft.com/office/officeart/2008/layout/HexagonCluster"/>
    <dgm:cxn modelId="{F3592477-263D-4E74-B359-AE9F07DF4D41}" type="presParOf" srcId="{1723405A-375A-4475-B00A-43FB81BB94E3}" destId="{C51C2BEF-78F7-450E-A1E4-21DA39E279B0}" srcOrd="0" destOrd="0" presId="urn:microsoft.com/office/officeart/2008/layout/HexagonCluster"/>
    <dgm:cxn modelId="{565BBF6B-C452-4ADB-86CD-4406DB6B7B4A}" type="presParOf" srcId="{868B2904-6018-48D4-8C84-B0B4E497AC96}" destId="{38E2138C-6919-4047-B112-32C25B311DCE}" srcOrd="22" destOrd="0" presId="urn:microsoft.com/office/officeart/2008/layout/HexagonCluster"/>
    <dgm:cxn modelId="{C44B0704-5F50-43C0-ADEB-D79DDECDA8FA}" type="presParOf" srcId="{38E2138C-6919-4047-B112-32C25B311DCE}" destId="{55832058-DEEA-4B96-9799-E53A40E5565E}" srcOrd="0" destOrd="0" presId="urn:microsoft.com/office/officeart/2008/layout/HexagonCluster"/>
    <dgm:cxn modelId="{22018C5C-3259-474D-8433-F87582F59198}" type="presParOf" srcId="{868B2904-6018-48D4-8C84-B0B4E497AC96}" destId="{30012140-FE59-4385-8DC3-7B7F0B6E3CC8}" srcOrd="23" destOrd="0" presId="urn:microsoft.com/office/officeart/2008/layout/HexagonCluster"/>
    <dgm:cxn modelId="{037F9688-D774-438C-BA92-667494D1020A}" type="presParOf" srcId="{30012140-FE59-4385-8DC3-7B7F0B6E3CC8}" destId="{CC70AF97-CC73-4921-90AC-FD3912CBDCF2}" srcOrd="0" destOrd="0" presId="urn:microsoft.com/office/officeart/2008/layout/HexagonCluster"/>
  </dgm:cxnLst>
  <dgm:bg/>
  <dgm:whole/>
  <dgm:extLst>
    <a:ext uri="http://schemas.microsoft.com/office/drawing/2008/diagram">
      <dsp:dataModelExt xmlns:dsp="http://schemas.microsoft.com/office/drawing/2008/diagram" relId="rId41" minVer="http://schemas.openxmlformats.org/drawingml/2006/diagram"/>
    </a:ext>
  </dgm:extLst>
</dgm:dataModel>
</file>

<file path=word/diagrams/data7.xml><?xml version="1.0" encoding="utf-8"?>
<dgm:dataModel xmlns:dgm="http://schemas.openxmlformats.org/drawingml/2006/diagram" xmlns:a="http://schemas.openxmlformats.org/drawingml/2006/main">
  <dgm:ptLst>
    <dgm:pt modelId="{179E108B-8EE9-4301-8DBD-D6FA8E30E592}" type="doc">
      <dgm:prSet loTypeId="urn:microsoft.com/office/officeart/2008/layout/BendingPictureCaption" loCatId="picture" qsTypeId="urn:microsoft.com/office/officeart/2005/8/quickstyle/simple1" qsCatId="simple" csTypeId="urn:microsoft.com/office/officeart/2005/8/colors/accent0_3" csCatId="mainScheme" phldr="1"/>
      <dgm:spPr/>
    </dgm:pt>
    <dgm:pt modelId="{92981395-7504-474F-8F8C-F13B1465D1AA}">
      <dgm:prSet phldrT="[Texto]"/>
      <dgm:spPr/>
      <dgm:t>
        <a:bodyPr/>
        <a:lstStyle/>
        <a:p>
          <a:r>
            <a:rPr lang="es-CO">
              <a:latin typeface="Arial" panose="020B0604020202020204" pitchFamily="34" charset="0"/>
              <a:cs typeface="Arial" panose="020B0604020202020204" pitchFamily="34" charset="0"/>
            </a:rPr>
            <a:t>Acceder al mercado laboral.</a:t>
          </a:r>
          <a:endParaRPr lang="es-ES">
            <a:latin typeface="Arial" panose="020B0604020202020204" pitchFamily="34" charset="0"/>
            <a:cs typeface="Arial" panose="020B0604020202020204" pitchFamily="34" charset="0"/>
          </a:endParaRPr>
        </a:p>
      </dgm:t>
    </dgm:pt>
    <dgm:pt modelId="{E05EA210-A608-4B8D-9F54-0DC0D1FD714D}" type="parTrans" cxnId="{F3B1EDCE-9D3D-45D8-ACF2-3347CFC2CF45}">
      <dgm:prSet/>
      <dgm:spPr/>
      <dgm:t>
        <a:bodyPr/>
        <a:lstStyle/>
        <a:p>
          <a:endParaRPr lang="es-ES">
            <a:latin typeface="Arial" panose="020B0604020202020204" pitchFamily="34" charset="0"/>
            <a:cs typeface="Arial" panose="020B0604020202020204" pitchFamily="34" charset="0"/>
          </a:endParaRPr>
        </a:p>
      </dgm:t>
    </dgm:pt>
    <dgm:pt modelId="{84414A4C-37BB-45E8-B045-DA4A76267D10}" type="sibTrans" cxnId="{F3B1EDCE-9D3D-45D8-ACF2-3347CFC2CF45}">
      <dgm:prSet/>
      <dgm:spPr/>
      <dgm:t>
        <a:bodyPr/>
        <a:lstStyle/>
        <a:p>
          <a:endParaRPr lang="es-ES">
            <a:latin typeface="Arial" panose="020B0604020202020204" pitchFamily="34" charset="0"/>
            <a:cs typeface="Arial" panose="020B0604020202020204" pitchFamily="34" charset="0"/>
          </a:endParaRPr>
        </a:p>
      </dgm:t>
    </dgm:pt>
    <dgm:pt modelId="{786F6A42-D727-49F1-A586-CD04C493EC76}">
      <dgm:prSet/>
      <dgm:spPr/>
      <dgm:t>
        <a:bodyPr/>
        <a:lstStyle/>
        <a:p>
          <a:r>
            <a:rPr lang="es-CO">
              <a:latin typeface="Arial" panose="020B0604020202020204" pitchFamily="34" charset="0"/>
              <a:cs typeface="Arial" panose="020B0604020202020204" pitchFamily="34" charset="0"/>
            </a:rPr>
            <a:t>Ingresar al sistema educativo.</a:t>
          </a:r>
          <a:endParaRPr lang="en-US">
            <a:latin typeface="Arial" panose="020B0604020202020204" pitchFamily="34" charset="0"/>
            <a:cs typeface="Arial" panose="020B0604020202020204" pitchFamily="34" charset="0"/>
          </a:endParaRPr>
        </a:p>
      </dgm:t>
    </dgm:pt>
    <dgm:pt modelId="{CE90738E-207A-4738-9790-DEAD8E5C084A}" type="parTrans" cxnId="{22038B82-460D-4A84-A30E-5B7335B0B00A}">
      <dgm:prSet/>
      <dgm:spPr/>
      <dgm:t>
        <a:bodyPr/>
        <a:lstStyle/>
        <a:p>
          <a:endParaRPr lang="es-ES">
            <a:latin typeface="Arial" panose="020B0604020202020204" pitchFamily="34" charset="0"/>
            <a:cs typeface="Arial" panose="020B0604020202020204" pitchFamily="34" charset="0"/>
          </a:endParaRPr>
        </a:p>
      </dgm:t>
    </dgm:pt>
    <dgm:pt modelId="{2DC1B1BB-F5A1-45EA-8249-1B23DF81E8ED}" type="sibTrans" cxnId="{22038B82-460D-4A84-A30E-5B7335B0B00A}">
      <dgm:prSet/>
      <dgm:spPr/>
      <dgm:t>
        <a:bodyPr/>
        <a:lstStyle/>
        <a:p>
          <a:endParaRPr lang="es-ES">
            <a:latin typeface="Arial" panose="020B0604020202020204" pitchFamily="34" charset="0"/>
            <a:cs typeface="Arial" panose="020B0604020202020204" pitchFamily="34" charset="0"/>
          </a:endParaRPr>
        </a:p>
      </dgm:t>
    </dgm:pt>
    <dgm:pt modelId="{DD9AF152-1327-4B36-B1CA-3750A1AABDFD}">
      <dgm:prSet/>
      <dgm:spPr/>
      <dgm:t>
        <a:bodyPr/>
        <a:lstStyle/>
        <a:p>
          <a:r>
            <a:rPr lang="es-CO">
              <a:latin typeface="Arial" panose="020B0604020202020204" pitchFamily="34" charset="0"/>
              <a:cs typeface="Arial" panose="020B0604020202020204" pitchFamily="34" charset="0"/>
            </a:rPr>
            <a:t>Recibir atención en salud.</a:t>
          </a:r>
          <a:endParaRPr lang="en-US">
            <a:latin typeface="Arial" panose="020B0604020202020204" pitchFamily="34" charset="0"/>
            <a:cs typeface="Arial" panose="020B0604020202020204" pitchFamily="34" charset="0"/>
          </a:endParaRPr>
        </a:p>
      </dgm:t>
    </dgm:pt>
    <dgm:pt modelId="{63564D67-46C8-4619-8FA7-F0DB74C30A3C}" type="parTrans" cxnId="{F8E36877-C129-4AE8-86E8-FE6CF1F001A4}">
      <dgm:prSet/>
      <dgm:spPr/>
      <dgm:t>
        <a:bodyPr/>
        <a:lstStyle/>
        <a:p>
          <a:endParaRPr lang="es-ES">
            <a:latin typeface="Arial" panose="020B0604020202020204" pitchFamily="34" charset="0"/>
            <a:cs typeface="Arial" panose="020B0604020202020204" pitchFamily="34" charset="0"/>
          </a:endParaRPr>
        </a:p>
      </dgm:t>
    </dgm:pt>
    <dgm:pt modelId="{E4DD9638-C211-4E66-97E3-9C88AB518A18}" type="sibTrans" cxnId="{F8E36877-C129-4AE8-86E8-FE6CF1F001A4}">
      <dgm:prSet/>
      <dgm:spPr/>
      <dgm:t>
        <a:bodyPr/>
        <a:lstStyle/>
        <a:p>
          <a:endParaRPr lang="es-ES">
            <a:latin typeface="Arial" panose="020B0604020202020204" pitchFamily="34" charset="0"/>
            <a:cs typeface="Arial" panose="020B0604020202020204" pitchFamily="34" charset="0"/>
          </a:endParaRPr>
        </a:p>
      </dgm:t>
    </dgm:pt>
    <dgm:pt modelId="{C7C2A978-96B5-4E7F-9A28-6D7257979DCA}">
      <dgm:prSet/>
      <dgm:spPr/>
      <dgm:t>
        <a:bodyPr/>
        <a:lstStyle/>
        <a:p>
          <a:r>
            <a:rPr lang="es-CO">
              <a:latin typeface="Arial" panose="020B0604020202020204" pitchFamily="34" charset="0"/>
              <a:cs typeface="Arial" panose="020B0604020202020204" pitchFamily="34" charset="0"/>
            </a:rPr>
            <a:t>Participar en programas sociales del Estado.</a:t>
          </a:r>
          <a:endParaRPr lang="en-US">
            <a:latin typeface="Arial" panose="020B0604020202020204" pitchFamily="34" charset="0"/>
            <a:cs typeface="Arial" panose="020B0604020202020204" pitchFamily="34" charset="0"/>
          </a:endParaRPr>
        </a:p>
      </dgm:t>
    </dgm:pt>
    <dgm:pt modelId="{25C9B85D-0434-4FD0-868E-C30D1519E94C}" type="parTrans" cxnId="{E6E2375C-7AC3-458F-A923-8BD453A85E2A}">
      <dgm:prSet/>
      <dgm:spPr/>
      <dgm:t>
        <a:bodyPr/>
        <a:lstStyle/>
        <a:p>
          <a:endParaRPr lang="es-ES">
            <a:latin typeface="Arial" panose="020B0604020202020204" pitchFamily="34" charset="0"/>
            <a:cs typeface="Arial" panose="020B0604020202020204" pitchFamily="34" charset="0"/>
          </a:endParaRPr>
        </a:p>
      </dgm:t>
    </dgm:pt>
    <dgm:pt modelId="{84008308-308C-4E4C-856B-DAD70010708F}" type="sibTrans" cxnId="{E6E2375C-7AC3-458F-A923-8BD453A85E2A}">
      <dgm:prSet/>
      <dgm:spPr/>
      <dgm:t>
        <a:bodyPr/>
        <a:lstStyle/>
        <a:p>
          <a:endParaRPr lang="es-ES">
            <a:latin typeface="Arial" panose="020B0604020202020204" pitchFamily="34" charset="0"/>
            <a:cs typeface="Arial" panose="020B0604020202020204" pitchFamily="34" charset="0"/>
          </a:endParaRPr>
        </a:p>
      </dgm:t>
    </dgm:pt>
    <dgm:pt modelId="{0CDB4720-726E-4177-8775-61F5F1093AB2}" type="pres">
      <dgm:prSet presAssocID="{179E108B-8EE9-4301-8DBD-D6FA8E30E592}" presName="diagram" presStyleCnt="0">
        <dgm:presLayoutVars>
          <dgm:dir/>
        </dgm:presLayoutVars>
      </dgm:prSet>
      <dgm:spPr/>
    </dgm:pt>
    <dgm:pt modelId="{6AB6D481-1187-49A0-9720-032A9F7659E0}" type="pres">
      <dgm:prSet presAssocID="{92981395-7504-474F-8F8C-F13B1465D1AA}" presName="composite" presStyleCnt="0"/>
      <dgm:spPr/>
    </dgm:pt>
    <dgm:pt modelId="{AB23639B-85C9-4371-82C3-830F9743AECD}" type="pres">
      <dgm:prSet presAssocID="{92981395-7504-474F-8F8C-F13B1465D1AA}" presName="Image" presStyleLbl="bgShp" presStyleIdx="0" presStyleCnt="4"/>
      <dgm:spPr>
        <a:blipFill rotWithShape="1">
          <a:blip xmlns:r="http://schemas.openxmlformats.org/officeDocument/2006/relationships" r:embed="rId1"/>
          <a:stretch>
            <a:fillRect/>
          </a:stretch>
        </a:blipFill>
      </dgm:spPr>
    </dgm:pt>
    <dgm:pt modelId="{08964060-4D1F-4D0E-8512-D106C8B64C9C}" type="pres">
      <dgm:prSet presAssocID="{92981395-7504-474F-8F8C-F13B1465D1AA}" presName="Parent" presStyleLbl="node0" presStyleIdx="0" presStyleCnt="4">
        <dgm:presLayoutVars>
          <dgm:bulletEnabled val="1"/>
        </dgm:presLayoutVars>
      </dgm:prSet>
      <dgm:spPr/>
      <dgm:t>
        <a:bodyPr/>
        <a:lstStyle/>
        <a:p>
          <a:endParaRPr lang="es-ES"/>
        </a:p>
      </dgm:t>
    </dgm:pt>
    <dgm:pt modelId="{5E2C3870-28C9-49BD-8B9B-C26F2E7D3953}" type="pres">
      <dgm:prSet presAssocID="{84414A4C-37BB-45E8-B045-DA4A76267D10}" presName="sibTrans" presStyleCnt="0"/>
      <dgm:spPr/>
    </dgm:pt>
    <dgm:pt modelId="{91544A65-4C7E-4847-A46F-1600B4316F8B}" type="pres">
      <dgm:prSet presAssocID="{786F6A42-D727-49F1-A586-CD04C493EC76}" presName="composite" presStyleCnt="0"/>
      <dgm:spPr/>
    </dgm:pt>
    <dgm:pt modelId="{E5FD69ED-008E-4F25-8875-D21B8068FF00}" type="pres">
      <dgm:prSet presAssocID="{786F6A42-D727-49F1-A586-CD04C493EC76}" presName="Image" presStyleLbl="bgShp" presStyleIdx="1" presStyleCnt="4"/>
      <dgm:spPr>
        <a:blipFill rotWithShape="1">
          <a:blip xmlns:r="http://schemas.openxmlformats.org/officeDocument/2006/relationships" r:embed="rId2"/>
          <a:stretch>
            <a:fillRect/>
          </a:stretch>
        </a:blipFill>
      </dgm:spPr>
    </dgm:pt>
    <dgm:pt modelId="{46A51037-1E48-4739-B83B-8E67F6ABC32B}" type="pres">
      <dgm:prSet presAssocID="{786F6A42-D727-49F1-A586-CD04C493EC76}" presName="Parent" presStyleLbl="node0" presStyleIdx="1" presStyleCnt="4">
        <dgm:presLayoutVars>
          <dgm:bulletEnabled val="1"/>
        </dgm:presLayoutVars>
      </dgm:prSet>
      <dgm:spPr/>
      <dgm:t>
        <a:bodyPr/>
        <a:lstStyle/>
        <a:p>
          <a:endParaRPr lang="es-ES"/>
        </a:p>
      </dgm:t>
    </dgm:pt>
    <dgm:pt modelId="{5F1FE50F-A5AD-4E52-A895-50EB333EA342}" type="pres">
      <dgm:prSet presAssocID="{2DC1B1BB-F5A1-45EA-8249-1B23DF81E8ED}" presName="sibTrans" presStyleCnt="0"/>
      <dgm:spPr/>
    </dgm:pt>
    <dgm:pt modelId="{EC2F297C-494A-405A-A7E4-CF8CDB8349BC}" type="pres">
      <dgm:prSet presAssocID="{DD9AF152-1327-4B36-B1CA-3750A1AABDFD}" presName="composite" presStyleCnt="0"/>
      <dgm:spPr/>
    </dgm:pt>
    <dgm:pt modelId="{70FD9AA8-566B-40BC-B158-44FA1417E7EC}" type="pres">
      <dgm:prSet presAssocID="{DD9AF152-1327-4B36-B1CA-3750A1AABDFD}" presName="Image" presStyleLbl="bgShp" presStyleIdx="2" presStyleCnt="4"/>
      <dgm:spPr>
        <a:blipFill rotWithShape="1">
          <a:blip xmlns:r="http://schemas.openxmlformats.org/officeDocument/2006/relationships" r:embed="rId3"/>
          <a:stretch>
            <a:fillRect/>
          </a:stretch>
        </a:blipFill>
      </dgm:spPr>
    </dgm:pt>
    <dgm:pt modelId="{D5575C20-B3A9-4EFC-8F9E-1BD3C2127983}" type="pres">
      <dgm:prSet presAssocID="{DD9AF152-1327-4B36-B1CA-3750A1AABDFD}" presName="Parent" presStyleLbl="node0" presStyleIdx="2" presStyleCnt="4">
        <dgm:presLayoutVars>
          <dgm:bulletEnabled val="1"/>
        </dgm:presLayoutVars>
      </dgm:prSet>
      <dgm:spPr/>
      <dgm:t>
        <a:bodyPr/>
        <a:lstStyle/>
        <a:p>
          <a:endParaRPr lang="es-ES"/>
        </a:p>
      </dgm:t>
    </dgm:pt>
    <dgm:pt modelId="{01572B46-A8B9-487A-A5DA-8ACCCD4DA19B}" type="pres">
      <dgm:prSet presAssocID="{E4DD9638-C211-4E66-97E3-9C88AB518A18}" presName="sibTrans" presStyleCnt="0"/>
      <dgm:spPr/>
    </dgm:pt>
    <dgm:pt modelId="{D8A72E79-8CD5-43F3-BA65-C9D4EF983C59}" type="pres">
      <dgm:prSet presAssocID="{C7C2A978-96B5-4E7F-9A28-6D7257979DCA}" presName="composite" presStyleCnt="0"/>
      <dgm:spPr/>
    </dgm:pt>
    <dgm:pt modelId="{56A1D2B8-739A-4ADE-95F8-34CF19D277A5}" type="pres">
      <dgm:prSet presAssocID="{C7C2A978-96B5-4E7F-9A28-6D7257979DCA}" presName="Image" presStyleLbl="bgShp" presStyleIdx="3" presStyleCnt="4"/>
      <dgm:spPr>
        <a:blipFill rotWithShape="1">
          <a:blip xmlns:r="http://schemas.openxmlformats.org/officeDocument/2006/relationships" r:embed="rId4"/>
          <a:stretch>
            <a:fillRect/>
          </a:stretch>
        </a:blipFill>
      </dgm:spPr>
    </dgm:pt>
    <dgm:pt modelId="{2D537BDF-B1C8-4584-89D6-AF6CD931F9BB}" type="pres">
      <dgm:prSet presAssocID="{C7C2A978-96B5-4E7F-9A28-6D7257979DCA}" presName="Parent" presStyleLbl="node0" presStyleIdx="3" presStyleCnt="4">
        <dgm:presLayoutVars>
          <dgm:bulletEnabled val="1"/>
        </dgm:presLayoutVars>
      </dgm:prSet>
      <dgm:spPr/>
      <dgm:t>
        <a:bodyPr/>
        <a:lstStyle/>
        <a:p>
          <a:endParaRPr lang="es-ES"/>
        </a:p>
      </dgm:t>
    </dgm:pt>
  </dgm:ptLst>
  <dgm:cxnLst>
    <dgm:cxn modelId="{5253E8BE-0108-40D4-92C1-3C65E182F80B}" type="presOf" srcId="{C7C2A978-96B5-4E7F-9A28-6D7257979DCA}" destId="{2D537BDF-B1C8-4584-89D6-AF6CD931F9BB}" srcOrd="0" destOrd="0" presId="urn:microsoft.com/office/officeart/2008/layout/BendingPictureCaption"/>
    <dgm:cxn modelId="{E6E2375C-7AC3-458F-A923-8BD453A85E2A}" srcId="{179E108B-8EE9-4301-8DBD-D6FA8E30E592}" destId="{C7C2A978-96B5-4E7F-9A28-6D7257979DCA}" srcOrd="3" destOrd="0" parTransId="{25C9B85D-0434-4FD0-868E-C30D1519E94C}" sibTransId="{84008308-308C-4E4C-856B-DAD70010708F}"/>
    <dgm:cxn modelId="{E9FCBF18-85BF-4D0F-B1BE-55E61AD18977}" type="presOf" srcId="{DD9AF152-1327-4B36-B1CA-3750A1AABDFD}" destId="{D5575C20-B3A9-4EFC-8F9E-1BD3C2127983}" srcOrd="0" destOrd="0" presId="urn:microsoft.com/office/officeart/2008/layout/BendingPictureCaption"/>
    <dgm:cxn modelId="{0E7C492A-C648-4E24-B126-D7624E749B43}" type="presOf" srcId="{786F6A42-D727-49F1-A586-CD04C493EC76}" destId="{46A51037-1E48-4739-B83B-8E67F6ABC32B}" srcOrd="0" destOrd="0" presId="urn:microsoft.com/office/officeart/2008/layout/BendingPictureCaption"/>
    <dgm:cxn modelId="{F8E36877-C129-4AE8-86E8-FE6CF1F001A4}" srcId="{179E108B-8EE9-4301-8DBD-D6FA8E30E592}" destId="{DD9AF152-1327-4B36-B1CA-3750A1AABDFD}" srcOrd="2" destOrd="0" parTransId="{63564D67-46C8-4619-8FA7-F0DB74C30A3C}" sibTransId="{E4DD9638-C211-4E66-97E3-9C88AB518A18}"/>
    <dgm:cxn modelId="{DE8412DF-58EE-40E1-B72F-D393495C2FBC}" type="presOf" srcId="{92981395-7504-474F-8F8C-F13B1465D1AA}" destId="{08964060-4D1F-4D0E-8512-D106C8B64C9C}" srcOrd="0" destOrd="0" presId="urn:microsoft.com/office/officeart/2008/layout/BendingPictureCaption"/>
    <dgm:cxn modelId="{F3B1EDCE-9D3D-45D8-ACF2-3347CFC2CF45}" srcId="{179E108B-8EE9-4301-8DBD-D6FA8E30E592}" destId="{92981395-7504-474F-8F8C-F13B1465D1AA}" srcOrd="0" destOrd="0" parTransId="{E05EA210-A608-4B8D-9F54-0DC0D1FD714D}" sibTransId="{84414A4C-37BB-45E8-B045-DA4A76267D10}"/>
    <dgm:cxn modelId="{21EB7830-C957-440B-B8B0-7F89F78BAE67}" type="presOf" srcId="{179E108B-8EE9-4301-8DBD-D6FA8E30E592}" destId="{0CDB4720-726E-4177-8775-61F5F1093AB2}" srcOrd="0" destOrd="0" presId="urn:microsoft.com/office/officeart/2008/layout/BendingPictureCaption"/>
    <dgm:cxn modelId="{22038B82-460D-4A84-A30E-5B7335B0B00A}" srcId="{179E108B-8EE9-4301-8DBD-D6FA8E30E592}" destId="{786F6A42-D727-49F1-A586-CD04C493EC76}" srcOrd="1" destOrd="0" parTransId="{CE90738E-207A-4738-9790-DEAD8E5C084A}" sibTransId="{2DC1B1BB-F5A1-45EA-8249-1B23DF81E8ED}"/>
    <dgm:cxn modelId="{00A9AF7F-609F-486A-BA58-D651BACD438A}" type="presParOf" srcId="{0CDB4720-726E-4177-8775-61F5F1093AB2}" destId="{6AB6D481-1187-49A0-9720-032A9F7659E0}" srcOrd="0" destOrd="0" presId="urn:microsoft.com/office/officeart/2008/layout/BendingPictureCaption"/>
    <dgm:cxn modelId="{4B860447-9370-40D1-B015-C3C82E75665A}" type="presParOf" srcId="{6AB6D481-1187-49A0-9720-032A9F7659E0}" destId="{AB23639B-85C9-4371-82C3-830F9743AECD}" srcOrd="0" destOrd="0" presId="urn:microsoft.com/office/officeart/2008/layout/BendingPictureCaption"/>
    <dgm:cxn modelId="{A7B2D573-1F48-4851-AED3-1112E7315DC1}" type="presParOf" srcId="{6AB6D481-1187-49A0-9720-032A9F7659E0}" destId="{08964060-4D1F-4D0E-8512-D106C8B64C9C}" srcOrd="1" destOrd="0" presId="urn:microsoft.com/office/officeart/2008/layout/BendingPictureCaption"/>
    <dgm:cxn modelId="{4D5E08EC-98B6-4300-9035-03568ABB386C}" type="presParOf" srcId="{0CDB4720-726E-4177-8775-61F5F1093AB2}" destId="{5E2C3870-28C9-49BD-8B9B-C26F2E7D3953}" srcOrd="1" destOrd="0" presId="urn:microsoft.com/office/officeart/2008/layout/BendingPictureCaption"/>
    <dgm:cxn modelId="{912DB95A-9D03-42DD-B414-F2C892DDE56F}" type="presParOf" srcId="{0CDB4720-726E-4177-8775-61F5F1093AB2}" destId="{91544A65-4C7E-4847-A46F-1600B4316F8B}" srcOrd="2" destOrd="0" presId="urn:microsoft.com/office/officeart/2008/layout/BendingPictureCaption"/>
    <dgm:cxn modelId="{B19DE727-A652-43EE-8AD6-2E97797242D9}" type="presParOf" srcId="{91544A65-4C7E-4847-A46F-1600B4316F8B}" destId="{E5FD69ED-008E-4F25-8875-D21B8068FF00}" srcOrd="0" destOrd="0" presId="urn:microsoft.com/office/officeart/2008/layout/BendingPictureCaption"/>
    <dgm:cxn modelId="{68150701-B1DC-4ED6-89A4-1A456C11B7A0}" type="presParOf" srcId="{91544A65-4C7E-4847-A46F-1600B4316F8B}" destId="{46A51037-1E48-4739-B83B-8E67F6ABC32B}" srcOrd="1" destOrd="0" presId="urn:microsoft.com/office/officeart/2008/layout/BendingPictureCaption"/>
    <dgm:cxn modelId="{347ECC5D-6373-470B-B5DC-50C98E67623A}" type="presParOf" srcId="{0CDB4720-726E-4177-8775-61F5F1093AB2}" destId="{5F1FE50F-A5AD-4E52-A895-50EB333EA342}" srcOrd="3" destOrd="0" presId="urn:microsoft.com/office/officeart/2008/layout/BendingPictureCaption"/>
    <dgm:cxn modelId="{7686C36C-4B6D-4C82-8ECC-02B5A83820DD}" type="presParOf" srcId="{0CDB4720-726E-4177-8775-61F5F1093AB2}" destId="{EC2F297C-494A-405A-A7E4-CF8CDB8349BC}" srcOrd="4" destOrd="0" presId="urn:microsoft.com/office/officeart/2008/layout/BendingPictureCaption"/>
    <dgm:cxn modelId="{B641AF6C-0A00-43AA-9B27-6F80F3F62340}" type="presParOf" srcId="{EC2F297C-494A-405A-A7E4-CF8CDB8349BC}" destId="{70FD9AA8-566B-40BC-B158-44FA1417E7EC}" srcOrd="0" destOrd="0" presId="urn:microsoft.com/office/officeart/2008/layout/BendingPictureCaption"/>
    <dgm:cxn modelId="{A41A2A43-2984-404E-B426-49CE9CD36767}" type="presParOf" srcId="{EC2F297C-494A-405A-A7E4-CF8CDB8349BC}" destId="{D5575C20-B3A9-4EFC-8F9E-1BD3C2127983}" srcOrd="1" destOrd="0" presId="urn:microsoft.com/office/officeart/2008/layout/BendingPictureCaption"/>
    <dgm:cxn modelId="{F6F9D93D-BA96-4FD6-9AA4-73EB5B66A65C}" type="presParOf" srcId="{0CDB4720-726E-4177-8775-61F5F1093AB2}" destId="{01572B46-A8B9-487A-A5DA-8ACCCD4DA19B}" srcOrd="5" destOrd="0" presId="urn:microsoft.com/office/officeart/2008/layout/BendingPictureCaption"/>
    <dgm:cxn modelId="{DE4AA3D3-FBC8-4131-97A7-FD8B5067EDE9}" type="presParOf" srcId="{0CDB4720-726E-4177-8775-61F5F1093AB2}" destId="{D8A72E79-8CD5-43F3-BA65-C9D4EF983C59}" srcOrd="6" destOrd="0" presId="urn:microsoft.com/office/officeart/2008/layout/BendingPictureCaption"/>
    <dgm:cxn modelId="{AA61B16C-70CD-457B-A8B2-4FEBE3331EA7}" type="presParOf" srcId="{D8A72E79-8CD5-43F3-BA65-C9D4EF983C59}" destId="{56A1D2B8-739A-4ADE-95F8-34CF19D277A5}" srcOrd="0" destOrd="0" presId="urn:microsoft.com/office/officeart/2008/layout/BendingPictureCaption"/>
    <dgm:cxn modelId="{6DCE90D4-DFF3-4DCD-9DDA-4808C3CD31F9}" type="presParOf" srcId="{D8A72E79-8CD5-43F3-BA65-C9D4EF983C59}" destId="{2D537BDF-B1C8-4584-89D6-AF6CD931F9BB}" srcOrd="1" destOrd="0" presId="urn:microsoft.com/office/officeart/2008/layout/BendingPictureCaption"/>
  </dgm:cxnLst>
  <dgm:bg/>
  <dgm:whole/>
  <dgm:extLst>
    <a:ext uri="http://schemas.microsoft.com/office/drawing/2008/diagram">
      <dsp:dataModelExt xmlns:dsp="http://schemas.microsoft.com/office/drawing/2008/diagram" relId="rId46" minVer="http://schemas.openxmlformats.org/drawingml/2006/diagram"/>
    </a:ext>
  </dgm:extLst>
</dgm:dataModel>
</file>

<file path=word/diagrams/data8.xml><?xml version="1.0" encoding="utf-8"?>
<dgm:dataModel xmlns:dgm="http://schemas.openxmlformats.org/drawingml/2006/diagram" xmlns:a="http://schemas.openxmlformats.org/drawingml/2006/main">
  <dgm:ptLst>
    <dgm:pt modelId="{3B17B442-39CC-4673-AAFD-F795B9145971}" type="doc">
      <dgm:prSet loTypeId="urn:microsoft.com/office/officeart/2005/8/layout/vProcess5" loCatId="process" qsTypeId="urn:microsoft.com/office/officeart/2005/8/quickstyle/simple1" qsCatId="simple" csTypeId="urn:microsoft.com/office/officeart/2005/8/colors/colorful4" csCatId="colorful" phldr="1"/>
      <dgm:spPr/>
      <dgm:t>
        <a:bodyPr/>
        <a:lstStyle/>
        <a:p>
          <a:endParaRPr lang="es-ES"/>
        </a:p>
      </dgm:t>
    </dgm:pt>
    <dgm:pt modelId="{281C2FD2-1196-4095-BC03-D9F52646C3EF}">
      <dgm:prSet phldrT="[Texto]"/>
      <dgm:spPr/>
      <dgm:t>
        <a:bodyPr/>
        <a:lstStyle/>
        <a:p>
          <a:r>
            <a:rPr lang="es-CO">
              <a:latin typeface="Arial" panose="020B0604020202020204" pitchFamily="34" charset="0"/>
              <a:cs typeface="Arial" panose="020B0604020202020204" pitchFamily="34" charset="0"/>
            </a:rPr>
            <a:t>Registro del retorno ante la Cancillería o consulados para ser reconocido oficialmente como retornado.</a:t>
          </a:r>
          <a:endParaRPr lang="es-ES">
            <a:latin typeface="Arial" panose="020B0604020202020204" pitchFamily="34" charset="0"/>
            <a:cs typeface="Arial" panose="020B0604020202020204" pitchFamily="34" charset="0"/>
          </a:endParaRPr>
        </a:p>
      </dgm:t>
    </dgm:pt>
    <dgm:pt modelId="{37ABC2C8-8D9B-47DA-8EAA-2F9B0ED2A2F5}" type="parTrans" cxnId="{1FA31DF9-D17E-40D5-BA05-C3652FDAF44A}">
      <dgm:prSet/>
      <dgm:spPr/>
      <dgm:t>
        <a:bodyPr/>
        <a:lstStyle/>
        <a:p>
          <a:endParaRPr lang="es-ES">
            <a:latin typeface="Arial" panose="020B0604020202020204" pitchFamily="34" charset="0"/>
            <a:cs typeface="Arial" panose="020B0604020202020204" pitchFamily="34" charset="0"/>
          </a:endParaRPr>
        </a:p>
      </dgm:t>
    </dgm:pt>
    <dgm:pt modelId="{484750C7-338F-4A4E-BA5C-752CF7223C91}" type="sibTrans" cxnId="{1FA31DF9-D17E-40D5-BA05-C3652FDAF44A}">
      <dgm:prSet/>
      <dgm:spPr/>
      <dgm:t>
        <a:bodyPr/>
        <a:lstStyle/>
        <a:p>
          <a:endParaRPr lang="es-ES">
            <a:latin typeface="Arial" panose="020B0604020202020204" pitchFamily="34" charset="0"/>
            <a:cs typeface="Arial" panose="020B0604020202020204" pitchFamily="34" charset="0"/>
          </a:endParaRPr>
        </a:p>
      </dgm:t>
    </dgm:pt>
    <dgm:pt modelId="{47F28AFA-C2CD-4653-AC80-93F1B6D41582}">
      <dgm:prSet/>
      <dgm:spPr/>
      <dgm:t>
        <a:bodyPr/>
        <a:lstStyle/>
        <a:p>
          <a:r>
            <a:rPr lang="es-CO">
              <a:latin typeface="Arial" panose="020B0604020202020204" pitchFamily="34" charset="0"/>
              <a:cs typeface="Arial" panose="020B0604020202020204" pitchFamily="34" charset="0"/>
            </a:rPr>
            <a:t>Clasificación según tipo de retorno, priorizando a población con vulnerabilidad social, víctimas del conflicto y personas con necesidades especiales.</a:t>
          </a:r>
          <a:endParaRPr lang="en-US">
            <a:latin typeface="Arial" panose="020B0604020202020204" pitchFamily="34" charset="0"/>
            <a:cs typeface="Arial" panose="020B0604020202020204" pitchFamily="34" charset="0"/>
          </a:endParaRPr>
        </a:p>
      </dgm:t>
    </dgm:pt>
    <dgm:pt modelId="{D47AF11B-F1DE-4064-A51B-DC62586E03E8}" type="parTrans" cxnId="{D7F47219-93B9-4D17-A6D9-3E657F3B39D5}">
      <dgm:prSet/>
      <dgm:spPr/>
      <dgm:t>
        <a:bodyPr/>
        <a:lstStyle/>
        <a:p>
          <a:endParaRPr lang="es-ES">
            <a:latin typeface="Arial" panose="020B0604020202020204" pitchFamily="34" charset="0"/>
            <a:cs typeface="Arial" panose="020B0604020202020204" pitchFamily="34" charset="0"/>
          </a:endParaRPr>
        </a:p>
      </dgm:t>
    </dgm:pt>
    <dgm:pt modelId="{AE6B9CF5-D0D6-4225-98D3-14DDFF67DE1C}" type="sibTrans" cxnId="{D7F47219-93B9-4D17-A6D9-3E657F3B39D5}">
      <dgm:prSet/>
      <dgm:spPr/>
      <dgm:t>
        <a:bodyPr/>
        <a:lstStyle/>
        <a:p>
          <a:endParaRPr lang="es-ES">
            <a:latin typeface="Arial" panose="020B0604020202020204" pitchFamily="34" charset="0"/>
            <a:cs typeface="Arial" panose="020B0604020202020204" pitchFamily="34" charset="0"/>
          </a:endParaRPr>
        </a:p>
      </dgm:t>
    </dgm:pt>
    <dgm:pt modelId="{54580BEA-81E3-45DD-843C-B87A26C06A48}">
      <dgm:prSet/>
      <dgm:spPr/>
      <dgm:t>
        <a:bodyPr/>
        <a:lstStyle/>
        <a:p>
          <a:r>
            <a:rPr lang="es-CO">
              <a:latin typeface="Arial" panose="020B0604020202020204" pitchFamily="34" charset="0"/>
              <a:cs typeface="Arial" panose="020B0604020202020204" pitchFamily="34" charset="0"/>
            </a:rPr>
            <a:t>Orientación y acompañamiento institucional para acceder a beneficios, rutas de empleo y programas sociales.</a:t>
          </a:r>
          <a:endParaRPr lang="en-US">
            <a:latin typeface="Arial" panose="020B0604020202020204" pitchFamily="34" charset="0"/>
            <a:cs typeface="Arial" panose="020B0604020202020204" pitchFamily="34" charset="0"/>
          </a:endParaRPr>
        </a:p>
      </dgm:t>
    </dgm:pt>
    <dgm:pt modelId="{49E28747-A04C-4B2A-A20C-2D7BAB485A44}" type="parTrans" cxnId="{8031F570-311B-40F6-8994-5C4D803CFA9D}">
      <dgm:prSet/>
      <dgm:spPr/>
      <dgm:t>
        <a:bodyPr/>
        <a:lstStyle/>
        <a:p>
          <a:endParaRPr lang="es-ES">
            <a:latin typeface="Arial" panose="020B0604020202020204" pitchFamily="34" charset="0"/>
            <a:cs typeface="Arial" panose="020B0604020202020204" pitchFamily="34" charset="0"/>
          </a:endParaRPr>
        </a:p>
      </dgm:t>
    </dgm:pt>
    <dgm:pt modelId="{36E55155-F555-48FA-8C6D-E4797939709E}" type="sibTrans" cxnId="{8031F570-311B-40F6-8994-5C4D803CFA9D}">
      <dgm:prSet/>
      <dgm:spPr/>
      <dgm:t>
        <a:bodyPr/>
        <a:lstStyle/>
        <a:p>
          <a:endParaRPr lang="es-ES">
            <a:latin typeface="Arial" panose="020B0604020202020204" pitchFamily="34" charset="0"/>
            <a:cs typeface="Arial" panose="020B0604020202020204" pitchFamily="34" charset="0"/>
          </a:endParaRPr>
        </a:p>
      </dgm:t>
    </dgm:pt>
    <dgm:pt modelId="{67B8AF45-B3C6-494B-980B-D7ACC3742269}">
      <dgm:prSet/>
      <dgm:spPr/>
      <dgm:t>
        <a:bodyPr/>
        <a:lstStyle/>
        <a:p>
          <a:r>
            <a:rPr lang="es-CO">
              <a:latin typeface="Arial" panose="020B0604020202020204" pitchFamily="34" charset="0"/>
              <a:cs typeface="Arial" panose="020B0604020202020204" pitchFamily="34" charset="0"/>
            </a:rPr>
            <a:t>Integración social y económica en el territorio, mediante programas formativos, productivos y apoyo psicosocial.</a:t>
          </a:r>
          <a:endParaRPr lang="en-US">
            <a:latin typeface="Arial" panose="020B0604020202020204" pitchFamily="34" charset="0"/>
            <a:cs typeface="Arial" panose="020B0604020202020204" pitchFamily="34" charset="0"/>
          </a:endParaRPr>
        </a:p>
      </dgm:t>
    </dgm:pt>
    <dgm:pt modelId="{D58366A9-B3CC-4B1F-88FE-1FE6EF9CE36A}" type="parTrans" cxnId="{1541374A-0EEF-48F3-9E78-A5667BCC5650}">
      <dgm:prSet/>
      <dgm:spPr/>
      <dgm:t>
        <a:bodyPr/>
        <a:lstStyle/>
        <a:p>
          <a:endParaRPr lang="es-ES">
            <a:latin typeface="Arial" panose="020B0604020202020204" pitchFamily="34" charset="0"/>
            <a:cs typeface="Arial" panose="020B0604020202020204" pitchFamily="34" charset="0"/>
          </a:endParaRPr>
        </a:p>
      </dgm:t>
    </dgm:pt>
    <dgm:pt modelId="{A6A9D0E2-CBC0-4A33-A047-FEB10D4094CF}" type="sibTrans" cxnId="{1541374A-0EEF-48F3-9E78-A5667BCC5650}">
      <dgm:prSet/>
      <dgm:spPr/>
      <dgm:t>
        <a:bodyPr/>
        <a:lstStyle/>
        <a:p>
          <a:endParaRPr lang="es-ES">
            <a:latin typeface="Arial" panose="020B0604020202020204" pitchFamily="34" charset="0"/>
            <a:cs typeface="Arial" panose="020B0604020202020204" pitchFamily="34" charset="0"/>
          </a:endParaRPr>
        </a:p>
      </dgm:t>
    </dgm:pt>
    <dgm:pt modelId="{9C74B6CB-78EB-419B-A3CC-51337E02CEEC}" type="pres">
      <dgm:prSet presAssocID="{3B17B442-39CC-4673-AAFD-F795B9145971}" presName="outerComposite" presStyleCnt="0">
        <dgm:presLayoutVars>
          <dgm:chMax val="5"/>
          <dgm:dir/>
          <dgm:resizeHandles val="exact"/>
        </dgm:presLayoutVars>
      </dgm:prSet>
      <dgm:spPr/>
      <dgm:t>
        <a:bodyPr/>
        <a:lstStyle/>
        <a:p>
          <a:endParaRPr lang="es-ES"/>
        </a:p>
      </dgm:t>
    </dgm:pt>
    <dgm:pt modelId="{CA549296-DE4C-4D28-9E88-46AA68F6AE41}" type="pres">
      <dgm:prSet presAssocID="{3B17B442-39CC-4673-AAFD-F795B9145971}" presName="dummyMaxCanvas" presStyleCnt="0">
        <dgm:presLayoutVars/>
      </dgm:prSet>
      <dgm:spPr/>
    </dgm:pt>
    <dgm:pt modelId="{04CA3CEA-2FC7-45DE-9FC8-C267E333AE51}" type="pres">
      <dgm:prSet presAssocID="{3B17B442-39CC-4673-AAFD-F795B9145971}" presName="FourNodes_1" presStyleLbl="node1" presStyleIdx="0" presStyleCnt="4">
        <dgm:presLayoutVars>
          <dgm:bulletEnabled val="1"/>
        </dgm:presLayoutVars>
      </dgm:prSet>
      <dgm:spPr/>
      <dgm:t>
        <a:bodyPr/>
        <a:lstStyle/>
        <a:p>
          <a:endParaRPr lang="es-ES"/>
        </a:p>
      </dgm:t>
    </dgm:pt>
    <dgm:pt modelId="{1A5FFF83-0F66-4866-B023-3FFA42D1D424}" type="pres">
      <dgm:prSet presAssocID="{3B17B442-39CC-4673-AAFD-F795B9145971}" presName="FourNodes_2" presStyleLbl="node1" presStyleIdx="1" presStyleCnt="4">
        <dgm:presLayoutVars>
          <dgm:bulletEnabled val="1"/>
        </dgm:presLayoutVars>
      </dgm:prSet>
      <dgm:spPr/>
      <dgm:t>
        <a:bodyPr/>
        <a:lstStyle/>
        <a:p>
          <a:endParaRPr lang="es-ES"/>
        </a:p>
      </dgm:t>
    </dgm:pt>
    <dgm:pt modelId="{D4FE3981-D794-42C4-B735-613CB0AACDA2}" type="pres">
      <dgm:prSet presAssocID="{3B17B442-39CC-4673-AAFD-F795B9145971}" presName="FourNodes_3" presStyleLbl="node1" presStyleIdx="2" presStyleCnt="4">
        <dgm:presLayoutVars>
          <dgm:bulletEnabled val="1"/>
        </dgm:presLayoutVars>
      </dgm:prSet>
      <dgm:spPr/>
      <dgm:t>
        <a:bodyPr/>
        <a:lstStyle/>
        <a:p>
          <a:endParaRPr lang="es-ES"/>
        </a:p>
      </dgm:t>
    </dgm:pt>
    <dgm:pt modelId="{F0941E1F-BA7B-4C07-A14A-621DE2BC0787}" type="pres">
      <dgm:prSet presAssocID="{3B17B442-39CC-4673-AAFD-F795B9145971}" presName="FourNodes_4" presStyleLbl="node1" presStyleIdx="3" presStyleCnt="4">
        <dgm:presLayoutVars>
          <dgm:bulletEnabled val="1"/>
        </dgm:presLayoutVars>
      </dgm:prSet>
      <dgm:spPr/>
      <dgm:t>
        <a:bodyPr/>
        <a:lstStyle/>
        <a:p>
          <a:endParaRPr lang="es-ES"/>
        </a:p>
      </dgm:t>
    </dgm:pt>
    <dgm:pt modelId="{A5AC190D-635F-4729-BB6D-858DC54FDC67}" type="pres">
      <dgm:prSet presAssocID="{3B17B442-39CC-4673-AAFD-F795B9145971}" presName="FourConn_1-2" presStyleLbl="fgAccFollowNode1" presStyleIdx="0" presStyleCnt="3">
        <dgm:presLayoutVars>
          <dgm:bulletEnabled val="1"/>
        </dgm:presLayoutVars>
      </dgm:prSet>
      <dgm:spPr/>
      <dgm:t>
        <a:bodyPr/>
        <a:lstStyle/>
        <a:p>
          <a:endParaRPr lang="es-ES"/>
        </a:p>
      </dgm:t>
    </dgm:pt>
    <dgm:pt modelId="{7F505B1F-3AEA-4031-A30D-6AC679C2D455}" type="pres">
      <dgm:prSet presAssocID="{3B17B442-39CC-4673-AAFD-F795B9145971}" presName="FourConn_2-3" presStyleLbl="fgAccFollowNode1" presStyleIdx="1" presStyleCnt="3">
        <dgm:presLayoutVars>
          <dgm:bulletEnabled val="1"/>
        </dgm:presLayoutVars>
      </dgm:prSet>
      <dgm:spPr/>
      <dgm:t>
        <a:bodyPr/>
        <a:lstStyle/>
        <a:p>
          <a:endParaRPr lang="es-ES"/>
        </a:p>
      </dgm:t>
    </dgm:pt>
    <dgm:pt modelId="{57CB3B44-8042-4772-AC9B-C2BE78133F9F}" type="pres">
      <dgm:prSet presAssocID="{3B17B442-39CC-4673-AAFD-F795B9145971}" presName="FourConn_3-4" presStyleLbl="fgAccFollowNode1" presStyleIdx="2" presStyleCnt="3">
        <dgm:presLayoutVars>
          <dgm:bulletEnabled val="1"/>
        </dgm:presLayoutVars>
      </dgm:prSet>
      <dgm:spPr/>
      <dgm:t>
        <a:bodyPr/>
        <a:lstStyle/>
        <a:p>
          <a:endParaRPr lang="es-ES"/>
        </a:p>
      </dgm:t>
    </dgm:pt>
    <dgm:pt modelId="{E202FF85-D9DB-4EA3-803D-05D46B0B7CC1}" type="pres">
      <dgm:prSet presAssocID="{3B17B442-39CC-4673-AAFD-F795B9145971}" presName="FourNodes_1_text" presStyleLbl="node1" presStyleIdx="3" presStyleCnt="4">
        <dgm:presLayoutVars>
          <dgm:bulletEnabled val="1"/>
        </dgm:presLayoutVars>
      </dgm:prSet>
      <dgm:spPr/>
      <dgm:t>
        <a:bodyPr/>
        <a:lstStyle/>
        <a:p>
          <a:endParaRPr lang="es-ES"/>
        </a:p>
      </dgm:t>
    </dgm:pt>
    <dgm:pt modelId="{72CF1A54-1291-4DF5-9830-F960601514B0}" type="pres">
      <dgm:prSet presAssocID="{3B17B442-39CC-4673-AAFD-F795B9145971}" presName="FourNodes_2_text" presStyleLbl="node1" presStyleIdx="3" presStyleCnt="4">
        <dgm:presLayoutVars>
          <dgm:bulletEnabled val="1"/>
        </dgm:presLayoutVars>
      </dgm:prSet>
      <dgm:spPr/>
      <dgm:t>
        <a:bodyPr/>
        <a:lstStyle/>
        <a:p>
          <a:endParaRPr lang="es-ES"/>
        </a:p>
      </dgm:t>
    </dgm:pt>
    <dgm:pt modelId="{1D2AC70A-3527-4904-883B-7D19B3DDF3EA}" type="pres">
      <dgm:prSet presAssocID="{3B17B442-39CC-4673-AAFD-F795B9145971}" presName="FourNodes_3_text" presStyleLbl="node1" presStyleIdx="3" presStyleCnt="4">
        <dgm:presLayoutVars>
          <dgm:bulletEnabled val="1"/>
        </dgm:presLayoutVars>
      </dgm:prSet>
      <dgm:spPr/>
      <dgm:t>
        <a:bodyPr/>
        <a:lstStyle/>
        <a:p>
          <a:endParaRPr lang="es-ES"/>
        </a:p>
      </dgm:t>
    </dgm:pt>
    <dgm:pt modelId="{7329B50E-8C56-46A3-B587-137A2D67DB50}" type="pres">
      <dgm:prSet presAssocID="{3B17B442-39CC-4673-AAFD-F795B9145971}" presName="FourNodes_4_text" presStyleLbl="node1" presStyleIdx="3" presStyleCnt="4">
        <dgm:presLayoutVars>
          <dgm:bulletEnabled val="1"/>
        </dgm:presLayoutVars>
      </dgm:prSet>
      <dgm:spPr/>
      <dgm:t>
        <a:bodyPr/>
        <a:lstStyle/>
        <a:p>
          <a:endParaRPr lang="es-ES"/>
        </a:p>
      </dgm:t>
    </dgm:pt>
  </dgm:ptLst>
  <dgm:cxnLst>
    <dgm:cxn modelId="{EC7880F8-9C1F-4E49-B4F9-6334798A735A}" type="presOf" srcId="{484750C7-338F-4A4E-BA5C-752CF7223C91}" destId="{A5AC190D-635F-4729-BB6D-858DC54FDC67}" srcOrd="0" destOrd="0" presId="urn:microsoft.com/office/officeart/2005/8/layout/vProcess5"/>
    <dgm:cxn modelId="{9F4E39B0-AE02-42F3-AF7D-DA49591001E9}" type="presOf" srcId="{54580BEA-81E3-45DD-843C-B87A26C06A48}" destId="{D4FE3981-D794-42C4-B735-613CB0AACDA2}" srcOrd="0" destOrd="0" presId="urn:microsoft.com/office/officeart/2005/8/layout/vProcess5"/>
    <dgm:cxn modelId="{D2E4E2C2-60CD-4CCD-8FD5-7114BEFA8996}" type="presOf" srcId="{47F28AFA-C2CD-4653-AC80-93F1B6D41582}" destId="{72CF1A54-1291-4DF5-9830-F960601514B0}" srcOrd="1" destOrd="0" presId="urn:microsoft.com/office/officeart/2005/8/layout/vProcess5"/>
    <dgm:cxn modelId="{9D80719F-E3F3-4F05-9A8C-9DBD4336C891}" type="presOf" srcId="{36E55155-F555-48FA-8C6D-E4797939709E}" destId="{57CB3B44-8042-4772-AC9B-C2BE78133F9F}" srcOrd="0" destOrd="0" presId="urn:microsoft.com/office/officeart/2005/8/layout/vProcess5"/>
    <dgm:cxn modelId="{1541374A-0EEF-48F3-9E78-A5667BCC5650}" srcId="{3B17B442-39CC-4673-AAFD-F795B9145971}" destId="{67B8AF45-B3C6-494B-980B-D7ACC3742269}" srcOrd="3" destOrd="0" parTransId="{D58366A9-B3CC-4B1F-88FE-1FE6EF9CE36A}" sibTransId="{A6A9D0E2-CBC0-4A33-A047-FEB10D4094CF}"/>
    <dgm:cxn modelId="{460A12E6-47E9-49DA-A5CE-4E643F2E259F}" type="presOf" srcId="{47F28AFA-C2CD-4653-AC80-93F1B6D41582}" destId="{1A5FFF83-0F66-4866-B023-3FFA42D1D424}" srcOrd="0" destOrd="0" presId="urn:microsoft.com/office/officeart/2005/8/layout/vProcess5"/>
    <dgm:cxn modelId="{E1C6BD9F-FE72-4F6D-BC83-23B0950D5D65}" type="presOf" srcId="{67B8AF45-B3C6-494B-980B-D7ACC3742269}" destId="{F0941E1F-BA7B-4C07-A14A-621DE2BC0787}" srcOrd="0" destOrd="0" presId="urn:microsoft.com/office/officeart/2005/8/layout/vProcess5"/>
    <dgm:cxn modelId="{C32CEF7A-AF10-445E-A484-2C7E9A57EF2F}" type="presOf" srcId="{67B8AF45-B3C6-494B-980B-D7ACC3742269}" destId="{7329B50E-8C56-46A3-B587-137A2D67DB50}" srcOrd="1" destOrd="0" presId="urn:microsoft.com/office/officeart/2005/8/layout/vProcess5"/>
    <dgm:cxn modelId="{1D7B6DA1-78D2-42FB-8873-9C718EEC157D}" type="presOf" srcId="{281C2FD2-1196-4095-BC03-D9F52646C3EF}" destId="{E202FF85-D9DB-4EA3-803D-05D46B0B7CC1}" srcOrd="1" destOrd="0" presId="urn:microsoft.com/office/officeart/2005/8/layout/vProcess5"/>
    <dgm:cxn modelId="{29159A19-CC71-4BBC-B628-966C9093EB44}" type="presOf" srcId="{54580BEA-81E3-45DD-843C-B87A26C06A48}" destId="{1D2AC70A-3527-4904-883B-7D19B3DDF3EA}" srcOrd="1" destOrd="0" presId="urn:microsoft.com/office/officeart/2005/8/layout/vProcess5"/>
    <dgm:cxn modelId="{7C840578-0895-4EED-975E-0A7DBBB1B053}" type="presOf" srcId="{AE6B9CF5-D0D6-4225-98D3-14DDFF67DE1C}" destId="{7F505B1F-3AEA-4031-A30D-6AC679C2D455}" srcOrd="0" destOrd="0" presId="urn:microsoft.com/office/officeart/2005/8/layout/vProcess5"/>
    <dgm:cxn modelId="{227C02F5-C774-4163-8218-196BEFD79D28}" type="presOf" srcId="{281C2FD2-1196-4095-BC03-D9F52646C3EF}" destId="{04CA3CEA-2FC7-45DE-9FC8-C267E333AE51}" srcOrd="0" destOrd="0" presId="urn:microsoft.com/office/officeart/2005/8/layout/vProcess5"/>
    <dgm:cxn modelId="{1FA31DF9-D17E-40D5-BA05-C3652FDAF44A}" srcId="{3B17B442-39CC-4673-AAFD-F795B9145971}" destId="{281C2FD2-1196-4095-BC03-D9F52646C3EF}" srcOrd="0" destOrd="0" parTransId="{37ABC2C8-8D9B-47DA-8EAA-2F9B0ED2A2F5}" sibTransId="{484750C7-338F-4A4E-BA5C-752CF7223C91}"/>
    <dgm:cxn modelId="{4528A115-DCE3-48C8-A16A-E96BE47075C5}" type="presOf" srcId="{3B17B442-39CC-4673-AAFD-F795B9145971}" destId="{9C74B6CB-78EB-419B-A3CC-51337E02CEEC}" srcOrd="0" destOrd="0" presId="urn:microsoft.com/office/officeart/2005/8/layout/vProcess5"/>
    <dgm:cxn modelId="{8031F570-311B-40F6-8994-5C4D803CFA9D}" srcId="{3B17B442-39CC-4673-AAFD-F795B9145971}" destId="{54580BEA-81E3-45DD-843C-B87A26C06A48}" srcOrd="2" destOrd="0" parTransId="{49E28747-A04C-4B2A-A20C-2D7BAB485A44}" sibTransId="{36E55155-F555-48FA-8C6D-E4797939709E}"/>
    <dgm:cxn modelId="{D7F47219-93B9-4D17-A6D9-3E657F3B39D5}" srcId="{3B17B442-39CC-4673-AAFD-F795B9145971}" destId="{47F28AFA-C2CD-4653-AC80-93F1B6D41582}" srcOrd="1" destOrd="0" parTransId="{D47AF11B-F1DE-4064-A51B-DC62586E03E8}" sibTransId="{AE6B9CF5-D0D6-4225-98D3-14DDFF67DE1C}"/>
    <dgm:cxn modelId="{D84BBC34-8C7C-4802-B09F-72CA622DF1ED}" type="presParOf" srcId="{9C74B6CB-78EB-419B-A3CC-51337E02CEEC}" destId="{CA549296-DE4C-4D28-9E88-46AA68F6AE41}" srcOrd="0" destOrd="0" presId="urn:microsoft.com/office/officeart/2005/8/layout/vProcess5"/>
    <dgm:cxn modelId="{E9E6D350-52E2-4913-8A6E-B6B4FBDA8181}" type="presParOf" srcId="{9C74B6CB-78EB-419B-A3CC-51337E02CEEC}" destId="{04CA3CEA-2FC7-45DE-9FC8-C267E333AE51}" srcOrd="1" destOrd="0" presId="urn:microsoft.com/office/officeart/2005/8/layout/vProcess5"/>
    <dgm:cxn modelId="{66F1EE02-BE21-48CC-8CC7-D7EE0A4F9476}" type="presParOf" srcId="{9C74B6CB-78EB-419B-A3CC-51337E02CEEC}" destId="{1A5FFF83-0F66-4866-B023-3FFA42D1D424}" srcOrd="2" destOrd="0" presId="urn:microsoft.com/office/officeart/2005/8/layout/vProcess5"/>
    <dgm:cxn modelId="{2E8CB4C4-8D12-4C30-BCD6-FEB0716C80D6}" type="presParOf" srcId="{9C74B6CB-78EB-419B-A3CC-51337E02CEEC}" destId="{D4FE3981-D794-42C4-B735-613CB0AACDA2}" srcOrd="3" destOrd="0" presId="urn:microsoft.com/office/officeart/2005/8/layout/vProcess5"/>
    <dgm:cxn modelId="{4BCAE082-E32D-41C8-90FD-811EF27DD066}" type="presParOf" srcId="{9C74B6CB-78EB-419B-A3CC-51337E02CEEC}" destId="{F0941E1F-BA7B-4C07-A14A-621DE2BC0787}" srcOrd="4" destOrd="0" presId="urn:microsoft.com/office/officeart/2005/8/layout/vProcess5"/>
    <dgm:cxn modelId="{60DC68C7-B0E1-48B4-88B0-6207A87465C0}" type="presParOf" srcId="{9C74B6CB-78EB-419B-A3CC-51337E02CEEC}" destId="{A5AC190D-635F-4729-BB6D-858DC54FDC67}" srcOrd="5" destOrd="0" presId="urn:microsoft.com/office/officeart/2005/8/layout/vProcess5"/>
    <dgm:cxn modelId="{7168AF9A-046F-4FAC-ADA2-CC958687906C}" type="presParOf" srcId="{9C74B6CB-78EB-419B-A3CC-51337E02CEEC}" destId="{7F505B1F-3AEA-4031-A30D-6AC679C2D455}" srcOrd="6" destOrd="0" presId="urn:microsoft.com/office/officeart/2005/8/layout/vProcess5"/>
    <dgm:cxn modelId="{D70FE860-283F-4854-9D71-AEFB0318287D}" type="presParOf" srcId="{9C74B6CB-78EB-419B-A3CC-51337E02CEEC}" destId="{57CB3B44-8042-4772-AC9B-C2BE78133F9F}" srcOrd="7" destOrd="0" presId="urn:microsoft.com/office/officeart/2005/8/layout/vProcess5"/>
    <dgm:cxn modelId="{424E6352-AE62-44AF-93F2-66DA1E7CA4CD}" type="presParOf" srcId="{9C74B6CB-78EB-419B-A3CC-51337E02CEEC}" destId="{E202FF85-D9DB-4EA3-803D-05D46B0B7CC1}" srcOrd="8" destOrd="0" presId="urn:microsoft.com/office/officeart/2005/8/layout/vProcess5"/>
    <dgm:cxn modelId="{E4155AA1-C4DD-42D2-B5BB-4737619BADE2}" type="presParOf" srcId="{9C74B6CB-78EB-419B-A3CC-51337E02CEEC}" destId="{72CF1A54-1291-4DF5-9830-F960601514B0}" srcOrd="9" destOrd="0" presId="urn:microsoft.com/office/officeart/2005/8/layout/vProcess5"/>
    <dgm:cxn modelId="{DD15BD25-571B-41CF-8933-5374A31A5D1C}" type="presParOf" srcId="{9C74B6CB-78EB-419B-A3CC-51337E02CEEC}" destId="{1D2AC70A-3527-4904-883B-7D19B3DDF3EA}" srcOrd="10" destOrd="0" presId="urn:microsoft.com/office/officeart/2005/8/layout/vProcess5"/>
    <dgm:cxn modelId="{DA2EDCB5-DD08-4267-B692-954CA1F0CF5C}" type="presParOf" srcId="{9C74B6CB-78EB-419B-A3CC-51337E02CEEC}" destId="{7329B50E-8C56-46A3-B587-137A2D67DB50}" srcOrd="11" destOrd="0" presId="urn:microsoft.com/office/officeart/2005/8/layout/vProcess5"/>
  </dgm:cxnLst>
  <dgm:bg/>
  <dgm:whole/>
  <dgm:extLst>
    <a:ext uri="http://schemas.microsoft.com/office/drawing/2008/diagram">
      <dsp:dataModelExt xmlns:dsp="http://schemas.microsoft.com/office/drawing/2008/diagram" relId="rId51" minVer="http://schemas.openxmlformats.org/drawingml/2006/diagram"/>
    </a:ext>
  </dgm:extLst>
</dgm:dataModel>
</file>

<file path=word/diagrams/data9.xml><?xml version="1.0" encoding="utf-8"?>
<dgm:dataModel xmlns:dgm="http://schemas.openxmlformats.org/drawingml/2006/diagram" xmlns:a="http://schemas.openxmlformats.org/drawingml/2006/main">
  <dgm:ptLst>
    <dgm:pt modelId="{7E62D4D3-0808-4599-AB59-2A103C03514B}" type="doc">
      <dgm:prSet loTypeId="urn:microsoft.com/office/officeart/2005/8/layout/vList4" loCatId="picture" qsTypeId="urn:microsoft.com/office/officeart/2005/8/quickstyle/simple1" qsCatId="simple" csTypeId="urn:microsoft.com/office/officeart/2005/8/colors/accent0_3" csCatId="mainScheme" phldr="1"/>
      <dgm:spPr/>
      <dgm:t>
        <a:bodyPr/>
        <a:lstStyle/>
        <a:p>
          <a:endParaRPr lang="es-ES"/>
        </a:p>
      </dgm:t>
    </dgm:pt>
    <dgm:pt modelId="{F2F49FFC-A30C-4ECA-8736-8BAAEDC3F634}">
      <dgm:prSet phldrT="[Texto]"/>
      <dgm:spPr/>
      <dgm:t>
        <a:bodyPr/>
        <a:lstStyle/>
        <a:p>
          <a:r>
            <a:rPr lang="es-CO"/>
            <a:t>Cancillería: coordinación general y registro del retornado.</a:t>
          </a:r>
          <a:endParaRPr lang="es-ES"/>
        </a:p>
      </dgm:t>
    </dgm:pt>
    <dgm:pt modelId="{7B0276A7-DD74-4655-9261-F3A1488AD689}" type="parTrans" cxnId="{8229B5C4-3F36-4766-8DB3-D0BCC4D6AD54}">
      <dgm:prSet/>
      <dgm:spPr/>
      <dgm:t>
        <a:bodyPr/>
        <a:lstStyle/>
        <a:p>
          <a:endParaRPr lang="es-ES"/>
        </a:p>
      </dgm:t>
    </dgm:pt>
    <dgm:pt modelId="{57EFD4DA-EC2B-4FD6-8191-38296F3A1180}" type="sibTrans" cxnId="{8229B5C4-3F36-4766-8DB3-D0BCC4D6AD54}">
      <dgm:prSet/>
      <dgm:spPr/>
      <dgm:t>
        <a:bodyPr/>
        <a:lstStyle/>
        <a:p>
          <a:endParaRPr lang="es-ES"/>
        </a:p>
      </dgm:t>
    </dgm:pt>
    <dgm:pt modelId="{4D080475-2E4C-4255-B55C-D04319E93DE7}">
      <dgm:prSet/>
      <dgm:spPr/>
      <dgm:t>
        <a:bodyPr/>
        <a:lstStyle/>
        <a:p>
          <a:r>
            <a:rPr lang="es-CO"/>
            <a:t>Ministerio del Trabajo: empleabilidad y emprendimiento.</a:t>
          </a:r>
          <a:endParaRPr lang="en-US"/>
        </a:p>
      </dgm:t>
    </dgm:pt>
    <dgm:pt modelId="{6DEB6ADB-C8EE-4974-A6E8-C946344DA6A6}" type="parTrans" cxnId="{958A25B6-2BDD-4C00-B517-C60DF5063A6B}">
      <dgm:prSet/>
      <dgm:spPr/>
      <dgm:t>
        <a:bodyPr/>
        <a:lstStyle/>
        <a:p>
          <a:endParaRPr lang="es-ES"/>
        </a:p>
      </dgm:t>
    </dgm:pt>
    <dgm:pt modelId="{FE7FB0BA-5C5E-46CF-8990-D7B2A01E7CC0}" type="sibTrans" cxnId="{958A25B6-2BDD-4C00-B517-C60DF5063A6B}">
      <dgm:prSet/>
      <dgm:spPr/>
      <dgm:t>
        <a:bodyPr/>
        <a:lstStyle/>
        <a:p>
          <a:endParaRPr lang="es-ES"/>
        </a:p>
      </dgm:t>
    </dgm:pt>
    <dgm:pt modelId="{6CBF64F8-46F8-40EC-8E08-E10AD493D110}">
      <dgm:prSet/>
      <dgm:spPr/>
      <dgm:t>
        <a:bodyPr/>
        <a:lstStyle/>
        <a:p>
          <a:r>
            <a:rPr lang="es-CO"/>
            <a:t>SENA: formación para el trabajo y certificación de competencias.</a:t>
          </a:r>
          <a:endParaRPr lang="en-US"/>
        </a:p>
      </dgm:t>
    </dgm:pt>
    <dgm:pt modelId="{B5632094-35D5-4BAD-B994-7D63C605EE3C}" type="parTrans" cxnId="{9E81FE51-8293-4D83-9E04-AE916AC1EBC9}">
      <dgm:prSet/>
      <dgm:spPr/>
      <dgm:t>
        <a:bodyPr/>
        <a:lstStyle/>
        <a:p>
          <a:endParaRPr lang="es-ES"/>
        </a:p>
      </dgm:t>
    </dgm:pt>
    <dgm:pt modelId="{92017FCB-B3CF-46A9-A1CE-F20FA43D5823}" type="sibTrans" cxnId="{9E81FE51-8293-4D83-9E04-AE916AC1EBC9}">
      <dgm:prSet/>
      <dgm:spPr/>
      <dgm:t>
        <a:bodyPr/>
        <a:lstStyle/>
        <a:p>
          <a:endParaRPr lang="es-ES"/>
        </a:p>
      </dgm:t>
    </dgm:pt>
    <dgm:pt modelId="{3FA8AF9B-0190-4E53-98C4-CBF5EEC43E22}">
      <dgm:prSet/>
      <dgm:spPr/>
      <dgm:t>
        <a:bodyPr/>
        <a:lstStyle/>
        <a:p>
          <a:r>
            <a:rPr lang="es-CO"/>
            <a:t>Entidades territoriales: integración social y vinculación comunitaria.</a:t>
          </a:r>
          <a:endParaRPr lang="en-US"/>
        </a:p>
      </dgm:t>
    </dgm:pt>
    <dgm:pt modelId="{615FFAC1-7235-4A0E-8912-47DFEFF2F80D}" type="parTrans" cxnId="{A2391912-18F0-4BB7-809D-50315E6C1D52}">
      <dgm:prSet/>
      <dgm:spPr/>
      <dgm:t>
        <a:bodyPr/>
        <a:lstStyle/>
        <a:p>
          <a:endParaRPr lang="es-ES"/>
        </a:p>
      </dgm:t>
    </dgm:pt>
    <dgm:pt modelId="{8A28F4AF-0D76-4D9D-9E1B-5DEC89E9AA9F}" type="sibTrans" cxnId="{A2391912-18F0-4BB7-809D-50315E6C1D52}">
      <dgm:prSet/>
      <dgm:spPr/>
      <dgm:t>
        <a:bodyPr/>
        <a:lstStyle/>
        <a:p>
          <a:endParaRPr lang="es-ES"/>
        </a:p>
      </dgm:t>
    </dgm:pt>
    <dgm:pt modelId="{51BF5DB4-7CF8-49EE-BEF5-314825A7F9E6}" type="pres">
      <dgm:prSet presAssocID="{7E62D4D3-0808-4599-AB59-2A103C03514B}" presName="linear" presStyleCnt="0">
        <dgm:presLayoutVars>
          <dgm:dir/>
          <dgm:resizeHandles val="exact"/>
        </dgm:presLayoutVars>
      </dgm:prSet>
      <dgm:spPr/>
      <dgm:t>
        <a:bodyPr/>
        <a:lstStyle/>
        <a:p>
          <a:endParaRPr lang="es-ES"/>
        </a:p>
      </dgm:t>
    </dgm:pt>
    <dgm:pt modelId="{046015D4-FD10-42B3-A7C6-B916AD7E6423}" type="pres">
      <dgm:prSet presAssocID="{F2F49FFC-A30C-4ECA-8736-8BAAEDC3F634}" presName="comp" presStyleCnt="0"/>
      <dgm:spPr/>
    </dgm:pt>
    <dgm:pt modelId="{3F49CF7E-3F57-4B18-B861-8742CB385BA6}" type="pres">
      <dgm:prSet presAssocID="{F2F49FFC-A30C-4ECA-8736-8BAAEDC3F634}" presName="box" presStyleLbl="node1" presStyleIdx="0" presStyleCnt="4"/>
      <dgm:spPr/>
      <dgm:t>
        <a:bodyPr/>
        <a:lstStyle/>
        <a:p>
          <a:endParaRPr lang="es-ES"/>
        </a:p>
      </dgm:t>
    </dgm:pt>
    <dgm:pt modelId="{293425DC-7D22-4039-AF72-454139C9C3FC}" type="pres">
      <dgm:prSet presAssocID="{F2F49FFC-A30C-4ECA-8736-8BAAEDC3F634}" presName="img" presStyleLbl="fgImgPlace1" presStyleIdx="0" presStyleCnt="4"/>
      <dgm:spPr>
        <a:blipFill rotWithShape="1">
          <a:blip xmlns:r="http://schemas.openxmlformats.org/officeDocument/2006/relationships" r:embed="rId1"/>
          <a:stretch>
            <a:fillRect/>
          </a:stretch>
        </a:blipFill>
      </dgm:spPr>
    </dgm:pt>
    <dgm:pt modelId="{B80EA915-EE88-4FBA-A04B-B541ADD39493}" type="pres">
      <dgm:prSet presAssocID="{F2F49FFC-A30C-4ECA-8736-8BAAEDC3F634}" presName="text" presStyleLbl="node1" presStyleIdx="0" presStyleCnt="4">
        <dgm:presLayoutVars>
          <dgm:bulletEnabled val="1"/>
        </dgm:presLayoutVars>
      </dgm:prSet>
      <dgm:spPr/>
      <dgm:t>
        <a:bodyPr/>
        <a:lstStyle/>
        <a:p>
          <a:endParaRPr lang="es-ES"/>
        </a:p>
      </dgm:t>
    </dgm:pt>
    <dgm:pt modelId="{47D81B21-B7CC-4536-B939-2117D08725E5}" type="pres">
      <dgm:prSet presAssocID="{57EFD4DA-EC2B-4FD6-8191-38296F3A1180}" presName="spacer" presStyleCnt="0"/>
      <dgm:spPr/>
    </dgm:pt>
    <dgm:pt modelId="{D54603AD-58AC-46C9-A5D8-B7F1365700A9}" type="pres">
      <dgm:prSet presAssocID="{4D080475-2E4C-4255-B55C-D04319E93DE7}" presName="comp" presStyleCnt="0"/>
      <dgm:spPr/>
    </dgm:pt>
    <dgm:pt modelId="{0B6387FC-C5F7-40C2-B95B-751C232C92DD}" type="pres">
      <dgm:prSet presAssocID="{4D080475-2E4C-4255-B55C-D04319E93DE7}" presName="box" presStyleLbl="node1" presStyleIdx="1" presStyleCnt="4"/>
      <dgm:spPr/>
      <dgm:t>
        <a:bodyPr/>
        <a:lstStyle/>
        <a:p>
          <a:endParaRPr lang="es-ES"/>
        </a:p>
      </dgm:t>
    </dgm:pt>
    <dgm:pt modelId="{FCCFF331-9154-4AF1-BA1C-FFFEA0172905}" type="pres">
      <dgm:prSet presAssocID="{4D080475-2E4C-4255-B55C-D04319E93DE7}" presName="img" presStyleLbl="fgImgPlace1" presStyleIdx="1" presStyleCnt="4"/>
      <dgm:spPr>
        <a:blipFill rotWithShape="1">
          <a:blip xmlns:r="http://schemas.openxmlformats.org/officeDocument/2006/relationships" r:embed="rId2"/>
          <a:stretch>
            <a:fillRect/>
          </a:stretch>
        </a:blipFill>
      </dgm:spPr>
    </dgm:pt>
    <dgm:pt modelId="{7F6447E4-85FA-4145-B27B-E08FD9B5560F}" type="pres">
      <dgm:prSet presAssocID="{4D080475-2E4C-4255-B55C-D04319E93DE7}" presName="text" presStyleLbl="node1" presStyleIdx="1" presStyleCnt="4">
        <dgm:presLayoutVars>
          <dgm:bulletEnabled val="1"/>
        </dgm:presLayoutVars>
      </dgm:prSet>
      <dgm:spPr/>
      <dgm:t>
        <a:bodyPr/>
        <a:lstStyle/>
        <a:p>
          <a:endParaRPr lang="es-ES"/>
        </a:p>
      </dgm:t>
    </dgm:pt>
    <dgm:pt modelId="{7D3639EB-5571-45B3-8769-4877CD78D9F0}" type="pres">
      <dgm:prSet presAssocID="{FE7FB0BA-5C5E-46CF-8990-D7B2A01E7CC0}" presName="spacer" presStyleCnt="0"/>
      <dgm:spPr/>
    </dgm:pt>
    <dgm:pt modelId="{5782F884-ADEA-41B6-9F78-639A10E9DF3C}" type="pres">
      <dgm:prSet presAssocID="{6CBF64F8-46F8-40EC-8E08-E10AD493D110}" presName="comp" presStyleCnt="0"/>
      <dgm:spPr/>
    </dgm:pt>
    <dgm:pt modelId="{E123AC12-FC43-4B06-A712-06BD1512D563}" type="pres">
      <dgm:prSet presAssocID="{6CBF64F8-46F8-40EC-8E08-E10AD493D110}" presName="box" presStyleLbl="node1" presStyleIdx="2" presStyleCnt="4"/>
      <dgm:spPr/>
      <dgm:t>
        <a:bodyPr/>
        <a:lstStyle/>
        <a:p>
          <a:endParaRPr lang="es-ES"/>
        </a:p>
      </dgm:t>
    </dgm:pt>
    <dgm:pt modelId="{7AEE928B-A17A-4938-9ABF-0171FB0F9745}" type="pres">
      <dgm:prSet presAssocID="{6CBF64F8-46F8-40EC-8E08-E10AD493D110}" presName="img" presStyleLbl="fgImgPlace1" presStyleIdx="2" presStyleCnt="4"/>
      <dgm:spPr>
        <a:blipFill rotWithShape="1">
          <a:blip xmlns:r="http://schemas.openxmlformats.org/officeDocument/2006/relationships" r:embed="rId3"/>
          <a:stretch>
            <a:fillRect/>
          </a:stretch>
        </a:blipFill>
      </dgm:spPr>
    </dgm:pt>
    <dgm:pt modelId="{348437CB-3DD5-4C68-AC3C-16B2282C1D18}" type="pres">
      <dgm:prSet presAssocID="{6CBF64F8-46F8-40EC-8E08-E10AD493D110}" presName="text" presStyleLbl="node1" presStyleIdx="2" presStyleCnt="4">
        <dgm:presLayoutVars>
          <dgm:bulletEnabled val="1"/>
        </dgm:presLayoutVars>
      </dgm:prSet>
      <dgm:spPr/>
      <dgm:t>
        <a:bodyPr/>
        <a:lstStyle/>
        <a:p>
          <a:endParaRPr lang="es-ES"/>
        </a:p>
      </dgm:t>
    </dgm:pt>
    <dgm:pt modelId="{11ACED72-056A-4672-89DC-EE9A24002855}" type="pres">
      <dgm:prSet presAssocID="{92017FCB-B3CF-46A9-A1CE-F20FA43D5823}" presName="spacer" presStyleCnt="0"/>
      <dgm:spPr/>
    </dgm:pt>
    <dgm:pt modelId="{381C447C-BB1B-43BA-98C4-488CB3C865AB}" type="pres">
      <dgm:prSet presAssocID="{3FA8AF9B-0190-4E53-98C4-CBF5EEC43E22}" presName="comp" presStyleCnt="0"/>
      <dgm:spPr/>
    </dgm:pt>
    <dgm:pt modelId="{797C91EE-9DF3-487A-AA8E-0F9BE19D0A7F}" type="pres">
      <dgm:prSet presAssocID="{3FA8AF9B-0190-4E53-98C4-CBF5EEC43E22}" presName="box" presStyleLbl="node1" presStyleIdx="3" presStyleCnt="4"/>
      <dgm:spPr/>
      <dgm:t>
        <a:bodyPr/>
        <a:lstStyle/>
        <a:p>
          <a:endParaRPr lang="es-ES"/>
        </a:p>
      </dgm:t>
    </dgm:pt>
    <dgm:pt modelId="{6E707A85-AA95-4028-87E4-AFA73BB93EF8}" type="pres">
      <dgm:prSet presAssocID="{3FA8AF9B-0190-4E53-98C4-CBF5EEC43E22}" presName="img" presStyleLbl="fgImgPlace1" presStyleIdx="3" presStyleCnt="4"/>
      <dgm:spPr>
        <a:blipFill rotWithShape="1">
          <a:blip xmlns:r="http://schemas.openxmlformats.org/officeDocument/2006/relationships" r:embed="rId4"/>
          <a:stretch>
            <a:fillRect/>
          </a:stretch>
        </a:blipFill>
      </dgm:spPr>
    </dgm:pt>
    <dgm:pt modelId="{3E0C72CF-49DC-433E-9D8C-47012D987FE6}" type="pres">
      <dgm:prSet presAssocID="{3FA8AF9B-0190-4E53-98C4-CBF5EEC43E22}" presName="text" presStyleLbl="node1" presStyleIdx="3" presStyleCnt="4">
        <dgm:presLayoutVars>
          <dgm:bulletEnabled val="1"/>
        </dgm:presLayoutVars>
      </dgm:prSet>
      <dgm:spPr/>
      <dgm:t>
        <a:bodyPr/>
        <a:lstStyle/>
        <a:p>
          <a:endParaRPr lang="es-ES"/>
        </a:p>
      </dgm:t>
    </dgm:pt>
  </dgm:ptLst>
  <dgm:cxnLst>
    <dgm:cxn modelId="{BE025E48-5C75-4480-9BD4-C4E2437DDAE9}" type="presOf" srcId="{3FA8AF9B-0190-4E53-98C4-CBF5EEC43E22}" destId="{797C91EE-9DF3-487A-AA8E-0F9BE19D0A7F}" srcOrd="0" destOrd="0" presId="urn:microsoft.com/office/officeart/2005/8/layout/vList4"/>
    <dgm:cxn modelId="{3A0166F7-22E1-467F-8EDA-B46E9031DFB6}" type="presOf" srcId="{3FA8AF9B-0190-4E53-98C4-CBF5EEC43E22}" destId="{3E0C72CF-49DC-433E-9D8C-47012D987FE6}" srcOrd="1" destOrd="0" presId="urn:microsoft.com/office/officeart/2005/8/layout/vList4"/>
    <dgm:cxn modelId="{B9CD6AF3-F9BD-4649-8FF9-808DDAD9E059}" type="presOf" srcId="{6CBF64F8-46F8-40EC-8E08-E10AD493D110}" destId="{E123AC12-FC43-4B06-A712-06BD1512D563}" srcOrd="0" destOrd="0" presId="urn:microsoft.com/office/officeart/2005/8/layout/vList4"/>
    <dgm:cxn modelId="{2FAF0A63-581D-4509-A61C-76F3920BE369}" type="presOf" srcId="{4D080475-2E4C-4255-B55C-D04319E93DE7}" destId="{7F6447E4-85FA-4145-B27B-E08FD9B5560F}" srcOrd="1" destOrd="0" presId="urn:microsoft.com/office/officeart/2005/8/layout/vList4"/>
    <dgm:cxn modelId="{944A0E9F-A73F-45AA-A2F9-CF1CED46CEBA}" type="presOf" srcId="{7E62D4D3-0808-4599-AB59-2A103C03514B}" destId="{51BF5DB4-7CF8-49EE-BEF5-314825A7F9E6}" srcOrd="0" destOrd="0" presId="urn:microsoft.com/office/officeart/2005/8/layout/vList4"/>
    <dgm:cxn modelId="{A2391912-18F0-4BB7-809D-50315E6C1D52}" srcId="{7E62D4D3-0808-4599-AB59-2A103C03514B}" destId="{3FA8AF9B-0190-4E53-98C4-CBF5EEC43E22}" srcOrd="3" destOrd="0" parTransId="{615FFAC1-7235-4A0E-8912-47DFEFF2F80D}" sibTransId="{8A28F4AF-0D76-4D9D-9E1B-5DEC89E9AA9F}"/>
    <dgm:cxn modelId="{2BBF11C2-B483-4181-8238-947A24E31ACB}" type="presOf" srcId="{F2F49FFC-A30C-4ECA-8736-8BAAEDC3F634}" destId="{3F49CF7E-3F57-4B18-B861-8742CB385BA6}" srcOrd="0" destOrd="0" presId="urn:microsoft.com/office/officeart/2005/8/layout/vList4"/>
    <dgm:cxn modelId="{D9A404FF-08AC-4D5B-A8A6-0A1A0E506F0A}" type="presOf" srcId="{F2F49FFC-A30C-4ECA-8736-8BAAEDC3F634}" destId="{B80EA915-EE88-4FBA-A04B-B541ADD39493}" srcOrd="1" destOrd="0" presId="urn:microsoft.com/office/officeart/2005/8/layout/vList4"/>
    <dgm:cxn modelId="{958A25B6-2BDD-4C00-B517-C60DF5063A6B}" srcId="{7E62D4D3-0808-4599-AB59-2A103C03514B}" destId="{4D080475-2E4C-4255-B55C-D04319E93DE7}" srcOrd="1" destOrd="0" parTransId="{6DEB6ADB-C8EE-4974-A6E8-C946344DA6A6}" sibTransId="{FE7FB0BA-5C5E-46CF-8990-D7B2A01E7CC0}"/>
    <dgm:cxn modelId="{9E81FE51-8293-4D83-9E04-AE916AC1EBC9}" srcId="{7E62D4D3-0808-4599-AB59-2A103C03514B}" destId="{6CBF64F8-46F8-40EC-8E08-E10AD493D110}" srcOrd="2" destOrd="0" parTransId="{B5632094-35D5-4BAD-B994-7D63C605EE3C}" sibTransId="{92017FCB-B3CF-46A9-A1CE-F20FA43D5823}"/>
    <dgm:cxn modelId="{8229B5C4-3F36-4766-8DB3-D0BCC4D6AD54}" srcId="{7E62D4D3-0808-4599-AB59-2A103C03514B}" destId="{F2F49FFC-A30C-4ECA-8736-8BAAEDC3F634}" srcOrd="0" destOrd="0" parTransId="{7B0276A7-DD74-4655-9261-F3A1488AD689}" sibTransId="{57EFD4DA-EC2B-4FD6-8191-38296F3A1180}"/>
    <dgm:cxn modelId="{3EAC4395-6591-47ED-8EFF-709DAD248C19}" type="presOf" srcId="{4D080475-2E4C-4255-B55C-D04319E93DE7}" destId="{0B6387FC-C5F7-40C2-B95B-751C232C92DD}" srcOrd="0" destOrd="0" presId="urn:microsoft.com/office/officeart/2005/8/layout/vList4"/>
    <dgm:cxn modelId="{E438B213-5C32-4329-8E65-FC9AF342E2B3}" type="presOf" srcId="{6CBF64F8-46F8-40EC-8E08-E10AD493D110}" destId="{348437CB-3DD5-4C68-AC3C-16B2282C1D18}" srcOrd="1" destOrd="0" presId="urn:microsoft.com/office/officeart/2005/8/layout/vList4"/>
    <dgm:cxn modelId="{39CF9CF3-FCF8-4803-9567-564005BE2E7C}" type="presParOf" srcId="{51BF5DB4-7CF8-49EE-BEF5-314825A7F9E6}" destId="{046015D4-FD10-42B3-A7C6-B916AD7E6423}" srcOrd="0" destOrd="0" presId="urn:microsoft.com/office/officeart/2005/8/layout/vList4"/>
    <dgm:cxn modelId="{3DB9B046-C247-4367-8B6F-A8DE9CF55C52}" type="presParOf" srcId="{046015D4-FD10-42B3-A7C6-B916AD7E6423}" destId="{3F49CF7E-3F57-4B18-B861-8742CB385BA6}" srcOrd="0" destOrd="0" presId="urn:microsoft.com/office/officeart/2005/8/layout/vList4"/>
    <dgm:cxn modelId="{14C1E40D-7AC2-43F3-845D-8CB2589A153B}" type="presParOf" srcId="{046015D4-FD10-42B3-A7C6-B916AD7E6423}" destId="{293425DC-7D22-4039-AF72-454139C9C3FC}" srcOrd="1" destOrd="0" presId="urn:microsoft.com/office/officeart/2005/8/layout/vList4"/>
    <dgm:cxn modelId="{8873CFB1-1A21-491D-B062-802C3FDE0BCC}" type="presParOf" srcId="{046015D4-FD10-42B3-A7C6-B916AD7E6423}" destId="{B80EA915-EE88-4FBA-A04B-B541ADD39493}" srcOrd="2" destOrd="0" presId="urn:microsoft.com/office/officeart/2005/8/layout/vList4"/>
    <dgm:cxn modelId="{5765F748-9371-462C-9B93-B72446AB665E}" type="presParOf" srcId="{51BF5DB4-7CF8-49EE-BEF5-314825A7F9E6}" destId="{47D81B21-B7CC-4536-B939-2117D08725E5}" srcOrd="1" destOrd="0" presId="urn:microsoft.com/office/officeart/2005/8/layout/vList4"/>
    <dgm:cxn modelId="{4D57E178-455C-41A2-8938-8D5AFB036B5B}" type="presParOf" srcId="{51BF5DB4-7CF8-49EE-BEF5-314825A7F9E6}" destId="{D54603AD-58AC-46C9-A5D8-B7F1365700A9}" srcOrd="2" destOrd="0" presId="urn:microsoft.com/office/officeart/2005/8/layout/vList4"/>
    <dgm:cxn modelId="{CFEBA11A-20D1-4E2C-808B-5DEC3C38887A}" type="presParOf" srcId="{D54603AD-58AC-46C9-A5D8-B7F1365700A9}" destId="{0B6387FC-C5F7-40C2-B95B-751C232C92DD}" srcOrd="0" destOrd="0" presId="urn:microsoft.com/office/officeart/2005/8/layout/vList4"/>
    <dgm:cxn modelId="{A8E2273F-3FB5-4AA6-94BD-29CA2A282CC2}" type="presParOf" srcId="{D54603AD-58AC-46C9-A5D8-B7F1365700A9}" destId="{FCCFF331-9154-4AF1-BA1C-FFFEA0172905}" srcOrd="1" destOrd="0" presId="urn:microsoft.com/office/officeart/2005/8/layout/vList4"/>
    <dgm:cxn modelId="{8096201A-FBF7-473D-BD7B-AA0FD4EAE0C2}" type="presParOf" srcId="{D54603AD-58AC-46C9-A5D8-B7F1365700A9}" destId="{7F6447E4-85FA-4145-B27B-E08FD9B5560F}" srcOrd="2" destOrd="0" presId="urn:microsoft.com/office/officeart/2005/8/layout/vList4"/>
    <dgm:cxn modelId="{DDBA67C5-EE12-4BA9-B81E-38BE3EA0680D}" type="presParOf" srcId="{51BF5DB4-7CF8-49EE-BEF5-314825A7F9E6}" destId="{7D3639EB-5571-45B3-8769-4877CD78D9F0}" srcOrd="3" destOrd="0" presId="urn:microsoft.com/office/officeart/2005/8/layout/vList4"/>
    <dgm:cxn modelId="{A274BBB7-509F-4162-871B-A7F66CF43316}" type="presParOf" srcId="{51BF5DB4-7CF8-49EE-BEF5-314825A7F9E6}" destId="{5782F884-ADEA-41B6-9F78-639A10E9DF3C}" srcOrd="4" destOrd="0" presId="urn:microsoft.com/office/officeart/2005/8/layout/vList4"/>
    <dgm:cxn modelId="{10F8DCDB-5388-4140-9F51-2E178AD4D331}" type="presParOf" srcId="{5782F884-ADEA-41B6-9F78-639A10E9DF3C}" destId="{E123AC12-FC43-4B06-A712-06BD1512D563}" srcOrd="0" destOrd="0" presId="urn:microsoft.com/office/officeart/2005/8/layout/vList4"/>
    <dgm:cxn modelId="{2AAED18B-3CD3-45D9-9935-34E43526E258}" type="presParOf" srcId="{5782F884-ADEA-41B6-9F78-639A10E9DF3C}" destId="{7AEE928B-A17A-4938-9ABF-0171FB0F9745}" srcOrd="1" destOrd="0" presId="urn:microsoft.com/office/officeart/2005/8/layout/vList4"/>
    <dgm:cxn modelId="{243D4AAC-EC2E-4F41-8E30-47E478B1900D}" type="presParOf" srcId="{5782F884-ADEA-41B6-9F78-639A10E9DF3C}" destId="{348437CB-3DD5-4C68-AC3C-16B2282C1D18}" srcOrd="2" destOrd="0" presId="urn:microsoft.com/office/officeart/2005/8/layout/vList4"/>
    <dgm:cxn modelId="{DC50FD7C-0705-4F3E-87C5-E8B5CFD647AE}" type="presParOf" srcId="{51BF5DB4-7CF8-49EE-BEF5-314825A7F9E6}" destId="{11ACED72-056A-4672-89DC-EE9A24002855}" srcOrd="5" destOrd="0" presId="urn:microsoft.com/office/officeart/2005/8/layout/vList4"/>
    <dgm:cxn modelId="{3CD49969-91DF-41FD-8FBD-761EE380FBF3}" type="presParOf" srcId="{51BF5DB4-7CF8-49EE-BEF5-314825A7F9E6}" destId="{381C447C-BB1B-43BA-98C4-488CB3C865AB}" srcOrd="6" destOrd="0" presId="urn:microsoft.com/office/officeart/2005/8/layout/vList4"/>
    <dgm:cxn modelId="{DC2CC896-FF08-4627-B394-63548E53C494}" type="presParOf" srcId="{381C447C-BB1B-43BA-98C4-488CB3C865AB}" destId="{797C91EE-9DF3-487A-AA8E-0F9BE19D0A7F}" srcOrd="0" destOrd="0" presId="urn:microsoft.com/office/officeart/2005/8/layout/vList4"/>
    <dgm:cxn modelId="{4A3B35A2-BE8D-4295-AFCF-92C9666FD446}" type="presParOf" srcId="{381C447C-BB1B-43BA-98C4-488CB3C865AB}" destId="{6E707A85-AA95-4028-87E4-AFA73BB93EF8}" srcOrd="1" destOrd="0" presId="urn:microsoft.com/office/officeart/2005/8/layout/vList4"/>
    <dgm:cxn modelId="{B8A67B04-5A80-48D5-8FFE-252617E6E927}" type="presParOf" srcId="{381C447C-BB1B-43BA-98C4-488CB3C865AB}" destId="{3E0C72CF-49DC-433E-9D8C-47012D987FE6}" srcOrd="2" destOrd="0" presId="urn:microsoft.com/office/officeart/2005/8/layout/vList4"/>
  </dgm:cxnLst>
  <dgm:bg/>
  <dgm:whole/>
  <dgm:extLst>
    <a:ext uri="http://schemas.microsoft.com/office/drawing/2008/diagram">
      <dsp:dataModelExt xmlns:dsp="http://schemas.microsoft.com/office/drawing/2008/diagram" relId="rId5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93CFB88-75D9-4AAD-9AEB-A6D27944BF8A}">
      <dsp:nvSpPr>
        <dsp:cNvPr id="0" name=""/>
        <dsp:cNvSpPr/>
      </dsp:nvSpPr>
      <dsp:spPr>
        <a:xfrm>
          <a:off x="129753" y="291998"/>
          <a:ext cx="3045799" cy="951812"/>
        </a:xfrm>
        <a:prstGeom prst="rect">
          <a:avLst/>
        </a:prstGeom>
        <a:solidFill>
          <a:schemeClr val="lt1">
            <a:alpha val="4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644694" tIns="41910" rIns="41910" bIns="41910" numCol="1" spcCol="1270" anchor="ctr" anchorCtr="0">
          <a:noAutofit/>
        </a:bodyPr>
        <a:lstStyle/>
        <a:p>
          <a:pPr lvl="0" algn="l" defTabSz="488950">
            <a:lnSpc>
              <a:spcPct val="90000"/>
            </a:lnSpc>
            <a:spcBef>
              <a:spcPct val="0"/>
            </a:spcBef>
            <a:spcAft>
              <a:spcPct val="35000"/>
            </a:spcAft>
          </a:pPr>
          <a:r>
            <a:rPr lang="es-CO" sz="1100" b="1" kern="1200">
              <a:latin typeface="Arial" panose="020B0604020202020204" pitchFamily="34" charset="0"/>
              <a:cs typeface="Arial" panose="020B0604020202020204" pitchFamily="34" charset="0"/>
            </a:rPr>
            <a:t>Ley 2136 de 2021</a:t>
          </a:r>
          <a:r>
            <a:rPr lang="es-CO" sz="1100" kern="1200">
              <a:latin typeface="Arial" panose="020B0604020202020204" pitchFamily="34" charset="0"/>
              <a:cs typeface="Arial" panose="020B0604020202020204" pitchFamily="34" charset="0"/>
            </a:rPr>
            <a:t>: Política Integral Migratoria. Promueve una movilidad humana ordenada, segura y regular, basada en la inclusión social, el acceso a derechos y la atención psicosocial.</a:t>
          </a:r>
          <a:endParaRPr lang="es-ES" sz="1100" kern="1200">
            <a:latin typeface="Arial" panose="020B0604020202020204" pitchFamily="34" charset="0"/>
            <a:cs typeface="Arial" panose="020B0604020202020204" pitchFamily="34" charset="0"/>
          </a:endParaRPr>
        </a:p>
      </dsp:txBody>
      <dsp:txXfrm>
        <a:off x="129753" y="291998"/>
        <a:ext cx="3045799" cy="951812"/>
      </dsp:txXfrm>
    </dsp:sp>
    <dsp:sp modelId="{BA64F1E6-65C5-48F8-910D-241D76E0A75F}">
      <dsp:nvSpPr>
        <dsp:cNvPr id="0" name=""/>
        <dsp:cNvSpPr/>
      </dsp:nvSpPr>
      <dsp:spPr>
        <a:xfrm>
          <a:off x="2845" y="154514"/>
          <a:ext cx="666268" cy="999402"/>
        </a:xfrm>
        <a:prstGeom prst="rect">
          <a:avLst/>
        </a:prstGeom>
        <a:blipFill rotWithShape="1">
          <a:blip xmlns:r="http://schemas.openxmlformats.org/officeDocument/2006/relationships" r:embed="rId1"/>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6256E3C7-CE47-472F-A56A-CCF68966EF22}">
      <dsp:nvSpPr>
        <dsp:cNvPr id="0" name=""/>
        <dsp:cNvSpPr/>
      </dsp:nvSpPr>
      <dsp:spPr>
        <a:xfrm>
          <a:off x="3429625" y="291998"/>
          <a:ext cx="3045799" cy="951812"/>
        </a:xfrm>
        <a:prstGeom prst="rect">
          <a:avLst/>
        </a:prstGeom>
        <a:solidFill>
          <a:schemeClr val="lt1">
            <a:alpha val="4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644694" tIns="41910" rIns="41910" bIns="41910" numCol="1" spcCol="1270" anchor="ctr" anchorCtr="0">
          <a:noAutofit/>
        </a:bodyPr>
        <a:lstStyle/>
        <a:p>
          <a:pPr lvl="0" algn="l" defTabSz="488950">
            <a:lnSpc>
              <a:spcPct val="90000"/>
            </a:lnSpc>
            <a:spcBef>
              <a:spcPct val="0"/>
            </a:spcBef>
            <a:spcAft>
              <a:spcPct val="35000"/>
            </a:spcAft>
          </a:pPr>
          <a:r>
            <a:rPr lang="es-CO" sz="1100" b="1" kern="1200">
              <a:latin typeface="Arial" panose="020B0604020202020204" pitchFamily="34" charset="0"/>
              <a:cs typeface="Arial" panose="020B0604020202020204" pitchFamily="34" charset="0"/>
            </a:rPr>
            <a:t>Decreto 216 de 2021: </a:t>
          </a:r>
          <a:r>
            <a:rPr lang="es-CO" sz="1100" kern="1200">
              <a:latin typeface="Arial" panose="020B0604020202020204" pitchFamily="34" charset="0"/>
              <a:cs typeface="Arial" panose="020B0604020202020204" pitchFamily="34" charset="0"/>
            </a:rPr>
            <a:t>Estatuto Temporal de Protección para Migrantes Venezolanos (ETPV). Facilita la regularización migratoria y el acceso a salud, educación y empleo formal.</a:t>
          </a:r>
          <a:endParaRPr lang="en-US" sz="1100" kern="1200">
            <a:latin typeface="Arial" panose="020B0604020202020204" pitchFamily="34" charset="0"/>
            <a:cs typeface="Arial" panose="020B0604020202020204" pitchFamily="34" charset="0"/>
          </a:endParaRPr>
        </a:p>
      </dsp:txBody>
      <dsp:txXfrm>
        <a:off x="3429625" y="291998"/>
        <a:ext cx="3045799" cy="951812"/>
      </dsp:txXfrm>
    </dsp:sp>
    <dsp:sp modelId="{E81ECEE7-F801-4923-AB1A-01F9329E58B8}">
      <dsp:nvSpPr>
        <dsp:cNvPr id="0" name=""/>
        <dsp:cNvSpPr/>
      </dsp:nvSpPr>
      <dsp:spPr>
        <a:xfrm>
          <a:off x="3302717" y="154514"/>
          <a:ext cx="666268" cy="999402"/>
        </a:xfrm>
        <a:prstGeom prst="rect">
          <a:avLst/>
        </a:prstGeom>
        <a:blipFill rotWithShape="1">
          <a:blip xmlns:r="http://schemas.openxmlformats.org/officeDocument/2006/relationships" r:embed="rId2"/>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C6D43486-CB78-45F3-AC58-770374B2BD82}">
      <dsp:nvSpPr>
        <dsp:cNvPr id="0" name=""/>
        <dsp:cNvSpPr/>
      </dsp:nvSpPr>
      <dsp:spPr>
        <a:xfrm>
          <a:off x="1779689" y="1490224"/>
          <a:ext cx="3045799" cy="951812"/>
        </a:xfrm>
        <a:prstGeom prst="rect">
          <a:avLst/>
        </a:prstGeom>
        <a:solidFill>
          <a:schemeClr val="lt1">
            <a:alpha val="4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644694" tIns="41910" rIns="41910" bIns="41910" numCol="1" spcCol="1270" anchor="ctr" anchorCtr="0">
          <a:noAutofit/>
        </a:bodyPr>
        <a:lstStyle/>
        <a:p>
          <a:pPr lvl="0" algn="l" defTabSz="488950">
            <a:lnSpc>
              <a:spcPct val="90000"/>
            </a:lnSpc>
            <a:spcBef>
              <a:spcPct val="0"/>
            </a:spcBef>
            <a:spcAft>
              <a:spcPct val="35000"/>
            </a:spcAft>
          </a:pPr>
          <a:r>
            <a:rPr lang="es-CO" sz="1100" b="1" kern="1200">
              <a:latin typeface="Arial" panose="020B0604020202020204" pitchFamily="34" charset="0"/>
              <a:cs typeface="Arial" panose="020B0604020202020204" pitchFamily="34" charset="0"/>
            </a:rPr>
            <a:t>CONPES 4100 de 2022: </a:t>
          </a:r>
          <a:r>
            <a:rPr lang="es-CO" sz="1100" kern="1200">
              <a:latin typeface="Arial" panose="020B0604020202020204" pitchFamily="34" charset="0"/>
              <a:cs typeface="Arial" panose="020B0604020202020204" pitchFamily="34" charset="0"/>
            </a:rPr>
            <a:t>articula las acciones institucionales para fortalecer la integración y el bienestar de la población migrante.</a:t>
          </a:r>
          <a:endParaRPr lang="en-US" sz="1100" kern="1200">
            <a:latin typeface="Arial" panose="020B0604020202020204" pitchFamily="34" charset="0"/>
            <a:cs typeface="Arial" panose="020B0604020202020204" pitchFamily="34" charset="0"/>
          </a:endParaRPr>
        </a:p>
      </dsp:txBody>
      <dsp:txXfrm>
        <a:off x="1779689" y="1490224"/>
        <a:ext cx="3045799" cy="951812"/>
      </dsp:txXfrm>
    </dsp:sp>
    <dsp:sp modelId="{D95D09B5-C00A-461A-836B-E33C3258038E}">
      <dsp:nvSpPr>
        <dsp:cNvPr id="0" name=""/>
        <dsp:cNvSpPr/>
      </dsp:nvSpPr>
      <dsp:spPr>
        <a:xfrm>
          <a:off x="1652781" y="1352740"/>
          <a:ext cx="666268" cy="999402"/>
        </a:xfrm>
        <a:prstGeom prst="rect">
          <a:avLst/>
        </a:prstGeom>
        <a:blipFill rotWithShape="1">
          <a:blip xmlns:r="http://schemas.openxmlformats.org/officeDocument/2006/relationships" r:embed="rId3"/>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1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51B2A0A-91BF-42B4-98BF-899F3EADECB6}">
      <dsp:nvSpPr>
        <dsp:cNvPr id="0" name=""/>
        <dsp:cNvSpPr/>
      </dsp:nvSpPr>
      <dsp:spPr>
        <a:xfrm rot="10800000">
          <a:off x="1252758" y="1216"/>
          <a:ext cx="4325271" cy="653243"/>
        </a:xfrm>
        <a:prstGeom prst="homePlate">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88062" tIns="49530" rIns="92456" bIns="49530" numCol="1" spcCol="1270" anchor="ctr" anchorCtr="0">
          <a:noAutofit/>
        </a:bodyPr>
        <a:lstStyle/>
        <a:p>
          <a:pPr lvl="0" algn="ctr" defTabSz="577850">
            <a:lnSpc>
              <a:spcPct val="90000"/>
            </a:lnSpc>
            <a:spcBef>
              <a:spcPct val="0"/>
            </a:spcBef>
            <a:spcAft>
              <a:spcPct val="35000"/>
            </a:spcAft>
          </a:pPr>
          <a:r>
            <a:rPr lang="es-CO" sz="1300" kern="1200">
              <a:latin typeface="Arial" panose="020B0604020202020204" pitchFamily="34" charset="0"/>
              <a:cs typeface="Arial" panose="020B0604020202020204" pitchFamily="34" charset="0"/>
            </a:rPr>
            <a:t>Garantía del acceso a derechos esenciales como salud, educación y alimentación.</a:t>
          </a:r>
          <a:endParaRPr lang="es-ES" sz="1300" kern="1200">
            <a:latin typeface="Arial" panose="020B0604020202020204" pitchFamily="34" charset="0"/>
            <a:cs typeface="Arial" panose="020B0604020202020204" pitchFamily="34" charset="0"/>
          </a:endParaRPr>
        </a:p>
      </dsp:txBody>
      <dsp:txXfrm rot="10800000">
        <a:off x="1416069" y="1216"/>
        <a:ext cx="4161960" cy="653243"/>
      </dsp:txXfrm>
    </dsp:sp>
    <dsp:sp modelId="{9BEB53A7-47BF-4E7D-9961-E03B6C0AC310}">
      <dsp:nvSpPr>
        <dsp:cNvPr id="0" name=""/>
        <dsp:cNvSpPr/>
      </dsp:nvSpPr>
      <dsp:spPr>
        <a:xfrm>
          <a:off x="926137" y="1216"/>
          <a:ext cx="653243" cy="653243"/>
        </a:xfrm>
        <a:prstGeom prst="ellipse">
          <a:avLst/>
        </a:prstGeom>
        <a:blipFill rotWithShape="1">
          <a:blip xmlns:r="http://schemas.openxmlformats.org/officeDocument/2006/relationships" r:embed="rId1"/>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22D418E9-CA23-419C-AAE7-A8BC0FE42BA5}">
      <dsp:nvSpPr>
        <dsp:cNvPr id="0" name=""/>
        <dsp:cNvSpPr/>
      </dsp:nvSpPr>
      <dsp:spPr>
        <a:xfrm rot="10800000">
          <a:off x="1252758" y="849457"/>
          <a:ext cx="4325271" cy="653243"/>
        </a:xfrm>
        <a:prstGeom prst="homePlate">
          <a:avLst/>
        </a:prstGeom>
        <a:solidFill>
          <a:schemeClr val="accent3">
            <a:hueOff val="3750088"/>
            <a:satOff val="-5627"/>
            <a:lumOff val="-915"/>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88062" tIns="49530" rIns="92456" bIns="49530" numCol="1" spcCol="1270" anchor="ctr" anchorCtr="0">
          <a:noAutofit/>
        </a:bodyPr>
        <a:lstStyle/>
        <a:p>
          <a:pPr lvl="0" algn="ctr" defTabSz="577850">
            <a:lnSpc>
              <a:spcPct val="90000"/>
            </a:lnSpc>
            <a:spcBef>
              <a:spcPct val="0"/>
            </a:spcBef>
            <a:spcAft>
              <a:spcPct val="35000"/>
            </a:spcAft>
          </a:pPr>
          <a:r>
            <a:rPr lang="es-CO" sz="1300" kern="1200">
              <a:latin typeface="Arial" panose="020B0604020202020204" pitchFamily="34" charset="0"/>
              <a:cs typeface="Arial" panose="020B0604020202020204" pitchFamily="34" charset="0"/>
            </a:rPr>
            <a:t>Acompañamiento psicosocial para fortalecer la estabilidad emocional y el sentido de seguridad.</a:t>
          </a:r>
          <a:endParaRPr lang="en-US" sz="1300" kern="1200">
            <a:latin typeface="Arial" panose="020B0604020202020204" pitchFamily="34" charset="0"/>
            <a:cs typeface="Arial" panose="020B0604020202020204" pitchFamily="34" charset="0"/>
          </a:endParaRPr>
        </a:p>
      </dsp:txBody>
      <dsp:txXfrm rot="10800000">
        <a:off x="1416069" y="849457"/>
        <a:ext cx="4161960" cy="653243"/>
      </dsp:txXfrm>
    </dsp:sp>
    <dsp:sp modelId="{3D7EA078-228D-4F02-A484-D57CE4AD5A6A}">
      <dsp:nvSpPr>
        <dsp:cNvPr id="0" name=""/>
        <dsp:cNvSpPr/>
      </dsp:nvSpPr>
      <dsp:spPr>
        <a:xfrm>
          <a:off x="926137" y="849457"/>
          <a:ext cx="653243" cy="653243"/>
        </a:xfrm>
        <a:prstGeom prst="ellipse">
          <a:avLst/>
        </a:prstGeom>
        <a:blipFill rotWithShape="1">
          <a:blip xmlns:r="http://schemas.openxmlformats.org/officeDocument/2006/relationships" r:embed="rId2"/>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D41E69E1-9DCA-41D8-AB9A-E86B93B886C8}">
      <dsp:nvSpPr>
        <dsp:cNvPr id="0" name=""/>
        <dsp:cNvSpPr/>
      </dsp:nvSpPr>
      <dsp:spPr>
        <a:xfrm rot="10800000">
          <a:off x="1252758" y="1697698"/>
          <a:ext cx="4325271" cy="653243"/>
        </a:xfrm>
        <a:prstGeom prst="homePlate">
          <a:avLst/>
        </a:prstGeom>
        <a:solidFill>
          <a:schemeClr val="accent3">
            <a:hueOff val="7500176"/>
            <a:satOff val="-11253"/>
            <a:lumOff val="-183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88062" tIns="49530" rIns="92456" bIns="49530" numCol="1" spcCol="1270" anchor="ctr" anchorCtr="0">
          <a:noAutofit/>
        </a:bodyPr>
        <a:lstStyle/>
        <a:p>
          <a:pPr lvl="0" algn="ctr" defTabSz="577850">
            <a:lnSpc>
              <a:spcPct val="90000"/>
            </a:lnSpc>
            <a:spcBef>
              <a:spcPct val="0"/>
            </a:spcBef>
            <a:spcAft>
              <a:spcPct val="35000"/>
            </a:spcAft>
          </a:pPr>
          <a:r>
            <a:rPr lang="es-CO" sz="1300" kern="1200">
              <a:latin typeface="Arial" panose="020B0604020202020204" pitchFamily="34" charset="0"/>
              <a:cs typeface="Arial" panose="020B0604020202020204" pitchFamily="34" charset="0"/>
            </a:rPr>
            <a:t>Atención inmediata a menores no acompañados o en riesgo por medio de rutas de protección especial.</a:t>
          </a:r>
          <a:endParaRPr lang="en-US" sz="1300" kern="1200">
            <a:latin typeface="Arial" panose="020B0604020202020204" pitchFamily="34" charset="0"/>
            <a:cs typeface="Arial" panose="020B0604020202020204" pitchFamily="34" charset="0"/>
          </a:endParaRPr>
        </a:p>
      </dsp:txBody>
      <dsp:txXfrm rot="10800000">
        <a:off x="1416069" y="1697698"/>
        <a:ext cx="4161960" cy="653243"/>
      </dsp:txXfrm>
    </dsp:sp>
    <dsp:sp modelId="{A4997B07-129C-4E8A-8B2F-929E18C32A2C}">
      <dsp:nvSpPr>
        <dsp:cNvPr id="0" name=""/>
        <dsp:cNvSpPr/>
      </dsp:nvSpPr>
      <dsp:spPr>
        <a:xfrm>
          <a:off x="926137" y="1697698"/>
          <a:ext cx="653243" cy="653243"/>
        </a:xfrm>
        <a:prstGeom prst="ellipse">
          <a:avLst/>
        </a:prstGeom>
        <a:blipFill rotWithShape="1">
          <a:blip xmlns:r="http://schemas.openxmlformats.org/officeDocument/2006/relationships" r:embed="rId3"/>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0BA08556-402E-4E41-B4EB-5F93C7A30B7B}">
      <dsp:nvSpPr>
        <dsp:cNvPr id="0" name=""/>
        <dsp:cNvSpPr/>
      </dsp:nvSpPr>
      <dsp:spPr>
        <a:xfrm rot="10800000">
          <a:off x="1252758" y="2545940"/>
          <a:ext cx="4325271" cy="653243"/>
        </a:xfrm>
        <a:prstGeom prst="homePlate">
          <a:avLst/>
        </a:prstGeom>
        <a:solidFill>
          <a:schemeClr val="accent3">
            <a:hueOff val="11250264"/>
            <a:satOff val="-16880"/>
            <a:lumOff val="-2745"/>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88062" tIns="49530" rIns="92456" bIns="49530" numCol="1" spcCol="1270" anchor="ctr" anchorCtr="0">
          <a:noAutofit/>
        </a:bodyPr>
        <a:lstStyle/>
        <a:p>
          <a:pPr lvl="0" algn="ctr" defTabSz="577850">
            <a:lnSpc>
              <a:spcPct val="90000"/>
            </a:lnSpc>
            <a:spcBef>
              <a:spcPct val="0"/>
            </a:spcBef>
            <a:spcAft>
              <a:spcPct val="35000"/>
            </a:spcAft>
          </a:pPr>
          <a:r>
            <a:rPr lang="es-CO" sz="1300" kern="1200">
              <a:latin typeface="Arial" panose="020B0604020202020204" pitchFamily="34" charset="0"/>
              <a:cs typeface="Arial" panose="020B0604020202020204" pitchFamily="34" charset="0"/>
            </a:rPr>
            <a:t>Participación e inclusión comunitaria para favorecer procesos de adaptación cultural y social.</a:t>
          </a:r>
          <a:endParaRPr lang="en-US" sz="1300" kern="1200">
            <a:latin typeface="Arial" panose="020B0604020202020204" pitchFamily="34" charset="0"/>
            <a:cs typeface="Arial" panose="020B0604020202020204" pitchFamily="34" charset="0"/>
          </a:endParaRPr>
        </a:p>
      </dsp:txBody>
      <dsp:txXfrm rot="10800000">
        <a:off x="1416069" y="2545940"/>
        <a:ext cx="4161960" cy="653243"/>
      </dsp:txXfrm>
    </dsp:sp>
    <dsp:sp modelId="{5F3C6C32-592B-487D-8F2B-05F2E1D0CCFA}">
      <dsp:nvSpPr>
        <dsp:cNvPr id="0" name=""/>
        <dsp:cNvSpPr/>
      </dsp:nvSpPr>
      <dsp:spPr>
        <a:xfrm>
          <a:off x="926137" y="2545940"/>
          <a:ext cx="653243" cy="653243"/>
        </a:xfrm>
        <a:prstGeom prst="ellipse">
          <a:avLst/>
        </a:prstGeom>
        <a:blipFill rotWithShape="1">
          <a:blip xmlns:r="http://schemas.openxmlformats.org/officeDocument/2006/relationships" r:embed="rId4"/>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B891348-FA0B-4B0C-8859-A8AA996E6DA4}">
      <dsp:nvSpPr>
        <dsp:cNvPr id="0" name=""/>
        <dsp:cNvSpPr/>
      </dsp:nvSpPr>
      <dsp:spPr>
        <a:xfrm>
          <a:off x="302025" y="341110"/>
          <a:ext cx="0" cy="3069998"/>
        </a:xfrm>
        <a:prstGeom prst="line">
          <a:avLst/>
        </a:prstGeom>
        <a:solidFill>
          <a:schemeClr val="lt1">
            <a:alpha val="90000"/>
            <a:hueOff val="0"/>
            <a:satOff val="0"/>
            <a:lumOff val="0"/>
            <a:alphaOff val="0"/>
          </a:schemeClr>
        </a:solidFill>
        <a:ln w="254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E17A41EC-B02E-453D-93A0-841D8C08FE66}">
      <dsp:nvSpPr>
        <dsp:cNvPr id="0" name=""/>
        <dsp:cNvSpPr/>
      </dsp:nvSpPr>
      <dsp:spPr>
        <a:xfrm>
          <a:off x="387303" y="443444"/>
          <a:ext cx="1614648" cy="1381499"/>
        </a:xfrm>
        <a:prstGeom prst="rect">
          <a:avLst/>
        </a:prstGeom>
        <a:blipFill rotWithShape="1">
          <a:blip xmlns:r="http://schemas.openxmlformats.org/officeDocument/2006/relationships" r:embed="rId1"/>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225FB1EF-CAEF-44C8-BAAB-7B82D29F2B73}">
      <dsp:nvSpPr>
        <dsp:cNvPr id="0" name=""/>
        <dsp:cNvSpPr/>
      </dsp:nvSpPr>
      <dsp:spPr>
        <a:xfrm>
          <a:off x="387303" y="1824943"/>
          <a:ext cx="1614648" cy="158616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7940" tIns="27940" rIns="27940" bIns="27940" numCol="1" spcCol="1270" anchor="t" anchorCtr="0">
          <a:noAutofit/>
        </a:bodyPr>
        <a:lstStyle/>
        <a:p>
          <a:pPr lvl="0" algn="ctr" defTabSz="488950">
            <a:lnSpc>
              <a:spcPct val="90000"/>
            </a:lnSpc>
            <a:spcBef>
              <a:spcPct val="0"/>
            </a:spcBef>
            <a:spcAft>
              <a:spcPct val="35000"/>
            </a:spcAft>
          </a:pPr>
          <a:r>
            <a:rPr lang="es-CO" sz="1100" kern="1200">
              <a:latin typeface="Arial" panose="020B0604020202020204" pitchFamily="34" charset="0"/>
              <a:cs typeface="Arial" panose="020B0604020202020204" pitchFamily="34" charset="0"/>
            </a:rPr>
            <a:t>Se relacionan con la salud mental, las emociones y la autoestima. Se pueden presentar síntomas como ansiedad, depresión o estrés postraumático, especialmente cuando la migración es forzada.</a:t>
          </a:r>
          <a:endParaRPr lang="es-ES" sz="1100" kern="1200">
            <a:latin typeface="Arial" panose="020B0604020202020204" pitchFamily="34" charset="0"/>
            <a:cs typeface="Arial" panose="020B0604020202020204" pitchFamily="34" charset="0"/>
          </a:endParaRPr>
        </a:p>
      </dsp:txBody>
      <dsp:txXfrm>
        <a:off x="387303" y="1824943"/>
        <a:ext cx="1614648" cy="1586165"/>
      </dsp:txXfrm>
    </dsp:sp>
    <dsp:sp modelId="{1636109B-43CE-4915-99D4-5CB2894DA8CB}">
      <dsp:nvSpPr>
        <dsp:cNvPr id="0" name=""/>
        <dsp:cNvSpPr/>
      </dsp:nvSpPr>
      <dsp:spPr>
        <a:xfrm>
          <a:off x="302025" y="0"/>
          <a:ext cx="1705554" cy="341110"/>
        </a:xfrm>
        <a:prstGeom prst="rect">
          <a:avLst/>
        </a:prstGeom>
        <a:solidFill>
          <a:schemeClr val="accent3">
            <a:hueOff val="0"/>
            <a:satOff val="0"/>
            <a:lumOff val="0"/>
            <a:alphaOff val="0"/>
          </a:schemeClr>
        </a:solidFill>
        <a:ln w="254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800100">
            <a:lnSpc>
              <a:spcPct val="90000"/>
            </a:lnSpc>
            <a:spcBef>
              <a:spcPct val="0"/>
            </a:spcBef>
            <a:spcAft>
              <a:spcPct val="35000"/>
            </a:spcAft>
          </a:pPr>
          <a:r>
            <a:rPr lang="es-CO" sz="1800" kern="1200">
              <a:latin typeface="Arial" panose="020B0604020202020204" pitchFamily="34" charset="0"/>
              <a:cs typeface="Arial" panose="020B0604020202020204" pitchFamily="34" charset="0"/>
            </a:rPr>
            <a:t>Individual</a:t>
          </a:r>
          <a:endParaRPr lang="es-ES" sz="1800" kern="1200">
            <a:latin typeface="Arial" panose="020B0604020202020204" pitchFamily="34" charset="0"/>
            <a:cs typeface="Arial" panose="020B0604020202020204" pitchFamily="34" charset="0"/>
          </a:endParaRPr>
        </a:p>
      </dsp:txBody>
      <dsp:txXfrm>
        <a:off x="302025" y="0"/>
        <a:ext cx="1705554" cy="341110"/>
      </dsp:txXfrm>
    </dsp:sp>
    <dsp:sp modelId="{1EC6823F-5031-46A9-A7AB-6C11FDBF1436}">
      <dsp:nvSpPr>
        <dsp:cNvPr id="0" name=""/>
        <dsp:cNvSpPr/>
      </dsp:nvSpPr>
      <dsp:spPr>
        <a:xfrm>
          <a:off x="2325397" y="341110"/>
          <a:ext cx="0" cy="3069998"/>
        </a:xfrm>
        <a:prstGeom prst="line">
          <a:avLst/>
        </a:prstGeom>
        <a:solidFill>
          <a:schemeClr val="lt1">
            <a:alpha val="90000"/>
            <a:hueOff val="0"/>
            <a:satOff val="0"/>
            <a:lumOff val="0"/>
            <a:alphaOff val="0"/>
          </a:schemeClr>
        </a:solidFill>
        <a:ln w="25400" cap="flat" cmpd="sng" algn="ctr">
          <a:solidFill>
            <a:schemeClr val="accent3">
              <a:hueOff val="5625132"/>
              <a:satOff val="-8440"/>
              <a:lumOff val="-1373"/>
              <a:alphaOff val="0"/>
            </a:schemeClr>
          </a:solidFill>
          <a:prstDash val="solid"/>
        </a:ln>
        <a:effectLst/>
      </dsp:spPr>
      <dsp:style>
        <a:lnRef idx="2">
          <a:scrgbClr r="0" g="0" b="0"/>
        </a:lnRef>
        <a:fillRef idx="1">
          <a:scrgbClr r="0" g="0" b="0"/>
        </a:fillRef>
        <a:effectRef idx="0">
          <a:scrgbClr r="0" g="0" b="0"/>
        </a:effectRef>
        <a:fontRef idx="minor"/>
      </dsp:style>
    </dsp:sp>
    <dsp:sp modelId="{E94106E6-AA46-4790-9A2A-B767DC36C056}">
      <dsp:nvSpPr>
        <dsp:cNvPr id="0" name=""/>
        <dsp:cNvSpPr/>
      </dsp:nvSpPr>
      <dsp:spPr>
        <a:xfrm>
          <a:off x="2410675" y="443444"/>
          <a:ext cx="1614648" cy="1381499"/>
        </a:xfrm>
        <a:prstGeom prst="rect">
          <a:avLst/>
        </a:prstGeom>
        <a:blipFill rotWithShape="1">
          <a:blip xmlns:r="http://schemas.openxmlformats.org/officeDocument/2006/relationships" r:embed="rId2"/>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BC8DE4CB-B714-4905-AA6F-A24297340A4E}">
      <dsp:nvSpPr>
        <dsp:cNvPr id="0" name=""/>
        <dsp:cNvSpPr/>
      </dsp:nvSpPr>
      <dsp:spPr>
        <a:xfrm>
          <a:off x="2410675" y="1824943"/>
          <a:ext cx="1614648" cy="158616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7940" tIns="27940" rIns="27940" bIns="27940" numCol="1" spcCol="1270" anchor="t" anchorCtr="0">
          <a:noAutofit/>
        </a:bodyPr>
        <a:lstStyle/>
        <a:p>
          <a:pPr lvl="0" algn="ctr" defTabSz="488950">
            <a:lnSpc>
              <a:spcPct val="90000"/>
            </a:lnSpc>
            <a:spcBef>
              <a:spcPct val="0"/>
            </a:spcBef>
            <a:spcAft>
              <a:spcPct val="35000"/>
            </a:spcAft>
          </a:pPr>
          <a:r>
            <a:rPr lang="es-CO" sz="1100" kern="1200">
              <a:latin typeface="Arial" panose="020B0604020202020204" pitchFamily="34" charset="0"/>
              <a:cs typeface="Arial" panose="020B0604020202020204" pitchFamily="34" charset="0"/>
            </a:rPr>
            <a:t>Las dinámicas afectivas pueden alterarse debido a la separación o a la reunificación tardía, generando sobrecarga emocional y cambios en los roles.</a:t>
          </a:r>
          <a:endParaRPr lang="en-US" sz="1100" kern="1200">
            <a:latin typeface="Arial" panose="020B0604020202020204" pitchFamily="34" charset="0"/>
            <a:cs typeface="Arial" panose="020B0604020202020204" pitchFamily="34" charset="0"/>
          </a:endParaRPr>
        </a:p>
      </dsp:txBody>
      <dsp:txXfrm>
        <a:off x="2410675" y="1824943"/>
        <a:ext cx="1614648" cy="1586165"/>
      </dsp:txXfrm>
    </dsp:sp>
    <dsp:sp modelId="{BC57741C-EE68-408F-AE51-69E819A08B63}">
      <dsp:nvSpPr>
        <dsp:cNvPr id="0" name=""/>
        <dsp:cNvSpPr/>
      </dsp:nvSpPr>
      <dsp:spPr>
        <a:xfrm>
          <a:off x="2325397" y="0"/>
          <a:ext cx="1705554" cy="341110"/>
        </a:xfrm>
        <a:prstGeom prst="rect">
          <a:avLst/>
        </a:prstGeom>
        <a:solidFill>
          <a:schemeClr val="accent3">
            <a:hueOff val="5625132"/>
            <a:satOff val="-8440"/>
            <a:lumOff val="-1373"/>
            <a:alphaOff val="0"/>
          </a:schemeClr>
        </a:solidFill>
        <a:ln w="25400" cap="flat" cmpd="sng" algn="ctr">
          <a:solidFill>
            <a:schemeClr val="accent3">
              <a:hueOff val="5625132"/>
              <a:satOff val="-8440"/>
              <a:lumOff val="-1373"/>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800100">
            <a:lnSpc>
              <a:spcPct val="90000"/>
            </a:lnSpc>
            <a:spcBef>
              <a:spcPct val="0"/>
            </a:spcBef>
            <a:spcAft>
              <a:spcPct val="35000"/>
            </a:spcAft>
          </a:pPr>
          <a:r>
            <a:rPr lang="es-CO" sz="1800" kern="1200">
              <a:latin typeface="Arial" panose="020B0604020202020204" pitchFamily="34" charset="0"/>
              <a:cs typeface="Arial" panose="020B0604020202020204" pitchFamily="34" charset="0"/>
            </a:rPr>
            <a:t>Familiar</a:t>
          </a:r>
          <a:endParaRPr lang="en-US" sz="1800" kern="1200">
            <a:latin typeface="Arial" panose="020B0604020202020204" pitchFamily="34" charset="0"/>
            <a:cs typeface="Arial" panose="020B0604020202020204" pitchFamily="34" charset="0"/>
          </a:endParaRPr>
        </a:p>
      </dsp:txBody>
      <dsp:txXfrm>
        <a:off x="2325397" y="0"/>
        <a:ext cx="1705554" cy="341110"/>
      </dsp:txXfrm>
    </dsp:sp>
    <dsp:sp modelId="{66DA539C-A64E-439E-A2EE-70B0B8A8F651}">
      <dsp:nvSpPr>
        <dsp:cNvPr id="0" name=""/>
        <dsp:cNvSpPr/>
      </dsp:nvSpPr>
      <dsp:spPr>
        <a:xfrm>
          <a:off x="4348769" y="341110"/>
          <a:ext cx="0" cy="3069998"/>
        </a:xfrm>
        <a:prstGeom prst="line">
          <a:avLst/>
        </a:prstGeom>
        <a:solidFill>
          <a:schemeClr val="lt1">
            <a:alpha val="90000"/>
            <a:hueOff val="0"/>
            <a:satOff val="0"/>
            <a:lumOff val="0"/>
            <a:alphaOff val="0"/>
          </a:schemeClr>
        </a:solidFill>
        <a:ln w="25400" cap="flat" cmpd="sng" algn="ctr">
          <a:solidFill>
            <a:schemeClr val="accent3">
              <a:hueOff val="11250264"/>
              <a:satOff val="-16880"/>
              <a:lumOff val="-2745"/>
              <a:alphaOff val="0"/>
            </a:schemeClr>
          </a:solidFill>
          <a:prstDash val="solid"/>
        </a:ln>
        <a:effectLst/>
      </dsp:spPr>
      <dsp:style>
        <a:lnRef idx="2">
          <a:scrgbClr r="0" g="0" b="0"/>
        </a:lnRef>
        <a:fillRef idx="1">
          <a:scrgbClr r="0" g="0" b="0"/>
        </a:fillRef>
        <a:effectRef idx="0">
          <a:scrgbClr r="0" g="0" b="0"/>
        </a:effectRef>
        <a:fontRef idx="minor"/>
      </dsp:style>
    </dsp:sp>
    <dsp:sp modelId="{CEA0A28D-D8EC-4B33-89F1-1731F4871268}">
      <dsp:nvSpPr>
        <dsp:cNvPr id="0" name=""/>
        <dsp:cNvSpPr/>
      </dsp:nvSpPr>
      <dsp:spPr>
        <a:xfrm>
          <a:off x="4434047" y="443444"/>
          <a:ext cx="1614648" cy="1381499"/>
        </a:xfrm>
        <a:prstGeom prst="rect">
          <a:avLst/>
        </a:prstGeom>
        <a:blipFill rotWithShape="1">
          <a:blip xmlns:r="http://schemas.openxmlformats.org/officeDocument/2006/relationships" r:embed="rId3"/>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BADF0094-13CE-4FC0-86F9-6CEF06A7FDE4}">
      <dsp:nvSpPr>
        <dsp:cNvPr id="0" name=""/>
        <dsp:cNvSpPr/>
      </dsp:nvSpPr>
      <dsp:spPr>
        <a:xfrm>
          <a:off x="4434047" y="1824943"/>
          <a:ext cx="1614648" cy="158616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7940" tIns="27940" rIns="27940" bIns="27940" numCol="1" spcCol="1270" anchor="t" anchorCtr="0">
          <a:noAutofit/>
        </a:bodyPr>
        <a:lstStyle/>
        <a:p>
          <a:pPr lvl="0" algn="ctr" defTabSz="488950">
            <a:lnSpc>
              <a:spcPct val="90000"/>
            </a:lnSpc>
            <a:spcBef>
              <a:spcPct val="0"/>
            </a:spcBef>
            <a:spcAft>
              <a:spcPct val="35000"/>
            </a:spcAft>
          </a:pPr>
          <a:r>
            <a:rPr lang="es-CO" sz="1100" kern="1200">
              <a:latin typeface="Arial" panose="020B0604020202020204" pitchFamily="34" charset="0"/>
              <a:cs typeface="Arial" panose="020B0604020202020204" pitchFamily="34" charset="0"/>
            </a:rPr>
            <a:t>Las comunidades receptoras pueden enfrentar desafíos de convivencia, prejuicios o xenofobia, mientras que las comunidades de origen pueden experimentar fragmentación social.</a:t>
          </a:r>
          <a:endParaRPr lang="en-US" sz="1100" kern="1200">
            <a:latin typeface="Arial" panose="020B0604020202020204" pitchFamily="34" charset="0"/>
            <a:cs typeface="Arial" panose="020B0604020202020204" pitchFamily="34" charset="0"/>
          </a:endParaRPr>
        </a:p>
      </dsp:txBody>
      <dsp:txXfrm>
        <a:off x="4434047" y="1824943"/>
        <a:ext cx="1614648" cy="1586165"/>
      </dsp:txXfrm>
    </dsp:sp>
    <dsp:sp modelId="{5EA33122-3B1B-4F8C-81B3-EF522AA13AA3}">
      <dsp:nvSpPr>
        <dsp:cNvPr id="0" name=""/>
        <dsp:cNvSpPr/>
      </dsp:nvSpPr>
      <dsp:spPr>
        <a:xfrm>
          <a:off x="4348769" y="0"/>
          <a:ext cx="1705554" cy="341110"/>
        </a:xfrm>
        <a:prstGeom prst="rect">
          <a:avLst/>
        </a:prstGeom>
        <a:solidFill>
          <a:schemeClr val="accent3">
            <a:hueOff val="11250264"/>
            <a:satOff val="-16880"/>
            <a:lumOff val="-2745"/>
            <a:alphaOff val="0"/>
          </a:schemeClr>
        </a:solidFill>
        <a:ln w="25400" cap="flat" cmpd="sng" algn="ctr">
          <a:solidFill>
            <a:schemeClr val="accent3">
              <a:hueOff val="11250264"/>
              <a:satOff val="-16880"/>
              <a:lumOff val="-2745"/>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800100">
            <a:lnSpc>
              <a:spcPct val="90000"/>
            </a:lnSpc>
            <a:spcBef>
              <a:spcPct val="0"/>
            </a:spcBef>
            <a:spcAft>
              <a:spcPct val="35000"/>
            </a:spcAft>
          </a:pPr>
          <a:r>
            <a:rPr lang="es-CO" sz="1800" kern="1200">
              <a:latin typeface="Arial" panose="020B0604020202020204" pitchFamily="34" charset="0"/>
              <a:cs typeface="Arial" panose="020B0604020202020204" pitchFamily="34" charset="0"/>
            </a:rPr>
            <a:t>Comunitario</a:t>
          </a:r>
          <a:endParaRPr lang="en-US" sz="1800" kern="1200">
            <a:latin typeface="Arial" panose="020B0604020202020204" pitchFamily="34" charset="0"/>
            <a:cs typeface="Arial" panose="020B0604020202020204" pitchFamily="34" charset="0"/>
          </a:endParaRPr>
        </a:p>
      </dsp:txBody>
      <dsp:txXfrm>
        <a:off x="4348769" y="0"/>
        <a:ext cx="1705554" cy="341110"/>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001B943-B140-4159-B39A-0F5A18B6D353}">
      <dsp:nvSpPr>
        <dsp:cNvPr id="0" name=""/>
        <dsp:cNvSpPr/>
      </dsp:nvSpPr>
      <dsp:spPr>
        <a:xfrm>
          <a:off x="1254" y="7207"/>
          <a:ext cx="2675893" cy="3185985"/>
        </a:xfrm>
        <a:prstGeom prst="roundRect">
          <a:avLst>
            <a:gd name="adj" fmla="val 10000"/>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lvl="0" algn="ctr" defTabSz="577850">
            <a:lnSpc>
              <a:spcPct val="90000"/>
            </a:lnSpc>
            <a:spcBef>
              <a:spcPct val="0"/>
            </a:spcBef>
            <a:spcAft>
              <a:spcPct val="35000"/>
            </a:spcAft>
          </a:pPr>
          <a:r>
            <a:rPr lang="es-CO" sz="1300" b="1" kern="1200">
              <a:latin typeface="Arial" panose="020B0604020202020204" pitchFamily="34" charset="0"/>
              <a:cs typeface="Arial" panose="020B0604020202020204" pitchFamily="34" charset="0"/>
            </a:rPr>
            <a:t>La Convención de 1951 </a:t>
          </a:r>
          <a:r>
            <a:rPr lang="es-CO" sz="1300" kern="1200">
              <a:latin typeface="Arial" panose="020B0604020202020204" pitchFamily="34" charset="0"/>
              <a:cs typeface="Arial" panose="020B0604020202020204" pitchFamily="34" charset="0"/>
            </a:rPr>
            <a:t>define a la persona refugiada como aquella que, debido a fundados temores de persecución por motivos de raza, religión, nacionalidad, pertenencia a determinado grupo social u opiniones políticas, se encuentra fuera de su país de origen y no puede o no quiere acogerse a la protección de dicho Estado (ONU, 1951). Esta definición se convirtió en el estándar internacional para la identificación y protección de las personas en situación de desplazamiento forzado.</a:t>
          </a:r>
          <a:endParaRPr lang="es-ES" sz="1300" kern="1200">
            <a:latin typeface="Arial" panose="020B0604020202020204" pitchFamily="34" charset="0"/>
            <a:cs typeface="Arial" panose="020B0604020202020204" pitchFamily="34" charset="0"/>
          </a:endParaRPr>
        </a:p>
      </dsp:txBody>
      <dsp:txXfrm>
        <a:off x="79628" y="85581"/>
        <a:ext cx="2519145" cy="3029237"/>
      </dsp:txXfrm>
    </dsp:sp>
    <dsp:sp modelId="{34A43A1D-8641-44FB-B945-A5EE8818B6FB}">
      <dsp:nvSpPr>
        <dsp:cNvPr id="0" name=""/>
        <dsp:cNvSpPr/>
      </dsp:nvSpPr>
      <dsp:spPr>
        <a:xfrm>
          <a:off x="2944737" y="1268389"/>
          <a:ext cx="567289" cy="663621"/>
        </a:xfrm>
        <a:prstGeom prst="rightArrow">
          <a:avLst>
            <a:gd name="adj1" fmla="val 60000"/>
            <a:gd name="adj2" fmla="val 50000"/>
          </a:avLst>
        </a:prstGeom>
        <a:solidFill>
          <a:schemeClr val="accent4">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88950">
            <a:lnSpc>
              <a:spcPct val="90000"/>
            </a:lnSpc>
            <a:spcBef>
              <a:spcPct val="0"/>
            </a:spcBef>
            <a:spcAft>
              <a:spcPct val="35000"/>
            </a:spcAft>
          </a:pPr>
          <a:endParaRPr lang="es-ES" sz="1100" kern="1200">
            <a:latin typeface="Arial" panose="020B0604020202020204" pitchFamily="34" charset="0"/>
            <a:cs typeface="Arial" panose="020B0604020202020204" pitchFamily="34" charset="0"/>
          </a:endParaRPr>
        </a:p>
      </dsp:txBody>
      <dsp:txXfrm>
        <a:off x="2944737" y="1401113"/>
        <a:ext cx="397102" cy="398173"/>
      </dsp:txXfrm>
    </dsp:sp>
    <dsp:sp modelId="{EE2B0FE7-E4E8-4850-AB16-6B0D3EADA326}">
      <dsp:nvSpPr>
        <dsp:cNvPr id="0" name=""/>
        <dsp:cNvSpPr/>
      </dsp:nvSpPr>
      <dsp:spPr>
        <a:xfrm>
          <a:off x="3747505" y="7207"/>
          <a:ext cx="2675893" cy="3185985"/>
        </a:xfrm>
        <a:prstGeom prst="roundRect">
          <a:avLst>
            <a:gd name="adj" fmla="val 10000"/>
          </a:avLst>
        </a:prstGeom>
        <a:solidFill>
          <a:schemeClr val="accent4">
            <a:hueOff val="-4464770"/>
            <a:satOff val="26899"/>
            <a:lumOff val="2156"/>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lvl="0" algn="ctr" defTabSz="577850">
            <a:lnSpc>
              <a:spcPct val="90000"/>
            </a:lnSpc>
            <a:spcBef>
              <a:spcPct val="0"/>
            </a:spcBef>
            <a:spcAft>
              <a:spcPct val="35000"/>
            </a:spcAft>
          </a:pPr>
          <a:r>
            <a:rPr lang="es-CO" sz="1300" b="1" kern="1200">
              <a:latin typeface="Arial" panose="020B0604020202020204" pitchFamily="34" charset="0"/>
              <a:cs typeface="Arial" panose="020B0604020202020204" pitchFamily="34" charset="0"/>
            </a:rPr>
            <a:t>El Protocolo de 1967 </a:t>
          </a:r>
          <a:r>
            <a:rPr lang="es-CO" sz="1300" kern="1200">
              <a:latin typeface="Arial" panose="020B0604020202020204" pitchFamily="34" charset="0"/>
              <a:cs typeface="Arial" panose="020B0604020202020204" pitchFamily="34" charset="0"/>
            </a:rPr>
            <a:t>eliminó las limitaciones geográficas y temporales establecidas en la Convención original, permitiendo que su aplicación abarque a refugiados de cualquier parte del mundo, sin restricción de fecha ni región. A partir de esta modificación, la protección internacional adquirió un carácter universal, ajustándose a las nuevas dinámicas migratorias y humanitarias que surgieron en el periodo posterior a la Segunda Guerra Mundial (ONU, 1967).</a:t>
          </a:r>
          <a:endParaRPr lang="en-US" sz="1300" kern="1200">
            <a:latin typeface="Arial" panose="020B0604020202020204" pitchFamily="34" charset="0"/>
            <a:cs typeface="Arial" panose="020B0604020202020204" pitchFamily="34" charset="0"/>
          </a:endParaRPr>
        </a:p>
      </dsp:txBody>
      <dsp:txXfrm>
        <a:off x="3825879" y="85581"/>
        <a:ext cx="2519145" cy="3029237"/>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9292C67-C42C-4963-9A3D-D25EF169C668}">
      <dsp:nvSpPr>
        <dsp:cNvPr id="0" name=""/>
        <dsp:cNvSpPr/>
      </dsp:nvSpPr>
      <dsp:spPr>
        <a:xfrm rot="10800000">
          <a:off x="1230109" y="1296"/>
          <a:ext cx="4235381" cy="653210"/>
        </a:xfrm>
        <a:prstGeom prst="homePlate">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88048" tIns="49530" rIns="92456" bIns="49530" numCol="1" spcCol="1270" anchor="ctr" anchorCtr="0">
          <a:noAutofit/>
        </a:bodyPr>
        <a:lstStyle/>
        <a:p>
          <a:pPr lvl="0" algn="ctr" defTabSz="577850">
            <a:lnSpc>
              <a:spcPct val="90000"/>
            </a:lnSpc>
            <a:spcBef>
              <a:spcPct val="0"/>
            </a:spcBef>
            <a:spcAft>
              <a:spcPct val="35000"/>
            </a:spcAft>
          </a:pPr>
          <a:r>
            <a:rPr lang="es-CO" sz="1300" kern="1200">
              <a:latin typeface="Arial" panose="020B0604020202020204" pitchFamily="34" charset="0"/>
              <a:cs typeface="Arial" panose="020B0604020202020204" pitchFamily="34" charset="0"/>
            </a:rPr>
            <a:t>Interés superior del niño: todas las decisiones deben priorizar su bienestar y desarrollo integral.</a:t>
          </a:r>
          <a:endParaRPr lang="es-ES" sz="1300" kern="1200">
            <a:latin typeface="Arial" panose="020B0604020202020204" pitchFamily="34" charset="0"/>
            <a:cs typeface="Arial" panose="020B0604020202020204" pitchFamily="34" charset="0"/>
          </a:endParaRPr>
        </a:p>
      </dsp:txBody>
      <dsp:txXfrm rot="10800000">
        <a:off x="1393411" y="1296"/>
        <a:ext cx="4072079" cy="653210"/>
      </dsp:txXfrm>
    </dsp:sp>
    <dsp:sp modelId="{9B31420B-E87B-4113-A6FE-6A7ED853C55B}">
      <dsp:nvSpPr>
        <dsp:cNvPr id="0" name=""/>
        <dsp:cNvSpPr/>
      </dsp:nvSpPr>
      <dsp:spPr>
        <a:xfrm>
          <a:off x="903503" y="1296"/>
          <a:ext cx="653210" cy="653210"/>
        </a:xfrm>
        <a:prstGeom prst="ellipse">
          <a:avLst/>
        </a:prstGeom>
        <a:blipFill rotWithShape="1">
          <a:blip xmlns:r="http://schemas.openxmlformats.org/officeDocument/2006/relationships" r:embed="rId1"/>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5D15290D-6D9E-4165-8770-BBC30A4416E7}">
      <dsp:nvSpPr>
        <dsp:cNvPr id="0" name=""/>
        <dsp:cNvSpPr/>
      </dsp:nvSpPr>
      <dsp:spPr>
        <a:xfrm rot="10800000">
          <a:off x="1230109" y="849495"/>
          <a:ext cx="4235381" cy="653210"/>
        </a:xfrm>
        <a:prstGeom prst="homePlate">
          <a:avLst/>
        </a:prstGeom>
        <a:solidFill>
          <a:schemeClr val="accent3">
            <a:hueOff val="3750088"/>
            <a:satOff val="-5627"/>
            <a:lumOff val="-915"/>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88048" tIns="49530" rIns="92456" bIns="49530" numCol="1" spcCol="1270" anchor="ctr" anchorCtr="0">
          <a:noAutofit/>
        </a:bodyPr>
        <a:lstStyle/>
        <a:p>
          <a:pPr lvl="0" algn="ctr" defTabSz="577850">
            <a:lnSpc>
              <a:spcPct val="90000"/>
            </a:lnSpc>
            <a:spcBef>
              <a:spcPct val="0"/>
            </a:spcBef>
            <a:spcAft>
              <a:spcPct val="35000"/>
            </a:spcAft>
          </a:pPr>
          <a:r>
            <a:rPr lang="es-CO" sz="1300" kern="1200">
              <a:latin typeface="Arial" panose="020B0604020202020204" pitchFamily="34" charset="0"/>
              <a:cs typeface="Arial" panose="020B0604020202020204" pitchFamily="34" charset="0"/>
            </a:rPr>
            <a:t>No discriminación: los derechos se garantizan sin importar origen, nacionalidad o situación migratoria.</a:t>
          </a:r>
          <a:endParaRPr lang="en-US" sz="1300" kern="1200">
            <a:latin typeface="Arial" panose="020B0604020202020204" pitchFamily="34" charset="0"/>
            <a:cs typeface="Arial" panose="020B0604020202020204" pitchFamily="34" charset="0"/>
          </a:endParaRPr>
        </a:p>
      </dsp:txBody>
      <dsp:txXfrm rot="10800000">
        <a:off x="1393411" y="849495"/>
        <a:ext cx="4072079" cy="653210"/>
      </dsp:txXfrm>
    </dsp:sp>
    <dsp:sp modelId="{1BC6324A-4E3B-4C7D-9643-41143AE5AED4}">
      <dsp:nvSpPr>
        <dsp:cNvPr id="0" name=""/>
        <dsp:cNvSpPr/>
      </dsp:nvSpPr>
      <dsp:spPr>
        <a:xfrm>
          <a:off x="903503" y="849495"/>
          <a:ext cx="653210" cy="653210"/>
        </a:xfrm>
        <a:prstGeom prst="ellipse">
          <a:avLst/>
        </a:prstGeom>
        <a:blipFill rotWithShape="1">
          <a:blip xmlns:r="http://schemas.openxmlformats.org/officeDocument/2006/relationships" r:embed="rId2"/>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EE904FDE-FB37-471F-8F05-5F9B589C4865}">
      <dsp:nvSpPr>
        <dsp:cNvPr id="0" name=""/>
        <dsp:cNvSpPr/>
      </dsp:nvSpPr>
      <dsp:spPr>
        <a:xfrm rot="10800000">
          <a:off x="1230109" y="1697694"/>
          <a:ext cx="4235381" cy="653210"/>
        </a:xfrm>
        <a:prstGeom prst="homePlate">
          <a:avLst/>
        </a:prstGeom>
        <a:solidFill>
          <a:schemeClr val="accent3">
            <a:hueOff val="7500176"/>
            <a:satOff val="-11253"/>
            <a:lumOff val="-183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88048" tIns="49530" rIns="92456" bIns="49530" numCol="1" spcCol="1270" anchor="ctr" anchorCtr="0">
          <a:noAutofit/>
        </a:bodyPr>
        <a:lstStyle/>
        <a:p>
          <a:pPr lvl="0" algn="ctr" defTabSz="577850">
            <a:lnSpc>
              <a:spcPct val="90000"/>
            </a:lnSpc>
            <a:spcBef>
              <a:spcPct val="0"/>
            </a:spcBef>
            <a:spcAft>
              <a:spcPct val="35000"/>
            </a:spcAft>
          </a:pPr>
          <a:r>
            <a:rPr lang="es-CO" sz="1300" kern="1200">
              <a:latin typeface="Arial" panose="020B0604020202020204" pitchFamily="34" charset="0"/>
              <a:cs typeface="Arial" panose="020B0604020202020204" pitchFamily="34" charset="0"/>
            </a:rPr>
            <a:t>Derecho a la identidad: se reconoce el acceso a un nombre, nacionalidad y vínculos familiares.</a:t>
          </a:r>
          <a:endParaRPr lang="en-US" sz="1300" kern="1200">
            <a:latin typeface="Arial" panose="020B0604020202020204" pitchFamily="34" charset="0"/>
            <a:cs typeface="Arial" panose="020B0604020202020204" pitchFamily="34" charset="0"/>
          </a:endParaRPr>
        </a:p>
      </dsp:txBody>
      <dsp:txXfrm rot="10800000">
        <a:off x="1393411" y="1697694"/>
        <a:ext cx="4072079" cy="653210"/>
      </dsp:txXfrm>
    </dsp:sp>
    <dsp:sp modelId="{19F548F7-C1BD-4124-897D-836FE74737D7}">
      <dsp:nvSpPr>
        <dsp:cNvPr id="0" name=""/>
        <dsp:cNvSpPr/>
      </dsp:nvSpPr>
      <dsp:spPr>
        <a:xfrm>
          <a:off x="903503" y="1697694"/>
          <a:ext cx="653210" cy="653210"/>
        </a:xfrm>
        <a:prstGeom prst="ellipse">
          <a:avLst/>
        </a:prstGeom>
        <a:blipFill rotWithShape="1">
          <a:blip xmlns:r="http://schemas.openxmlformats.org/officeDocument/2006/relationships" r:embed="rId3"/>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EA7CDEFE-455A-400C-A70A-427727725842}">
      <dsp:nvSpPr>
        <dsp:cNvPr id="0" name=""/>
        <dsp:cNvSpPr/>
      </dsp:nvSpPr>
      <dsp:spPr>
        <a:xfrm rot="10800000">
          <a:off x="1230109" y="2545892"/>
          <a:ext cx="4235381" cy="653210"/>
        </a:xfrm>
        <a:prstGeom prst="homePlate">
          <a:avLst/>
        </a:prstGeom>
        <a:solidFill>
          <a:schemeClr val="accent3">
            <a:hueOff val="11250264"/>
            <a:satOff val="-16880"/>
            <a:lumOff val="-2745"/>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88048" tIns="49530" rIns="92456" bIns="49530" numCol="1" spcCol="1270" anchor="ctr" anchorCtr="0">
          <a:noAutofit/>
        </a:bodyPr>
        <a:lstStyle/>
        <a:p>
          <a:pPr lvl="0" algn="ctr" defTabSz="577850">
            <a:lnSpc>
              <a:spcPct val="90000"/>
            </a:lnSpc>
            <a:spcBef>
              <a:spcPct val="0"/>
            </a:spcBef>
            <a:spcAft>
              <a:spcPct val="35000"/>
            </a:spcAft>
          </a:pPr>
          <a:r>
            <a:rPr lang="es-CO" sz="1300" kern="1200">
              <a:latin typeface="Arial" panose="020B0604020202020204" pitchFamily="34" charset="0"/>
              <a:cs typeface="Arial" panose="020B0604020202020204" pitchFamily="34" charset="0"/>
            </a:rPr>
            <a:t>Derecho a la protección: los Estados deben prevenir y atender cualquier forma de violencia, abuso o explotación.</a:t>
          </a:r>
          <a:endParaRPr lang="en-US" sz="1300" kern="1200">
            <a:latin typeface="Arial" panose="020B0604020202020204" pitchFamily="34" charset="0"/>
            <a:cs typeface="Arial" panose="020B0604020202020204" pitchFamily="34" charset="0"/>
          </a:endParaRPr>
        </a:p>
      </dsp:txBody>
      <dsp:txXfrm rot="10800000">
        <a:off x="1393411" y="2545892"/>
        <a:ext cx="4072079" cy="653210"/>
      </dsp:txXfrm>
    </dsp:sp>
    <dsp:sp modelId="{D71AA2B6-230D-4BA7-B11D-5BBB26B14CAE}">
      <dsp:nvSpPr>
        <dsp:cNvPr id="0" name=""/>
        <dsp:cNvSpPr/>
      </dsp:nvSpPr>
      <dsp:spPr>
        <a:xfrm>
          <a:off x="903503" y="2545892"/>
          <a:ext cx="653210" cy="653210"/>
        </a:xfrm>
        <a:prstGeom prst="ellipse">
          <a:avLst/>
        </a:prstGeom>
        <a:blipFill rotWithShape="1">
          <a:blip xmlns:r="http://schemas.openxmlformats.org/officeDocument/2006/relationships" r:embed="rId4"/>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D6E3FA5-C6E6-4273-AC20-1A3849ED01BD}">
      <dsp:nvSpPr>
        <dsp:cNvPr id="0" name=""/>
        <dsp:cNvSpPr/>
      </dsp:nvSpPr>
      <dsp:spPr>
        <a:xfrm>
          <a:off x="2802" y="206030"/>
          <a:ext cx="2450409" cy="2450409"/>
        </a:xfrm>
        <a:prstGeom prst="ellipse">
          <a:avLst/>
        </a:prstGeom>
        <a:solidFill>
          <a:schemeClr val="accent4">
            <a:alpha val="5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tx1"/>
        </a:fontRef>
      </dsp:style>
      <dsp:txBody>
        <a:bodyPr spcFirstLastPara="0" vert="horz" wrap="square" lIns="134854" tIns="20320" rIns="134854" bIns="20320" numCol="1" spcCol="1270" anchor="ctr" anchorCtr="0">
          <a:noAutofit/>
        </a:bodyPr>
        <a:lstStyle/>
        <a:p>
          <a:pPr lvl="0" algn="ctr" defTabSz="711200">
            <a:lnSpc>
              <a:spcPct val="90000"/>
            </a:lnSpc>
            <a:spcBef>
              <a:spcPct val="0"/>
            </a:spcBef>
            <a:spcAft>
              <a:spcPct val="35000"/>
            </a:spcAft>
          </a:pPr>
          <a:r>
            <a:rPr lang="es-CO" sz="1600" kern="1200">
              <a:latin typeface="Arial" panose="020B0604020202020204" pitchFamily="34" charset="0"/>
              <a:cs typeface="Arial" panose="020B0604020202020204" pitchFamily="34" charset="0"/>
            </a:rPr>
            <a:t>El reconocimiento de la historia y las experiencias vividas.</a:t>
          </a:r>
          <a:endParaRPr lang="es-ES" sz="1600" kern="1200">
            <a:latin typeface="Arial" panose="020B0604020202020204" pitchFamily="34" charset="0"/>
            <a:cs typeface="Arial" panose="020B0604020202020204" pitchFamily="34" charset="0"/>
          </a:endParaRPr>
        </a:p>
      </dsp:txBody>
      <dsp:txXfrm>
        <a:off x="361656" y="564884"/>
        <a:ext cx="1732701" cy="1732701"/>
      </dsp:txXfrm>
    </dsp:sp>
    <dsp:sp modelId="{5000C389-59A1-4C4E-9B39-B4751606F042}">
      <dsp:nvSpPr>
        <dsp:cNvPr id="0" name=""/>
        <dsp:cNvSpPr/>
      </dsp:nvSpPr>
      <dsp:spPr>
        <a:xfrm>
          <a:off x="1963130" y="206030"/>
          <a:ext cx="2450409" cy="2450409"/>
        </a:xfrm>
        <a:prstGeom prst="ellipse">
          <a:avLst/>
        </a:prstGeom>
        <a:solidFill>
          <a:schemeClr val="accent4">
            <a:alpha val="50000"/>
            <a:hueOff val="-2232385"/>
            <a:satOff val="13449"/>
            <a:lumOff val="1078"/>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tx1"/>
        </a:fontRef>
      </dsp:style>
      <dsp:txBody>
        <a:bodyPr spcFirstLastPara="0" vert="horz" wrap="square" lIns="134854" tIns="20320" rIns="134854" bIns="20320" numCol="1" spcCol="1270" anchor="ctr" anchorCtr="0">
          <a:noAutofit/>
        </a:bodyPr>
        <a:lstStyle/>
        <a:p>
          <a:pPr lvl="0" algn="ctr" defTabSz="711200">
            <a:lnSpc>
              <a:spcPct val="90000"/>
            </a:lnSpc>
            <a:spcBef>
              <a:spcPct val="0"/>
            </a:spcBef>
            <a:spcAft>
              <a:spcPct val="35000"/>
            </a:spcAft>
          </a:pPr>
          <a:r>
            <a:rPr lang="es-CO" sz="1600" kern="1200">
              <a:latin typeface="Arial" panose="020B0604020202020204" pitchFamily="34" charset="0"/>
              <a:cs typeface="Arial" panose="020B0604020202020204" pitchFamily="34" charset="0"/>
            </a:rPr>
            <a:t>La validación de las emociones y el fortalecimiento de capacidades.</a:t>
          </a:r>
          <a:endParaRPr lang="en-US" sz="1600" kern="1200">
            <a:latin typeface="Arial" panose="020B0604020202020204" pitchFamily="34" charset="0"/>
            <a:cs typeface="Arial" panose="020B0604020202020204" pitchFamily="34" charset="0"/>
          </a:endParaRPr>
        </a:p>
      </dsp:txBody>
      <dsp:txXfrm>
        <a:off x="2321984" y="564884"/>
        <a:ext cx="1732701" cy="1732701"/>
      </dsp:txXfrm>
    </dsp:sp>
    <dsp:sp modelId="{C1F43A75-02DD-45F6-A64E-176AA7E88F4F}">
      <dsp:nvSpPr>
        <dsp:cNvPr id="0" name=""/>
        <dsp:cNvSpPr/>
      </dsp:nvSpPr>
      <dsp:spPr>
        <a:xfrm>
          <a:off x="3923457" y="206030"/>
          <a:ext cx="2450409" cy="2450409"/>
        </a:xfrm>
        <a:prstGeom prst="ellipse">
          <a:avLst/>
        </a:prstGeom>
        <a:solidFill>
          <a:schemeClr val="accent4">
            <a:alpha val="50000"/>
            <a:hueOff val="-4464770"/>
            <a:satOff val="26899"/>
            <a:lumOff val="2156"/>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tx1"/>
        </a:fontRef>
      </dsp:style>
      <dsp:txBody>
        <a:bodyPr spcFirstLastPara="0" vert="horz" wrap="square" lIns="134854" tIns="20320" rIns="134854" bIns="20320" numCol="1" spcCol="1270" anchor="ctr" anchorCtr="0">
          <a:noAutofit/>
        </a:bodyPr>
        <a:lstStyle/>
        <a:p>
          <a:pPr lvl="0" algn="ctr" defTabSz="711200">
            <a:lnSpc>
              <a:spcPct val="90000"/>
            </a:lnSpc>
            <a:spcBef>
              <a:spcPct val="0"/>
            </a:spcBef>
            <a:spcAft>
              <a:spcPct val="35000"/>
            </a:spcAft>
          </a:pPr>
          <a:r>
            <a:rPr lang="es-CO" sz="1600" kern="1200">
              <a:latin typeface="Arial" panose="020B0604020202020204" pitchFamily="34" charset="0"/>
              <a:cs typeface="Arial" panose="020B0604020202020204" pitchFamily="34" charset="0"/>
            </a:rPr>
            <a:t>La promoción de la autonomía y la participación en la comunidad.</a:t>
          </a:r>
          <a:endParaRPr lang="en-US" sz="1600" kern="1200">
            <a:latin typeface="Arial" panose="020B0604020202020204" pitchFamily="34" charset="0"/>
            <a:cs typeface="Arial" panose="020B0604020202020204" pitchFamily="34" charset="0"/>
          </a:endParaRPr>
        </a:p>
      </dsp:txBody>
      <dsp:txXfrm>
        <a:off x="4282311" y="564884"/>
        <a:ext cx="1732701" cy="1732701"/>
      </dsp:txXfrm>
    </dsp:sp>
  </dsp:spTree>
</dsp:drawing>
</file>

<file path=word/diagrams/drawing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5C4F945-EF44-4A1E-8E71-3FD834AD2CFD}">
      <dsp:nvSpPr>
        <dsp:cNvPr id="0" name=""/>
        <dsp:cNvSpPr/>
      </dsp:nvSpPr>
      <dsp:spPr>
        <a:xfrm>
          <a:off x="1006488" y="1737660"/>
          <a:ext cx="1169585" cy="1004305"/>
        </a:xfrm>
        <a:prstGeom prst="hexagon">
          <a:avLst>
            <a:gd name="adj" fmla="val 25000"/>
            <a:gd name="vf" fmla="val 115470"/>
          </a:avLst>
        </a:prstGeom>
        <a:solidFill>
          <a:schemeClr val="accent3">
            <a:hueOff val="0"/>
            <a:satOff val="0"/>
            <a:lumOff val="0"/>
            <a:alphaOff val="0"/>
          </a:schemeClr>
        </a:solidFill>
        <a:ln w="254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0" tIns="8890" rIns="0" bIns="8890" numCol="1" spcCol="1270" anchor="ctr" anchorCtr="0">
          <a:noAutofit/>
        </a:bodyPr>
        <a:lstStyle/>
        <a:p>
          <a:pPr lvl="0" algn="ctr" defTabSz="311150">
            <a:lnSpc>
              <a:spcPct val="90000"/>
            </a:lnSpc>
            <a:spcBef>
              <a:spcPct val="0"/>
            </a:spcBef>
            <a:spcAft>
              <a:spcPct val="35000"/>
            </a:spcAft>
          </a:pPr>
          <a:r>
            <a:rPr lang="es-CO" sz="700" kern="1200">
              <a:latin typeface="Arial" panose="020B0604020202020204" pitchFamily="34" charset="0"/>
              <a:cs typeface="Arial" panose="020B0604020202020204" pitchFamily="34" charset="0"/>
            </a:rPr>
            <a:t>Derechos humanos y enfoque diferencial.</a:t>
          </a:r>
          <a:endParaRPr lang="es-ES" sz="700" kern="1200">
            <a:latin typeface="Arial" panose="020B0604020202020204" pitchFamily="34" charset="0"/>
            <a:cs typeface="Arial" panose="020B0604020202020204" pitchFamily="34" charset="0"/>
          </a:endParaRPr>
        </a:p>
      </dsp:txBody>
      <dsp:txXfrm>
        <a:off x="1187646" y="1893217"/>
        <a:ext cx="807270" cy="693191"/>
      </dsp:txXfrm>
    </dsp:sp>
    <dsp:sp modelId="{FCEA0476-C64D-4965-9D90-83D4EEB7A68B}">
      <dsp:nvSpPr>
        <dsp:cNvPr id="0" name=""/>
        <dsp:cNvSpPr/>
      </dsp:nvSpPr>
      <dsp:spPr>
        <a:xfrm>
          <a:off x="1034395" y="2186784"/>
          <a:ext cx="136431" cy="117697"/>
        </a:xfrm>
        <a:prstGeom prst="hexagon">
          <a:avLst>
            <a:gd name="adj" fmla="val 25000"/>
            <a:gd name="vf" fmla="val 115470"/>
          </a:avLst>
        </a:prstGeom>
        <a:solidFill>
          <a:schemeClr val="lt1">
            <a:hueOff val="0"/>
            <a:satOff val="0"/>
            <a:lumOff val="0"/>
            <a:alphaOff val="0"/>
          </a:schemeClr>
        </a:solidFill>
        <a:ln w="254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6A6F2ABB-430F-4456-915D-4EC325D7FF03}">
      <dsp:nvSpPr>
        <dsp:cNvPr id="0" name=""/>
        <dsp:cNvSpPr/>
      </dsp:nvSpPr>
      <dsp:spPr>
        <a:xfrm>
          <a:off x="0" y="1182478"/>
          <a:ext cx="1169585" cy="1004305"/>
        </a:xfrm>
        <a:prstGeom prst="hexagon">
          <a:avLst>
            <a:gd name="adj" fmla="val 25000"/>
            <a:gd name="vf" fmla="val 115470"/>
          </a:avLst>
        </a:prstGeom>
        <a:blipFill rotWithShape="1">
          <a:blip xmlns:r="http://schemas.openxmlformats.org/officeDocument/2006/relationships" r:embed="rId1"/>
          <a:stretch>
            <a:fillRect/>
          </a:stretch>
        </a:blipFill>
        <a:ln w="254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E9A7E5C7-B03E-4035-A1E6-7EDB8372384B}">
      <dsp:nvSpPr>
        <dsp:cNvPr id="0" name=""/>
        <dsp:cNvSpPr/>
      </dsp:nvSpPr>
      <dsp:spPr>
        <a:xfrm>
          <a:off x="801222" y="2053566"/>
          <a:ext cx="136431" cy="117697"/>
        </a:xfrm>
        <a:prstGeom prst="hexagon">
          <a:avLst>
            <a:gd name="adj" fmla="val 25000"/>
            <a:gd name="vf" fmla="val 115470"/>
          </a:avLst>
        </a:prstGeom>
        <a:solidFill>
          <a:schemeClr val="lt1">
            <a:hueOff val="0"/>
            <a:satOff val="0"/>
            <a:lumOff val="0"/>
            <a:alphaOff val="0"/>
          </a:schemeClr>
        </a:solidFill>
        <a:ln w="25400" cap="flat" cmpd="sng" algn="ctr">
          <a:solidFill>
            <a:schemeClr val="accent3">
              <a:hueOff val="1022751"/>
              <a:satOff val="-1535"/>
              <a:lumOff val="-250"/>
              <a:alphaOff val="0"/>
            </a:schemeClr>
          </a:solidFill>
          <a:prstDash val="solid"/>
        </a:ln>
        <a:effectLst/>
      </dsp:spPr>
      <dsp:style>
        <a:lnRef idx="2">
          <a:scrgbClr r="0" g="0" b="0"/>
        </a:lnRef>
        <a:fillRef idx="1">
          <a:scrgbClr r="0" g="0" b="0"/>
        </a:fillRef>
        <a:effectRef idx="0">
          <a:scrgbClr r="0" g="0" b="0"/>
        </a:effectRef>
        <a:fontRef idx="minor"/>
      </dsp:style>
    </dsp:sp>
    <dsp:sp modelId="{CE9D7D0F-27FD-4D6B-AE08-7E25327B7193}">
      <dsp:nvSpPr>
        <dsp:cNvPr id="0" name=""/>
        <dsp:cNvSpPr/>
      </dsp:nvSpPr>
      <dsp:spPr>
        <a:xfrm>
          <a:off x="2012977" y="1179568"/>
          <a:ext cx="1169585" cy="1004305"/>
        </a:xfrm>
        <a:prstGeom prst="hexagon">
          <a:avLst>
            <a:gd name="adj" fmla="val 25000"/>
            <a:gd name="vf" fmla="val 115470"/>
          </a:avLst>
        </a:prstGeom>
        <a:solidFill>
          <a:schemeClr val="accent3">
            <a:hueOff val="2250053"/>
            <a:satOff val="-3376"/>
            <a:lumOff val="-549"/>
            <a:alphaOff val="0"/>
          </a:schemeClr>
        </a:solidFill>
        <a:ln w="25400" cap="flat" cmpd="sng" algn="ctr">
          <a:solidFill>
            <a:schemeClr val="accent3">
              <a:hueOff val="2250053"/>
              <a:satOff val="-3376"/>
              <a:lumOff val="-549"/>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0" tIns="8890" rIns="0" bIns="8890" numCol="1" spcCol="1270" anchor="ctr" anchorCtr="0">
          <a:noAutofit/>
        </a:bodyPr>
        <a:lstStyle/>
        <a:p>
          <a:pPr lvl="0" algn="ctr" defTabSz="311150">
            <a:lnSpc>
              <a:spcPct val="90000"/>
            </a:lnSpc>
            <a:spcBef>
              <a:spcPct val="0"/>
            </a:spcBef>
            <a:spcAft>
              <a:spcPct val="35000"/>
            </a:spcAft>
          </a:pPr>
          <a:r>
            <a:rPr lang="es-CO" sz="700" kern="1200">
              <a:latin typeface="Arial" panose="020B0604020202020204" pitchFamily="34" charset="0"/>
              <a:cs typeface="Arial" panose="020B0604020202020204" pitchFamily="34" charset="0"/>
            </a:rPr>
            <a:t>Integración social, económica y cultural.</a:t>
          </a:r>
          <a:endParaRPr lang="en-US" sz="700" kern="1200">
            <a:latin typeface="Arial" panose="020B0604020202020204" pitchFamily="34" charset="0"/>
            <a:cs typeface="Arial" panose="020B0604020202020204" pitchFamily="34" charset="0"/>
          </a:endParaRPr>
        </a:p>
      </dsp:txBody>
      <dsp:txXfrm>
        <a:off x="2194135" y="1335125"/>
        <a:ext cx="807270" cy="693191"/>
      </dsp:txXfrm>
    </dsp:sp>
    <dsp:sp modelId="{9BDCF207-A1DE-4772-AB93-2F201B3058E7}">
      <dsp:nvSpPr>
        <dsp:cNvPr id="0" name=""/>
        <dsp:cNvSpPr/>
      </dsp:nvSpPr>
      <dsp:spPr>
        <a:xfrm>
          <a:off x="2817920" y="2048070"/>
          <a:ext cx="136431" cy="117697"/>
        </a:xfrm>
        <a:prstGeom prst="hexagon">
          <a:avLst>
            <a:gd name="adj" fmla="val 25000"/>
            <a:gd name="vf" fmla="val 115470"/>
          </a:avLst>
        </a:prstGeom>
        <a:solidFill>
          <a:schemeClr val="lt1">
            <a:hueOff val="0"/>
            <a:satOff val="0"/>
            <a:lumOff val="0"/>
            <a:alphaOff val="0"/>
          </a:schemeClr>
        </a:solidFill>
        <a:ln w="25400" cap="flat" cmpd="sng" algn="ctr">
          <a:solidFill>
            <a:schemeClr val="accent3">
              <a:hueOff val="2045503"/>
              <a:satOff val="-3069"/>
              <a:lumOff val="-499"/>
              <a:alphaOff val="0"/>
            </a:schemeClr>
          </a:solidFill>
          <a:prstDash val="solid"/>
        </a:ln>
        <a:effectLst/>
      </dsp:spPr>
      <dsp:style>
        <a:lnRef idx="2">
          <a:scrgbClr r="0" g="0" b="0"/>
        </a:lnRef>
        <a:fillRef idx="1">
          <a:scrgbClr r="0" g="0" b="0"/>
        </a:fillRef>
        <a:effectRef idx="0">
          <a:scrgbClr r="0" g="0" b="0"/>
        </a:effectRef>
        <a:fontRef idx="minor"/>
      </dsp:style>
    </dsp:sp>
    <dsp:sp modelId="{F2A8D4CC-BCFF-44C4-B80D-42F49D39B303}">
      <dsp:nvSpPr>
        <dsp:cNvPr id="0" name=""/>
        <dsp:cNvSpPr/>
      </dsp:nvSpPr>
      <dsp:spPr>
        <a:xfrm>
          <a:off x="3018846" y="1735719"/>
          <a:ext cx="1169585" cy="1004305"/>
        </a:xfrm>
        <a:prstGeom prst="hexagon">
          <a:avLst>
            <a:gd name="adj" fmla="val 25000"/>
            <a:gd name="vf" fmla="val 115470"/>
          </a:avLst>
        </a:prstGeom>
        <a:blipFill rotWithShape="1">
          <a:blip xmlns:r="http://schemas.openxmlformats.org/officeDocument/2006/relationships" r:embed="rId2"/>
          <a:stretch>
            <a:fillRect/>
          </a:stretch>
        </a:blipFill>
        <a:ln w="25400" cap="flat" cmpd="sng" algn="ctr">
          <a:solidFill>
            <a:schemeClr val="accent3">
              <a:hueOff val="2250053"/>
              <a:satOff val="-3376"/>
              <a:lumOff val="-549"/>
              <a:alphaOff val="0"/>
            </a:schemeClr>
          </a:solidFill>
          <a:prstDash val="solid"/>
        </a:ln>
        <a:effectLst/>
      </dsp:spPr>
      <dsp:style>
        <a:lnRef idx="2">
          <a:scrgbClr r="0" g="0" b="0"/>
        </a:lnRef>
        <a:fillRef idx="1">
          <a:scrgbClr r="0" g="0" b="0"/>
        </a:fillRef>
        <a:effectRef idx="0">
          <a:scrgbClr r="0" g="0" b="0"/>
        </a:effectRef>
        <a:fontRef idx="minor"/>
      </dsp:style>
    </dsp:sp>
    <dsp:sp modelId="{05C81257-059E-4C1D-8959-E861809B26BF}">
      <dsp:nvSpPr>
        <dsp:cNvPr id="0" name=""/>
        <dsp:cNvSpPr/>
      </dsp:nvSpPr>
      <dsp:spPr>
        <a:xfrm>
          <a:off x="3047372" y="2182581"/>
          <a:ext cx="136431" cy="117697"/>
        </a:xfrm>
        <a:prstGeom prst="hexagon">
          <a:avLst>
            <a:gd name="adj" fmla="val 25000"/>
            <a:gd name="vf" fmla="val 115470"/>
          </a:avLst>
        </a:prstGeom>
        <a:solidFill>
          <a:schemeClr val="lt1">
            <a:hueOff val="0"/>
            <a:satOff val="0"/>
            <a:lumOff val="0"/>
            <a:alphaOff val="0"/>
          </a:schemeClr>
        </a:solidFill>
        <a:ln w="25400" cap="flat" cmpd="sng" algn="ctr">
          <a:solidFill>
            <a:schemeClr val="accent3">
              <a:hueOff val="3068254"/>
              <a:satOff val="-4604"/>
              <a:lumOff val="-749"/>
              <a:alphaOff val="0"/>
            </a:schemeClr>
          </a:solidFill>
          <a:prstDash val="solid"/>
        </a:ln>
        <a:effectLst/>
      </dsp:spPr>
      <dsp:style>
        <a:lnRef idx="2">
          <a:scrgbClr r="0" g="0" b="0"/>
        </a:lnRef>
        <a:fillRef idx="1">
          <a:scrgbClr r="0" g="0" b="0"/>
        </a:fillRef>
        <a:effectRef idx="0">
          <a:scrgbClr r="0" g="0" b="0"/>
        </a:effectRef>
        <a:fontRef idx="minor"/>
      </dsp:style>
    </dsp:sp>
    <dsp:sp modelId="{FAE0374C-DFB5-48A3-B908-F03903D84798}">
      <dsp:nvSpPr>
        <dsp:cNvPr id="0" name=""/>
        <dsp:cNvSpPr/>
      </dsp:nvSpPr>
      <dsp:spPr>
        <a:xfrm>
          <a:off x="1006488" y="627620"/>
          <a:ext cx="1169585" cy="1004305"/>
        </a:xfrm>
        <a:prstGeom prst="hexagon">
          <a:avLst>
            <a:gd name="adj" fmla="val 25000"/>
            <a:gd name="vf" fmla="val 115470"/>
          </a:avLst>
        </a:prstGeom>
        <a:solidFill>
          <a:schemeClr val="accent3">
            <a:hueOff val="4500106"/>
            <a:satOff val="-6752"/>
            <a:lumOff val="-1098"/>
            <a:alphaOff val="0"/>
          </a:schemeClr>
        </a:solidFill>
        <a:ln w="25400" cap="flat" cmpd="sng" algn="ctr">
          <a:solidFill>
            <a:schemeClr val="accent3">
              <a:hueOff val="4500106"/>
              <a:satOff val="-6752"/>
              <a:lumOff val="-1098"/>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0" tIns="8890" rIns="0" bIns="8890" numCol="1" spcCol="1270" anchor="ctr" anchorCtr="0">
          <a:noAutofit/>
        </a:bodyPr>
        <a:lstStyle/>
        <a:p>
          <a:pPr lvl="0" algn="ctr" defTabSz="311150">
            <a:lnSpc>
              <a:spcPct val="90000"/>
            </a:lnSpc>
            <a:spcBef>
              <a:spcPct val="0"/>
            </a:spcBef>
            <a:spcAft>
              <a:spcPct val="35000"/>
            </a:spcAft>
          </a:pPr>
          <a:r>
            <a:rPr lang="es-CO" sz="700" kern="1200">
              <a:latin typeface="Arial" panose="020B0604020202020204" pitchFamily="34" charset="0"/>
              <a:cs typeface="Arial" panose="020B0604020202020204" pitchFamily="34" charset="0"/>
            </a:rPr>
            <a:t>Cooperación internacional y corresponsabilidad.</a:t>
          </a:r>
          <a:endParaRPr lang="en-US" sz="700" kern="1200">
            <a:latin typeface="Arial" panose="020B0604020202020204" pitchFamily="34" charset="0"/>
            <a:cs typeface="Arial" panose="020B0604020202020204" pitchFamily="34" charset="0"/>
          </a:endParaRPr>
        </a:p>
      </dsp:txBody>
      <dsp:txXfrm>
        <a:off x="1187646" y="783177"/>
        <a:ext cx="807270" cy="693191"/>
      </dsp:txXfrm>
    </dsp:sp>
    <dsp:sp modelId="{9B09E8F7-F71A-4CB5-B0C6-B2C6D863F0E2}">
      <dsp:nvSpPr>
        <dsp:cNvPr id="0" name=""/>
        <dsp:cNvSpPr/>
      </dsp:nvSpPr>
      <dsp:spPr>
        <a:xfrm>
          <a:off x="1807711" y="646698"/>
          <a:ext cx="136431" cy="117697"/>
        </a:xfrm>
        <a:prstGeom prst="hexagon">
          <a:avLst>
            <a:gd name="adj" fmla="val 25000"/>
            <a:gd name="vf" fmla="val 115470"/>
          </a:avLst>
        </a:prstGeom>
        <a:solidFill>
          <a:schemeClr val="lt1">
            <a:hueOff val="0"/>
            <a:satOff val="0"/>
            <a:lumOff val="0"/>
            <a:alphaOff val="0"/>
          </a:schemeClr>
        </a:solidFill>
        <a:ln w="25400" cap="flat" cmpd="sng" algn="ctr">
          <a:solidFill>
            <a:schemeClr val="accent3">
              <a:hueOff val="4091005"/>
              <a:satOff val="-6138"/>
              <a:lumOff val="-998"/>
              <a:alphaOff val="0"/>
            </a:schemeClr>
          </a:solidFill>
          <a:prstDash val="solid"/>
        </a:ln>
        <a:effectLst/>
      </dsp:spPr>
      <dsp:style>
        <a:lnRef idx="2">
          <a:scrgbClr r="0" g="0" b="0"/>
        </a:lnRef>
        <a:fillRef idx="1">
          <a:scrgbClr r="0" g="0" b="0"/>
        </a:fillRef>
        <a:effectRef idx="0">
          <a:scrgbClr r="0" g="0" b="0"/>
        </a:effectRef>
        <a:fontRef idx="minor"/>
      </dsp:style>
    </dsp:sp>
    <dsp:sp modelId="{973F89AC-B72B-449C-B80C-7F7F2E09AFBB}">
      <dsp:nvSpPr>
        <dsp:cNvPr id="0" name=""/>
        <dsp:cNvSpPr/>
      </dsp:nvSpPr>
      <dsp:spPr>
        <a:xfrm>
          <a:off x="2012977" y="69206"/>
          <a:ext cx="1169585" cy="1004305"/>
        </a:xfrm>
        <a:prstGeom prst="hexagon">
          <a:avLst>
            <a:gd name="adj" fmla="val 25000"/>
            <a:gd name="vf" fmla="val 115470"/>
          </a:avLst>
        </a:prstGeom>
        <a:blipFill rotWithShape="1">
          <a:blip xmlns:r="http://schemas.openxmlformats.org/officeDocument/2006/relationships" r:embed="rId3"/>
          <a:stretch>
            <a:fillRect/>
          </a:stretch>
        </a:blipFill>
        <a:ln w="25400" cap="flat" cmpd="sng" algn="ctr">
          <a:solidFill>
            <a:schemeClr val="accent3">
              <a:hueOff val="4500106"/>
              <a:satOff val="-6752"/>
              <a:lumOff val="-1098"/>
              <a:alphaOff val="0"/>
            </a:schemeClr>
          </a:solidFill>
          <a:prstDash val="solid"/>
        </a:ln>
        <a:effectLst/>
      </dsp:spPr>
      <dsp:style>
        <a:lnRef idx="2">
          <a:scrgbClr r="0" g="0" b="0"/>
        </a:lnRef>
        <a:fillRef idx="1">
          <a:scrgbClr r="0" g="0" b="0"/>
        </a:fillRef>
        <a:effectRef idx="0">
          <a:scrgbClr r="0" g="0" b="0"/>
        </a:effectRef>
        <a:fontRef idx="minor"/>
      </dsp:style>
    </dsp:sp>
    <dsp:sp modelId="{792F3C5E-C5D3-43AF-AFCB-C4156D56608F}">
      <dsp:nvSpPr>
        <dsp:cNvPr id="0" name=""/>
        <dsp:cNvSpPr/>
      </dsp:nvSpPr>
      <dsp:spPr>
        <a:xfrm>
          <a:off x="2045845" y="514127"/>
          <a:ext cx="136431" cy="117697"/>
        </a:xfrm>
        <a:prstGeom prst="hexagon">
          <a:avLst>
            <a:gd name="adj" fmla="val 25000"/>
            <a:gd name="vf" fmla="val 115470"/>
          </a:avLst>
        </a:prstGeom>
        <a:solidFill>
          <a:schemeClr val="lt1">
            <a:hueOff val="0"/>
            <a:satOff val="0"/>
            <a:lumOff val="0"/>
            <a:alphaOff val="0"/>
          </a:schemeClr>
        </a:solidFill>
        <a:ln w="25400" cap="flat" cmpd="sng" algn="ctr">
          <a:solidFill>
            <a:schemeClr val="accent3">
              <a:hueOff val="5113756"/>
              <a:satOff val="-7673"/>
              <a:lumOff val="-1248"/>
              <a:alphaOff val="0"/>
            </a:schemeClr>
          </a:solidFill>
          <a:prstDash val="solid"/>
        </a:ln>
        <a:effectLst/>
      </dsp:spPr>
      <dsp:style>
        <a:lnRef idx="2">
          <a:scrgbClr r="0" g="0" b="0"/>
        </a:lnRef>
        <a:fillRef idx="1">
          <a:scrgbClr r="0" g="0" b="0"/>
        </a:fillRef>
        <a:effectRef idx="0">
          <a:scrgbClr r="0" g="0" b="0"/>
        </a:effectRef>
        <a:fontRef idx="minor"/>
      </dsp:style>
    </dsp:sp>
    <dsp:sp modelId="{3B20390A-6A4D-439D-A42A-6F5748BC679E}">
      <dsp:nvSpPr>
        <dsp:cNvPr id="0" name=""/>
        <dsp:cNvSpPr/>
      </dsp:nvSpPr>
      <dsp:spPr>
        <a:xfrm>
          <a:off x="3018846" y="625357"/>
          <a:ext cx="1169585" cy="1004305"/>
        </a:xfrm>
        <a:prstGeom prst="hexagon">
          <a:avLst>
            <a:gd name="adj" fmla="val 25000"/>
            <a:gd name="vf" fmla="val 115470"/>
          </a:avLst>
        </a:prstGeom>
        <a:solidFill>
          <a:schemeClr val="accent3">
            <a:hueOff val="6750158"/>
            <a:satOff val="-10128"/>
            <a:lumOff val="-1647"/>
            <a:alphaOff val="0"/>
          </a:schemeClr>
        </a:solidFill>
        <a:ln w="25400" cap="flat" cmpd="sng" algn="ctr">
          <a:solidFill>
            <a:schemeClr val="accent3">
              <a:hueOff val="6750158"/>
              <a:satOff val="-10128"/>
              <a:lumOff val="-1647"/>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0" tIns="8890" rIns="0" bIns="8890" numCol="1" spcCol="1270" anchor="ctr" anchorCtr="0">
          <a:noAutofit/>
        </a:bodyPr>
        <a:lstStyle/>
        <a:p>
          <a:pPr lvl="0" algn="ctr" defTabSz="311150">
            <a:lnSpc>
              <a:spcPct val="90000"/>
            </a:lnSpc>
            <a:spcBef>
              <a:spcPct val="0"/>
            </a:spcBef>
            <a:spcAft>
              <a:spcPct val="35000"/>
            </a:spcAft>
          </a:pPr>
          <a:r>
            <a:rPr lang="es-CO" sz="700" kern="1200">
              <a:latin typeface="Arial" panose="020B0604020202020204" pitchFamily="34" charset="0"/>
              <a:cs typeface="Arial" panose="020B0604020202020204" pitchFamily="34" charset="0"/>
            </a:rPr>
            <a:t>Gobernanza migratoria y coordinación interinstitucional.</a:t>
          </a:r>
          <a:endParaRPr lang="en-US" sz="700" kern="1200">
            <a:latin typeface="Arial" panose="020B0604020202020204" pitchFamily="34" charset="0"/>
            <a:cs typeface="Arial" panose="020B0604020202020204" pitchFamily="34" charset="0"/>
          </a:endParaRPr>
        </a:p>
      </dsp:txBody>
      <dsp:txXfrm>
        <a:off x="3200004" y="780914"/>
        <a:ext cx="807270" cy="693191"/>
      </dsp:txXfrm>
    </dsp:sp>
    <dsp:sp modelId="{ADE1C2C4-89A7-4415-992E-583A7790F120}">
      <dsp:nvSpPr>
        <dsp:cNvPr id="0" name=""/>
        <dsp:cNvSpPr/>
      </dsp:nvSpPr>
      <dsp:spPr>
        <a:xfrm>
          <a:off x="4030916" y="1070278"/>
          <a:ext cx="136431" cy="117697"/>
        </a:xfrm>
        <a:prstGeom prst="hexagon">
          <a:avLst>
            <a:gd name="adj" fmla="val 25000"/>
            <a:gd name="vf" fmla="val 115470"/>
          </a:avLst>
        </a:prstGeom>
        <a:solidFill>
          <a:schemeClr val="lt1">
            <a:hueOff val="0"/>
            <a:satOff val="0"/>
            <a:lumOff val="0"/>
            <a:alphaOff val="0"/>
          </a:schemeClr>
        </a:solidFill>
        <a:ln w="25400" cap="flat" cmpd="sng" algn="ctr">
          <a:solidFill>
            <a:schemeClr val="accent3">
              <a:hueOff val="6136507"/>
              <a:satOff val="-9207"/>
              <a:lumOff val="-1497"/>
              <a:alphaOff val="0"/>
            </a:schemeClr>
          </a:solidFill>
          <a:prstDash val="solid"/>
        </a:ln>
        <a:effectLst/>
      </dsp:spPr>
      <dsp:style>
        <a:lnRef idx="2">
          <a:scrgbClr r="0" g="0" b="0"/>
        </a:lnRef>
        <a:fillRef idx="1">
          <a:scrgbClr r="0" g="0" b="0"/>
        </a:fillRef>
        <a:effectRef idx="0">
          <a:scrgbClr r="0" g="0" b="0"/>
        </a:effectRef>
        <a:fontRef idx="minor"/>
      </dsp:style>
    </dsp:sp>
    <dsp:sp modelId="{E54743D5-C05A-407D-9E32-E6B23070BC07}">
      <dsp:nvSpPr>
        <dsp:cNvPr id="0" name=""/>
        <dsp:cNvSpPr/>
      </dsp:nvSpPr>
      <dsp:spPr>
        <a:xfrm>
          <a:off x="4025335" y="1189915"/>
          <a:ext cx="1169585" cy="1004305"/>
        </a:xfrm>
        <a:prstGeom prst="hexagon">
          <a:avLst>
            <a:gd name="adj" fmla="val 25000"/>
            <a:gd name="vf" fmla="val 115470"/>
          </a:avLst>
        </a:prstGeom>
        <a:blipFill rotWithShape="1">
          <a:blip xmlns:r="http://schemas.openxmlformats.org/officeDocument/2006/relationships" r:embed="rId4"/>
          <a:stretch>
            <a:fillRect/>
          </a:stretch>
        </a:blipFill>
        <a:ln w="25400" cap="flat" cmpd="sng" algn="ctr">
          <a:solidFill>
            <a:schemeClr val="accent3">
              <a:hueOff val="6750158"/>
              <a:satOff val="-10128"/>
              <a:lumOff val="-1647"/>
              <a:alphaOff val="0"/>
            </a:schemeClr>
          </a:solidFill>
          <a:prstDash val="solid"/>
        </a:ln>
        <a:effectLst/>
      </dsp:spPr>
      <dsp:style>
        <a:lnRef idx="2">
          <a:scrgbClr r="0" g="0" b="0"/>
        </a:lnRef>
        <a:fillRef idx="1">
          <a:scrgbClr r="0" g="0" b="0"/>
        </a:fillRef>
        <a:effectRef idx="0">
          <a:scrgbClr r="0" g="0" b="0"/>
        </a:effectRef>
        <a:fontRef idx="minor"/>
      </dsp:style>
    </dsp:sp>
    <dsp:sp modelId="{3849F7FF-5133-4DBA-947A-6BBEE59D5590}">
      <dsp:nvSpPr>
        <dsp:cNvPr id="0" name=""/>
        <dsp:cNvSpPr/>
      </dsp:nvSpPr>
      <dsp:spPr>
        <a:xfrm>
          <a:off x="4253547" y="1208022"/>
          <a:ext cx="136431" cy="117697"/>
        </a:xfrm>
        <a:prstGeom prst="hexagon">
          <a:avLst>
            <a:gd name="adj" fmla="val 25000"/>
            <a:gd name="vf" fmla="val 115470"/>
          </a:avLst>
        </a:prstGeom>
        <a:solidFill>
          <a:schemeClr val="lt1">
            <a:hueOff val="0"/>
            <a:satOff val="0"/>
            <a:lumOff val="0"/>
            <a:alphaOff val="0"/>
          </a:schemeClr>
        </a:solidFill>
        <a:ln w="25400" cap="flat" cmpd="sng" algn="ctr">
          <a:solidFill>
            <a:schemeClr val="accent3">
              <a:hueOff val="7159259"/>
              <a:satOff val="-10742"/>
              <a:lumOff val="-1747"/>
              <a:alphaOff val="0"/>
            </a:schemeClr>
          </a:solidFill>
          <a:prstDash val="solid"/>
        </a:ln>
        <a:effectLst/>
      </dsp:spPr>
      <dsp:style>
        <a:lnRef idx="2">
          <a:scrgbClr r="0" g="0" b="0"/>
        </a:lnRef>
        <a:fillRef idx="1">
          <a:scrgbClr r="0" g="0" b="0"/>
        </a:fillRef>
        <a:effectRef idx="0">
          <a:scrgbClr r="0" g="0" b="0"/>
        </a:effectRef>
        <a:fontRef idx="minor"/>
      </dsp:style>
    </dsp:sp>
    <dsp:sp modelId="{57D9A51C-6702-49BD-82B9-90B09FD29DC1}">
      <dsp:nvSpPr>
        <dsp:cNvPr id="0" name=""/>
        <dsp:cNvSpPr/>
      </dsp:nvSpPr>
      <dsp:spPr>
        <a:xfrm>
          <a:off x="4025335" y="79876"/>
          <a:ext cx="1169585" cy="1004305"/>
        </a:xfrm>
        <a:prstGeom prst="hexagon">
          <a:avLst>
            <a:gd name="adj" fmla="val 25000"/>
            <a:gd name="vf" fmla="val 115470"/>
          </a:avLst>
        </a:prstGeom>
        <a:solidFill>
          <a:schemeClr val="accent3">
            <a:hueOff val="9000211"/>
            <a:satOff val="-13504"/>
            <a:lumOff val="-2196"/>
            <a:alphaOff val="0"/>
          </a:schemeClr>
        </a:solidFill>
        <a:ln w="25400" cap="flat" cmpd="sng" algn="ctr">
          <a:solidFill>
            <a:schemeClr val="accent3">
              <a:hueOff val="9000211"/>
              <a:satOff val="-13504"/>
              <a:lumOff val="-2196"/>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0" tIns="8890" rIns="0" bIns="8890" numCol="1" spcCol="1270" anchor="ctr" anchorCtr="0">
          <a:noAutofit/>
        </a:bodyPr>
        <a:lstStyle/>
        <a:p>
          <a:pPr lvl="0" algn="ctr" defTabSz="311150">
            <a:lnSpc>
              <a:spcPct val="90000"/>
            </a:lnSpc>
            <a:spcBef>
              <a:spcPct val="0"/>
            </a:spcBef>
            <a:spcAft>
              <a:spcPct val="35000"/>
            </a:spcAft>
          </a:pPr>
          <a:r>
            <a:rPr lang="es-CO" sz="700" kern="1200">
              <a:latin typeface="Arial" panose="020B0604020202020204" pitchFamily="34" charset="0"/>
              <a:cs typeface="Arial" panose="020B0604020202020204" pitchFamily="34" charset="0"/>
            </a:rPr>
            <a:t>Gestión de fronteras y movilidad humana.</a:t>
          </a:r>
          <a:endParaRPr lang="en-US" sz="700" kern="1200">
            <a:latin typeface="Arial" panose="020B0604020202020204" pitchFamily="34" charset="0"/>
            <a:cs typeface="Arial" panose="020B0604020202020204" pitchFamily="34" charset="0"/>
          </a:endParaRPr>
        </a:p>
      </dsp:txBody>
      <dsp:txXfrm>
        <a:off x="4206493" y="235433"/>
        <a:ext cx="807270" cy="693191"/>
      </dsp:txXfrm>
    </dsp:sp>
    <dsp:sp modelId="{92EC1A97-E88E-42F2-8459-637CB0ABA8E8}">
      <dsp:nvSpPr>
        <dsp:cNvPr id="0" name=""/>
        <dsp:cNvSpPr/>
      </dsp:nvSpPr>
      <dsp:spPr>
        <a:xfrm>
          <a:off x="5037405" y="529971"/>
          <a:ext cx="136431" cy="117697"/>
        </a:xfrm>
        <a:prstGeom prst="hexagon">
          <a:avLst>
            <a:gd name="adj" fmla="val 25000"/>
            <a:gd name="vf" fmla="val 115470"/>
          </a:avLst>
        </a:prstGeom>
        <a:solidFill>
          <a:schemeClr val="lt1">
            <a:hueOff val="0"/>
            <a:satOff val="0"/>
            <a:lumOff val="0"/>
            <a:alphaOff val="0"/>
          </a:schemeClr>
        </a:solidFill>
        <a:ln w="25400" cap="flat" cmpd="sng" algn="ctr">
          <a:solidFill>
            <a:schemeClr val="accent3">
              <a:hueOff val="8182010"/>
              <a:satOff val="-12276"/>
              <a:lumOff val="-1996"/>
              <a:alphaOff val="0"/>
            </a:schemeClr>
          </a:solidFill>
          <a:prstDash val="solid"/>
        </a:ln>
        <a:effectLst/>
      </dsp:spPr>
      <dsp:style>
        <a:lnRef idx="2">
          <a:scrgbClr r="0" g="0" b="0"/>
        </a:lnRef>
        <a:fillRef idx="1">
          <a:scrgbClr r="0" g="0" b="0"/>
        </a:fillRef>
        <a:effectRef idx="0">
          <a:scrgbClr r="0" g="0" b="0"/>
        </a:effectRef>
        <a:fontRef idx="minor"/>
      </dsp:style>
    </dsp:sp>
    <dsp:sp modelId="{9D76687D-2BF5-454A-A629-13DCA3ABE430}">
      <dsp:nvSpPr>
        <dsp:cNvPr id="0" name=""/>
        <dsp:cNvSpPr/>
      </dsp:nvSpPr>
      <dsp:spPr>
        <a:xfrm>
          <a:off x="5031824" y="640231"/>
          <a:ext cx="1169585" cy="1004305"/>
        </a:xfrm>
        <a:prstGeom prst="hexagon">
          <a:avLst>
            <a:gd name="adj" fmla="val 25000"/>
            <a:gd name="vf" fmla="val 115470"/>
          </a:avLst>
        </a:prstGeom>
        <a:blipFill rotWithShape="1">
          <a:blip xmlns:r="http://schemas.openxmlformats.org/officeDocument/2006/relationships" r:embed="rId5"/>
          <a:stretch>
            <a:fillRect/>
          </a:stretch>
        </a:blipFill>
        <a:ln w="25400" cap="flat" cmpd="sng" algn="ctr">
          <a:solidFill>
            <a:schemeClr val="accent3">
              <a:hueOff val="9000211"/>
              <a:satOff val="-13504"/>
              <a:lumOff val="-2196"/>
              <a:alphaOff val="0"/>
            </a:schemeClr>
          </a:solidFill>
          <a:prstDash val="solid"/>
        </a:ln>
        <a:effectLst/>
      </dsp:spPr>
      <dsp:style>
        <a:lnRef idx="2">
          <a:scrgbClr r="0" g="0" b="0"/>
        </a:lnRef>
        <a:fillRef idx="1">
          <a:scrgbClr r="0" g="0" b="0"/>
        </a:fillRef>
        <a:effectRef idx="0">
          <a:scrgbClr r="0" g="0" b="0"/>
        </a:effectRef>
        <a:fontRef idx="minor"/>
      </dsp:style>
    </dsp:sp>
    <dsp:sp modelId="{CAF53043-3C9A-4408-9FD9-2D88AAC86C85}">
      <dsp:nvSpPr>
        <dsp:cNvPr id="0" name=""/>
        <dsp:cNvSpPr/>
      </dsp:nvSpPr>
      <dsp:spPr>
        <a:xfrm>
          <a:off x="5264997" y="662541"/>
          <a:ext cx="136431" cy="117697"/>
        </a:xfrm>
        <a:prstGeom prst="hexagon">
          <a:avLst>
            <a:gd name="adj" fmla="val 25000"/>
            <a:gd name="vf" fmla="val 115470"/>
          </a:avLst>
        </a:prstGeom>
        <a:solidFill>
          <a:schemeClr val="lt1">
            <a:hueOff val="0"/>
            <a:satOff val="0"/>
            <a:lumOff val="0"/>
            <a:alphaOff val="0"/>
          </a:schemeClr>
        </a:solidFill>
        <a:ln w="25400" cap="flat" cmpd="sng" algn="ctr">
          <a:solidFill>
            <a:schemeClr val="accent3">
              <a:hueOff val="9204761"/>
              <a:satOff val="-13811"/>
              <a:lumOff val="-2246"/>
              <a:alphaOff val="0"/>
            </a:schemeClr>
          </a:solidFill>
          <a:prstDash val="solid"/>
        </a:ln>
        <a:effectLst/>
      </dsp:spPr>
      <dsp:style>
        <a:lnRef idx="2">
          <a:scrgbClr r="0" g="0" b="0"/>
        </a:lnRef>
        <a:fillRef idx="1">
          <a:scrgbClr r="0" g="0" b="0"/>
        </a:fillRef>
        <a:effectRef idx="0">
          <a:scrgbClr r="0" g="0" b="0"/>
        </a:effectRef>
        <a:fontRef idx="minor"/>
      </dsp:style>
    </dsp:sp>
    <dsp:sp modelId="{5198C6FA-CB47-42D6-B87D-60F24C55CDDB}">
      <dsp:nvSpPr>
        <dsp:cNvPr id="0" name=""/>
        <dsp:cNvSpPr/>
      </dsp:nvSpPr>
      <dsp:spPr>
        <a:xfrm>
          <a:off x="5031824" y="1748653"/>
          <a:ext cx="1169585" cy="1004305"/>
        </a:xfrm>
        <a:prstGeom prst="hexagon">
          <a:avLst>
            <a:gd name="adj" fmla="val 25000"/>
            <a:gd name="vf" fmla="val 115470"/>
          </a:avLst>
        </a:prstGeom>
        <a:solidFill>
          <a:schemeClr val="accent3">
            <a:hueOff val="11250264"/>
            <a:satOff val="-16880"/>
            <a:lumOff val="-2745"/>
            <a:alphaOff val="0"/>
          </a:schemeClr>
        </a:solidFill>
        <a:ln w="25400" cap="flat" cmpd="sng" algn="ctr">
          <a:solidFill>
            <a:schemeClr val="accent3">
              <a:hueOff val="11250264"/>
              <a:satOff val="-16880"/>
              <a:lumOff val="-2745"/>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0" tIns="8890" rIns="0" bIns="8890" numCol="1" spcCol="1270" anchor="ctr" anchorCtr="0">
          <a:noAutofit/>
        </a:bodyPr>
        <a:lstStyle/>
        <a:p>
          <a:pPr lvl="0" algn="ctr" defTabSz="311150">
            <a:lnSpc>
              <a:spcPct val="90000"/>
            </a:lnSpc>
            <a:spcBef>
              <a:spcPct val="0"/>
            </a:spcBef>
            <a:spcAft>
              <a:spcPct val="35000"/>
            </a:spcAft>
          </a:pPr>
          <a:r>
            <a:rPr lang="es-CO" sz="700" kern="1200">
              <a:latin typeface="Arial" panose="020B0604020202020204" pitchFamily="34" charset="0"/>
              <a:cs typeface="Arial" panose="020B0604020202020204" pitchFamily="34" charset="0"/>
            </a:rPr>
            <a:t>Participación ciudadana y sociedad civil.</a:t>
          </a:r>
          <a:endParaRPr lang="en-US" sz="700" kern="1200">
            <a:latin typeface="Arial" panose="020B0604020202020204" pitchFamily="34" charset="0"/>
            <a:cs typeface="Arial" panose="020B0604020202020204" pitchFamily="34" charset="0"/>
          </a:endParaRPr>
        </a:p>
      </dsp:txBody>
      <dsp:txXfrm>
        <a:off x="5212982" y="1904210"/>
        <a:ext cx="807270" cy="693191"/>
      </dsp:txXfrm>
    </dsp:sp>
    <dsp:sp modelId="{C51C2BEF-78F7-450E-A1E4-21DA39E279B0}">
      <dsp:nvSpPr>
        <dsp:cNvPr id="0" name=""/>
        <dsp:cNvSpPr/>
      </dsp:nvSpPr>
      <dsp:spPr>
        <a:xfrm>
          <a:off x="5263756" y="2628148"/>
          <a:ext cx="136431" cy="117697"/>
        </a:xfrm>
        <a:prstGeom prst="hexagon">
          <a:avLst>
            <a:gd name="adj" fmla="val 25000"/>
            <a:gd name="vf" fmla="val 115470"/>
          </a:avLst>
        </a:prstGeom>
        <a:solidFill>
          <a:schemeClr val="lt1">
            <a:hueOff val="0"/>
            <a:satOff val="0"/>
            <a:lumOff val="0"/>
            <a:alphaOff val="0"/>
          </a:schemeClr>
        </a:solidFill>
        <a:ln w="25400" cap="flat" cmpd="sng" algn="ctr">
          <a:solidFill>
            <a:schemeClr val="accent3">
              <a:hueOff val="10227513"/>
              <a:satOff val="-15345"/>
              <a:lumOff val="-2495"/>
              <a:alphaOff val="0"/>
            </a:schemeClr>
          </a:solidFill>
          <a:prstDash val="solid"/>
        </a:ln>
        <a:effectLst/>
      </dsp:spPr>
      <dsp:style>
        <a:lnRef idx="2">
          <a:scrgbClr r="0" g="0" b="0"/>
        </a:lnRef>
        <a:fillRef idx="1">
          <a:scrgbClr r="0" g="0" b="0"/>
        </a:fillRef>
        <a:effectRef idx="0">
          <a:scrgbClr r="0" g="0" b="0"/>
        </a:effectRef>
        <a:fontRef idx="minor"/>
      </dsp:style>
    </dsp:sp>
    <dsp:sp modelId="{55832058-DEEA-4B96-9799-E53A40E5565E}">
      <dsp:nvSpPr>
        <dsp:cNvPr id="0" name=""/>
        <dsp:cNvSpPr/>
      </dsp:nvSpPr>
      <dsp:spPr>
        <a:xfrm>
          <a:off x="4025335" y="2298338"/>
          <a:ext cx="1169585" cy="1004305"/>
        </a:xfrm>
        <a:prstGeom prst="hexagon">
          <a:avLst>
            <a:gd name="adj" fmla="val 25000"/>
            <a:gd name="vf" fmla="val 115470"/>
          </a:avLst>
        </a:prstGeom>
        <a:blipFill rotWithShape="1">
          <a:blip xmlns:r="http://schemas.openxmlformats.org/officeDocument/2006/relationships" r:embed="rId6"/>
          <a:stretch>
            <a:fillRect/>
          </a:stretch>
        </a:blipFill>
        <a:ln w="25400" cap="flat" cmpd="sng" algn="ctr">
          <a:solidFill>
            <a:schemeClr val="accent3">
              <a:hueOff val="11250264"/>
              <a:satOff val="-16880"/>
              <a:lumOff val="-2745"/>
              <a:alphaOff val="0"/>
            </a:schemeClr>
          </a:solidFill>
          <a:prstDash val="solid"/>
        </a:ln>
        <a:effectLst/>
      </dsp:spPr>
      <dsp:style>
        <a:lnRef idx="2">
          <a:scrgbClr r="0" g="0" b="0"/>
        </a:lnRef>
        <a:fillRef idx="1">
          <a:scrgbClr r="0" g="0" b="0"/>
        </a:fillRef>
        <a:effectRef idx="0">
          <a:scrgbClr r="0" g="0" b="0"/>
        </a:effectRef>
        <a:fontRef idx="minor"/>
      </dsp:style>
    </dsp:sp>
    <dsp:sp modelId="{CC70AF97-CC73-4921-90AC-FD3912CBDCF2}">
      <dsp:nvSpPr>
        <dsp:cNvPr id="0" name=""/>
        <dsp:cNvSpPr/>
      </dsp:nvSpPr>
      <dsp:spPr>
        <a:xfrm>
          <a:off x="5046707" y="2739055"/>
          <a:ext cx="136431" cy="117697"/>
        </a:xfrm>
        <a:prstGeom prst="hexagon">
          <a:avLst>
            <a:gd name="adj" fmla="val 25000"/>
            <a:gd name="vf" fmla="val 115470"/>
          </a:avLst>
        </a:prstGeom>
        <a:solidFill>
          <a:schemeClr val="lt1">
            <a:hueOff val="0"/>
            <a:satOff val="0"/>
            <a:lumOff val="0"/>
            <a:alphaOff val="0"/>
          </a:schemeClr>
        </a:solidFill>
        <a:ln w="25400" cap="flat" cmpd="sng" algn="ctr">
          <a:solidFill>
            <a:schemeClr val="accent3">
              <a:hueOff val="11250264"/>
              <a:satOff val="-16880"/>
              <a:lumOff val="-2745"/>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B23639B-85C9-4371-82C3-830F9743AECD}">
      <dsp:nvSpPr>
        <dsp:cNvPr id="0" name=""/>
        <dsp:cNvSpPr/>
      </dsp:nvSpPr>
      <dsp:spPr>
        <a:xfrm>
          <a:off x="352044" y="15135"/>
          <a:ext cx="2366589" cy="1748900"/>
        </a:xfrm>
        <a:prstGeom prst="rect">
          <a:avLst/>
        </a:prstGeom>
        <a:blipFill rotWithShape="1">
          <a:blip xmlns:r="http://schemas.openxmlformats.org/officeDocument/2006/relationships" r:embed="rId1"/>
          <a:stretch>
            <a:fillRect/>
          </a:stretch>
        </a:blipFill>
        <a:ln>
          <a:noFill/>
        </a:ln>
        <a:effectLst/>
      </dsp:spPr>
      <dsp:style>
        <a:lnRef idx="0">
          <a:scrgbClr r="0" g="0" b="0"/>
        </a:lnRef>
        <a:fillRef idx="1">
          <a:scrgbClr r="0" g="0" b="0"/>
        </a:fillRef>
        <a:effectRef idx="0">
          <a:scrgbClr r="0" g="0" b="0"/>
        </a:effectRef>
        <a:fontRef idx="minor"/>
      </dsp:style>
    </dsp:sp>
    <dsp:sp modelId="{08964060-4D1F-4D0E-8512-D106C8B64C9C}">
      <dsp:nvSpPr>
        <dsp:cNvPr id="0" name=""/>
        <dsp:cNvSpPr/>
      </dsp:nvSpPr>
      <dsp:spPr>
        <a:xfrm>
          <a:off x="830397" y="1446927"/>
          <a:ext cx="2039295" cy="490076"/>
        </a:xfrm>
        <a:prstGeom prst="rect">
          <a:avLst/>
        </a:prstGeom>
        <a:solidFill>
          <a:schemeClr val="dk2">
            <a:hueOff val="0"/>
            <a:satOff val="0"/>
            <a:lumOff val="0"/>
            <a:alphaOff val="0"/>
          </a:schemeClr>
        </a:solidFill>
        <a:ln w="25400" cap="flat" cmpd="sng" algn="ctr">
          <a:solidFill>
            <a:schemeClr val="lt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622300">
            <a:lnSpc>
              <a:spcPct val="90000"/>
            </a:lnSpc>
            <a:spcBef>
              <a:spcPct val="0"/>
            </a:spcBef>
            <a:spcAft>
              <a:spcPct val="5000"/>
            </a:spcAft>
          </a:pPr>
          <a:r>
            <a:rPr lang="es-CO" sz="1400" kern="1200">
              <a:latin typeface="Arial" panose="020B0604020202020204" pitchFamily="34" charset="0"/>
              <a:cs typeface="Arial" panose="020B0604020202020204" pitchFamily="34" charset="0"/>
            </a:rPr>
            <a:t>Acceder al mercado laboral.</a:t>
          </a:r>
          <a:endParaRPr lang="es-ES" sz="1400" kern="1200">
            <a:latin typeface="Arial" panose="020B0604020202020204" pitchFamily="34" charset="0"/>
            <a:cs typeface="Arial" panose="020B0604020202020204" pitchFamily="34" charset="0"/>
          </a:endParaRPr>
        </a:p>
      </dsp:txBody>
      <dsp:txXfrm>
        <a:off x="830397" y="1446927"/>
        <a:ext cx="2039295" cy="490076"/>
      </dsp:txXfrm>
    </dsp:sp>
    <dsp:sp modelId="{E5FD69ED-008E-4F25-8875-D21B8068FF00}">
      <dsp:nvSpPr>
        <dsp:cNvPr id="0" name=""/>
        <dsp:cNvSpPr/>
      </dsp:nvSpPr>
      <dsp:spPr>
        <a:xfrm>
          <a:off x="3150107" y="15135"/>
          <a:ext cx="2366589" cy="1748900"/>
        </a:xfrm>
        <a:prstGeom prst="rect">
          <a:avLst/>
        </a:prstGeom>
        <a:blipFill rotWithShape="1">
          <a:blip xmlns:r="http://schemas.openxmlformats.org/officeDocument/2006/relationships" r:embed="rId2"/>
          <a:stretch>
            <a:fillRect/>
          </a:stretch>
        </a:blipFill>
        <a:ln>
          <a:noFill/>
        </a:ln>
        <a:effectLst/>
      </dsp:spPr>
      <dsp:style>
        <a:lnRef idx="0">
          <a:scrgbClr r="0" g="0" b="0"/>
        </a:lnRef>
        <a:fillRef idx="1">
          <a:scrgbClr r="0" g="0" b="0"/>
        </a:fillRef>
        <a:effectRef idx="0">
          <a:scrgbClr r="0" g="0" b="0"/>
        </a:effectRef>
        <a:fontRef idx="minor"/>
      </dsp:style>
    </dsp:sp>
    <dsp:sp modelId="{46A51037-1E48-4739-B83B-8E67F6ABC32B}">
      <dsp:nvSpPr>
        <dsp:cNvPr id="0" name=""/>
        <dsp:cNvSpPr/>
      </dsp:nvSpPr>
      <dsp:spPr>
        <a:xfrm>
          <a:off x="3628460" y="1446927"/>
          <a:ext cx="2039295" cy="490076"/>
        </a:xfrm>
        <a:prstGeom prst="rect">
          <a:avLst/>
        </a:prstGeom>
        <a:solidFill>
          <a:schemeClr val="dk2">
            <a:hueOff val="0"/>
            <a:satOff val="0"/>
            <a:lumOff val="0"/>
            <a:alphaOff val="0"/>
          </a:schemeClr>
        </a:solidFill>
        <a:ln w="25400" cap="flat" cmpd="sng" algn="ctr">
          <a:solidFill>
            <a:schemeClr val="lt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622300">
            <a:lnSpc>
              <a:spcPct val="90000"/>
            </a:lnSpc>
            <a:spcBef>
              <a:spcPct val="0"/>
            </a:spcBef>
            <a:spcAft>
              <a:spcPct val="5000"/>
            </a:spcAft>
          </a:pPr>
          <a:r>
            <a:rPr lang="es-CO" sz="1400" kern="1200">
              <a:latin typeface="Arial" panose="020B0604020202020204" pitchFamily="34" charset="0"/>
              <a:cs typeface="Arial" panose="020B0604020202020204" pitchFamily="34" charset="0"/>
            </a:rPr>
            <a:t>Ingresar al sistema educativo.</a:t>
          </a:r>
          <a:endParaRPr lang="en-US" sz="1400" kern="1200">
            <a:latin typeface="Arial" panose="020B0604020202020204" pitchFamily="34" charset="0"/>
            <a:cs typeface="Arial" panose="020B0604020202020204" pitchFamily="34" charset="0"/>
          </a:endParaRPr>
        </a:p>
      </dsp:txBody>
      <dsp:txXfrm>
        <a:off x="3628460" y="1446927"/>
        <a:ext cx="2039295" cy="490076"/>
      </dsp:txXfrm>
    </dsp:sp>
    <dsp:sp modelId="{70FD9AA8-566B-40BC-B158-44FA1417E7EC}">
      <dsp:nvSpPr>
        <dsp:cNvPr id="0" name=""/>
        <dsp:cNvSpPr/>
      </dsp:nvSpPr>
      <dsp:spPr>
        <a:xfrm>
          <a:off x="352044" y="2188768"/>
          <a:ext cx="2366589" cy="1748900"/>
        </a:xfrm>
        <a:prstGeom prst="rect">
          <a:avLst/>
        </a:prstGeom>
        <a:blipFill rotWithShape="1">
          <a:blip xmlns:r="http://schemas.openxmlformats.org/officeDocument/2006/relationships" r:embed="rId3"/>
          <a:stretch>
            <a:fillRect/>
          </a:stretch>
        </a:blipFill>
        <a:ln>
          <a:noFill/>
        </a:ln>
        <a:effectLst/>
      </dsp:spPr>
      <dsp:style>
        <a:lnRef idx="0">
          <a:scrgbClr r="0" g="0" b="0"/>
        </a:lnRef>
        <a:fillRef idx="1">
          <a:scrgbClr r="0" g="0" b="0"/>
        </a:fillRef>
        <a:effectRef idx="0">
          <a:scrgbClr r="0" g="0" b="0"/>
        </a:effectRef>
        <a:fontRef idx="minor"/>
      </dsp:style>
    </dsp:sp>
    <dsp:sp modelId="{D5575C20-B3A9-4EFC-8F9E-1BD3C2127983}">
      <dsp:nvSpPr>
        <dsp:cNvPr id="0" name=""/>
        <dsp:cNvSpPr/>
      </dsp:nvSpPr>
      <dsp:spPr>
        <a:xfrm>
          <a:off x="830397" y="3620561"/>
          <a:ext cx="2039295" cy="490076"/>
        </a:xfrm>
        <a:prstGeom prst="rect">
          <a:avLst/>
        </a:prstGeom>
        <a:solidFill>
          <a:schemeClr val="dk2">
            <a:hueOff val="0"/>
            <a:satOff val="0"/>
            <a:lumOff val="0"/>
            <a:alphaOff val="0"/>
          </a:schemeClr>
        </a:solidFill>
        <a:ln w="25400" cap="flat" cmpd="sng" algn="ctr">
          <a:solidFill>
            <a:schemeClr val="lt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622300">
            <a:lnSpc>
              <a:spcPct val="90000"/>
            </a:lnSpc>
            <a:spcBef>
              <a:spcPct val="0"/>
            </a:spcBef>
            <a:spcAft>
              <a:spcPct val="5000"/>
            </a:spcAft>
          </a:pPr>
          <a:r>
            <a:rPr lang="es-CO" sz="1400" kern="1200">
              <a:latin typeface="Arial" panose="020B0604020202020204" pitchFamily="34" charset="0"/>
              <a:cs typeface="Arial" panose="020B0604020202020204" pitchFamily="34" charset="0"/>
            </a:rPr>
            <a:t>Recibir atención en salud.</a:t>
          </a:r>
          <a:endParaRPr lang="en-US" sz="1400" kern="1200">
            <a:latin typeface="Arial" panose="020B0604020202020204" pitchFamily="34" charset="0"/>
            <a:cs typeface="Arial" panose="020B0604020202020204" pitchFamily="34" charset="0"/>
          </a:endParaRPr>
        </a:p>
      </dsp:txBody>
      <dsp:txXfrm>
        <a:off x="830397" y="3620561"/>
        <a:ext cx="2039295" cy="490076"/>
      </dsp:txXfrm>
    </dsp:sp>
    <dsp:sp modelId="{56A1D2B8-739A-4ADE-95F8-34CF19D277A5}">
      <dsp:nvSpPr>
        <dsp:cNvPr id="0" name=""/>
        <dsp:cNvSpPr/>
      </dsp:nvSpPr>
      <dsp:spPr>
        <a:xfrm>
          <a:off x="3150107" y="2188768"/>
          <a:ext cx="2366589" cy="1748900"/>
        </a:xfrm>
        <a:prstGeom prst="rect">
          <a:avLst/>
        </a:prstGeom>
        <a:blipFill rotWithShape="1">
          <a:blip xmlns:r="http://schemas.openxmlformats.org/officeDocument/2006/relationships" r:embed="rId4"/>
          <a:stretch>
            <a:fillRect/>
          </a:stretch>
        </a:blipFill>
        <a:ln>
          <a:noFill/>
        </a:ln>
        <a:effectLst/>
      </dsp:spPr>
      <dsp:style>
        <a:lnRef idx="0">
          <a:scrgbClr r="0" g="0" b="0"/>
        </a:lnRef>
        <a:fillRef idx="1">
          <a:scrgbClr r="0" g="0" b="0"/>
        </a:fillRef>
        <a:effectRef idx="0">
          <a:scrgbClr r="0" g="0" b="0"/>
        </a:effectRef>
        <a:fontRef idx="minor"/>
      </dsp:style>
    </dsp:sp>
    <dsp:sp modelId="{2D537BDF-B1C8-4584-89D6-AF6CD931F9BB}">
      <dsp:nvSpPr>
        <dsp:cNvPr id="0" name=""/>
        <dsp:cNvSpPr/>
      </dsp:nvSpPr>
      <dsp:spPr>
        <a:xfrm>
          <a:off x="3628460" y="3620561"/>
          <a:ext cx="2039295" cy="490076"/>
        </a:xfrm>
        <a:prstGeom prst="rect">
          <a:avLst/>
        </a:prstGeom>
        <a:solidFill>
          <a:schemeClr val="dk2">
            <a:hueOff val="0"/>
            <a:satOff val="0"/>
            <a:lumOff val="0"/>
            <a:alphaOff val="0"/>
          </a:schemeClr>
        </a:solidFill>
        <a:ln w="25400" cap="flat" cmpd="sng" algn="ctr">
          <a:solidFill>
            <a:schemeClr val="lt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622300">
            <a:lnSpc>
              <a:spcPct val="90000"/>
            </a:lnSpc>
            <a:spcBef>
              <a:spcPct val="0"/>
            </a:spcBef>
            <a:spcAft>
              <a:spcPct val="5000"/>
            </a:spcAft>
          </a:pPr>
          <a:r>
            <a:rPr lang="es-CO" sz="1400" kern="1200">
              <a:latin typeface="Arial" panose="020B0604020202020204" pitchFamily="34" charset="0"/>
              <a:cs typeface="Arial" panose="020B0604020202020204" pitchFamily="34" charset="0"/>
            </a:rPr>
            <a:t>Participar en programas sociales del Estado.</a:t>
          </a:r>
          <a:endParaRPr lang="en-US" sz="1400" kern="1200">
            <a:latin typeface="Arial" panose="020B0604020202020204" pitchFamily="34" charset="0"/>
            <a:cs typeface="Arial" panose="020B0604020202020204" pitchFamily="34" charset="0"/>
          </a:endParaRPr>
        </a:p>
      </dsp:txBody>
      <dsp:txXfrm>
        <a:off x="3628460" y="3620561"/>
        <a:ext cx="2039295" cy="490076"/>
      </dsp:txXfrm>
    </dsp:sp>
  </dsp:spTree>
</dsp:drawing>
</file>

<file path=word/diagrams/drawing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4CA3CEA-2FC7-45DE-9FC8-C267E333AE51}">
      <dsp:nvSpPr>
        <dsp:cNvPr id="0" name=""/>
        <dsp:cNvSpPr/>
      </dsp:nvSpPr>
      <dsp:spPr>
        <a:xfrm>
          <a:off x="0" y="0"/>
          <a:ext cx="4536515" cy="651421"/>
        </a:xfrm>
        <a:prstGeom prst="roundRect">
          <a:avLst>
            <a:gd name="adj" fmla="val 10000"/>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l" defTabSz="533400">
            <a:lnSpc>
              <a:spcPct val="90000"/>
            </a:lnSpc>
            <a:spcBef>
              <a:spcPct val="0"/>
            </a:spcBef>
            <a:spcAft>
              <a:spcPct val="35000"/>
            </a:spcAft>
          </a:pPr>
          <a:r>
            <a:rPr lang="es-CO" sz="1200" kern="1200">
              <a:latin typeface="Arial" panose="020B0604020202020204" pitchFamily="34" charset="0"/>
              <a:cs typeface="Arial" panose="020B0604020202020204" pitchFamily="34" charset="0"/>
            </a:rPr>
            <a:t>Registro del retorno ante la Cancillería o consulados para ser reconocido oficialmente como retornado.</a:t>
          </a:r>
          <a:endParaRPr lang="es-ES" sz="1200" kern="1200">
            <a:latin typeface="Arial" panose="020B0604020202020204" pitchFamily="34" charset="0"/>
            <a:cs typeface="Arial" panose="020B0604020202020204" pitchFamily="34" charset="0"/>
          </a:endParaRPr>
        </a:p>
      </dsp:txBody>
      <dsp:txXfrm>
        <a:off x="19079" y="19079"/>
        <a:ext cx="3778536" cy="613263"/>
      </dsp:txXfrm>
    </dsp:sp>
    <dsp:sp modelId="{1A5FFF83-0F66-4866-B023-3FFA42D1D424}">
      <dsp:nvSpPr>
        <dsp:cNvPr id="0" name=""/>
        <dsp:cNvSpPr/>
      </dsp:nvSpPr>
      <dsp:spPr>
        <a:xfrm>
          <a:off x="379933" y="769861"/>
          <a:ext cx="4536515" cy="651421"/>
        </a:xfrm>
        <a:prstGeom prst="roundRect">
          <a:avLst>
            <a:gd name="adj" fmla="val 10000"/>
          </a:avLst>
        </a:prstGeom>
        <a:solidFill>
          <a:schemeClr val="accent4">
            <a:hueOff val="-1488257"/>
            <a:satOff val="8966"/>
            <a:lumOff val="719"/>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l" defTabSz="533400">
            <a:lnSpc>
              <a:spcPct val="90000"/>
            </a:lnSpc>
            <a:spcBef>
              <a:spcPct val="0"/>
            </a:spcBef>
            <a:spcAft>
              <a:spcPct val="35000"/>
            </a:spcAft>
          </a:pPr>
          <a:r>
            <a:rPr lang="es-CO" sz="1200" kern="1200">
              <a:latin typeface="Arial" panose="020B0604020202020204" pitchFamily="34" charset="0"/>
              <a:cs typeface="Arial" panose="020B0604020202020204" pitchFamily="34" charset="0"/>
            </a:rPr>
            <a:t>Clasificación según tipo de retorno, priorizando a población con vulnerabilidad social, víctimas del conflicto y personas con necesidades especiales.</a:t>
          </a:r>
          <a:endParaRPr lang="en-US" sz="1200" kern="1200">
            <a:latin typeface="Arial" panose="020B0604020202020204" pitchFamily="34" charset="0"/>
            <a:cs typeface="Arial" panose="020B0604020202020204" pitchFamily="34" charset="0"/>
          </a:endParaRPr>
        </a:p>
      </dsp:txBody>
      <dsp:txXfrm>
        <a:off x="399012" y="788940"/>
        <a:ext cx="3695000" cy="613263"/>
      </dsp:txXfrm>
    </dsp:sp>
    <dsp:sp modelId="{D4FE3981-D794-42C4-B735-613CB0AACDA2}">
      <dsp:nvSpPr>
        <dsp:cNvPr id="0" name=""/>
        <dsp:cNvSpPr/>
      </dsp:nvSpPr>
      <dsp:spPr>
        <a:xfrm>
          <a:off x="754195" y="1539722"/>
          <a:ext cx="4536515" cy="651421"/>
        </a:xfrm>
        <a:prstGeom prst="roundRect">
          <a:avLst>
            <a:gd name="adj" fmla="val 10000"/>
          </a:avLst>
        </a:prstGeom>
        <a:solidFill>
          <a:schemeClr val="accent4">
            <a:hueOff val="-2976513"/>
            <a:satOff val="17933"/>
            <a:lumOff val="1437"/>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l" defTabSz="533400">
            <a:lnSpc>
              <a:spcPct val="90000"/>
            </a:lnSpc>
            <a:spcBef>
              <a:spcPct val="0"/>
            </a:spcBef>
            <a:spcAft>
              <a:spcPct val="35000"/>
            </a:spcAft>
          </a:pPr>
          <a:r>
            <a:rPr lang="es-CO" sz="1200" kern="1200">
              <a:latin typeface="Arial" panose="020B0604020202020204" pitchFamily="34" charset="0"/>
              <a:cs typeface="Arial" panose="020B0604020202020204" pitchFamily="34" charset="0"/>
            </a:rPr>
            <a:t>Orientación y acompañamiento institucional para acceder a beneficios, rutas de empleo y programas sociales.</a:t>
          </a:r>
          <a:endParaRPr lang="en-US" sz="1200" kern="1200">
            <a:latin typeface="Arial" panose="020B0604020202020204" pitchFamily="34" charset="0"/>
            <a:cs typeface="Arial" panose="020B0604020202020204" pitchFamily="34" charset="0"/>
          </a:endParaRPr>
        </a:p>
      </dsp:txBody>
      <dsp:txXfrm>
        <a:off x="773274" y="1558801"/>
        <a:ext cx="3700670" cy="613263"/>
      </dsp:txXfrm>
    </dsp:sp>
    <dsp:sp modelId="{F0941E1F-BA7B-4C07-A14A-621DE2BC0787}">
      <dsp:nvSpPr>
        <dsp:cNvPr id="0" name=""/>
        <dsp:cNvSpPr/>
      </dsp:nvSpPr>
      <dsp:spPr>
        <a:xfrm>
          <a:off x="1134128" y="2309583"/>
          <a:ext cx="4536515" cy="651421"/>
        </a:xfrm>
        <a:prstGeom prst="roundRect">
          <a:avLst>
            <a:gd name="adj" fmla="val 10000"/>
          </a:avLst>
        </a:prstGeom>
        <a:solidFill>
          <a:schemeClr val="accent4">
            <a:hueOff val="-4464770"/>
            <a:satOff val="26899"/>
            <a:lumOff val="2156"/>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l" defTabSz="533400">
            <a:lnSpc>
              <a:spcPct val="90000"/>
            </a:lnSpc>
            <a:spcBef>
              <a:spcPct val="0"/>
            </a:spcBef>
            <a:spcAft>
              <a:spcPct val="35000"/>
            </a:spcAft>
          </a:pPr>
          <a:r>
            <a:rPr lang="es-CO" sz="1200" kern="1200">
              <a:latin typeface="Arial" panose="020B0604020202020204" pitchFamily="34" charset="0"/>
              <a:cs typeface="Arial" panose="020B0604020202020204" pitchFamily="34" charset="0"/>
            </a:rPr>
            <a:t>Integración social y económica en el territorio, mediante programas formativos, productivos y apoyo psicosocial.</a:t>
          </a:r>
          <a:endParaRPr lang="en-US" sz="1200" kern="1200">
            <a:latin typeface="Arial" panose="020B0604020202020204" pitchFamily="34" charset="0"/>
            <a:cs typeface="Arial" panose="020B0604020202020204" pitchFamily="34" charset="0"/>
          </a:endParaRPr>
        </a:p>
      </dsp:txBody>
      <dsp:txXfrm>
        <a:off x="1153207" y="2328662"/>
        <a:ext cx="3695000" cy="613263"/>
      </dsp:txXfrm>
    </dsp:sp>
    <dsp:sp modelId="{A5AC190D-635F-4729-BB6D-858DC54FDC67}">
      <dsp:nvSpPr>
        <dsp:cNvPr id="0" name=""/>
        <dsp:cNvSpPr/>
      </dsp:nvSpPr>
      <dsp:spPr>
        <a:xfrm>
          <a:off x="4113091" y="498929"/>
          <a:ext cx="423423" cy="423423"/>
        </a:xfrm>
        <a:prstGeom prst="downArrow">
          <a:avLst>
            <a:gd name="adj1" fmla="val 55000"/>
            <a:gd name="adj2" fmla="val 45000"/>
          </a:avLst>
        </a:prstGeom>
        <a:solidFill>
          <a:schemeClr val="accent4">
            <a:tint val="40000"/>
            <a:alpha val="90000"/>
            <a:hueOff val="0"/>
            <a:satOff val="0"/>
            <a:lumOff val="0"/>
            <a:alphaOff val="0"/>
          </a:schemeClr>
        </a:solidFill>
        <a:ln w="25400" cap="flat" cmpd="sng" algn="ctr">
          <a:solidFill>
            <a:schemeClr val="accent4">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5400" tIns="25400" rIns="25400" bIns="25400" numCol="1" spcCol="1270" anchor="ctr" anchorCtr="0">
          <a:noAutofit/>
        </a:bodyPr>
        <a:lstStyle/>
        <a:p>
          <a:pPr lvl="0" algn="ctr" defTabSz="889000">
            <a:lnSpc>
              <a:spcPct val="90000"/>
            </a:lnSpc>
            <a:spcBef>
              <a:spcPct val="0"/>
            </a:spcBef>
            <a:spcAft>
              <a:spcPct val="35000"/>
            </a:spcAft>
          </a:pPr>
          <a:endParaRPr lang="es-ES" sz="2000" kern="1200">
            <a:latin typeface="Arial" panose="020B0604020202020204" pitchFamily="34" charset="0"/>
            <a:cs typeface="Arial" panose="020B0604020202020204" pitchFamily="34" charset="0"/>
          </a:endParaRPr>
        </a:p>
      </dsp:txBody>
      <dsp:txXfrm>
        <a:off x="4208361" y="498929"/>
        <a:ext cx="232883" cy="318626"/>
      </dsp:txXfrm>
    </dsp:sp>
    <dsp:sp modelId="{7F505B1F-3AEA-4031-A30D-6AC679C2D455}">
      <dsp:nvSpPr>
        <dsp:cNvPr id="0" name=""/>
        <dsp:cNvSpPr/>
      </dsp:nvSpPr>
      <dsp:spPr>
        <a:xfrm>
          <a:off x="4493024" y="1268790"/>
          <a:ext cx="423423" cy="423423"/>
        </a:xfrm>
        <a:prstGeom prst="downArrow">
          <a:avLst>
            <a:gd name="adj1" fmla="val 55000"/>
            <a:gd name="adj2" fmla="val 45000"/>
          </a:avLst>
        </a:prstGeom>
        <a:solidFill>
          <a:schemeClr val="accent4">
            <a:tint val="40000"/>
            <a:alpha val="90000"/>
            <a:hueOff val="-1972855"/>
            <a:satOff val="11079"/>
            <a:lumOff val="704"/>
            <a:alphaOff val="0"/>
          </a:schemeClr>
        </a:solidFill>
        <a:ln w="25400" cap="flat" cmpd="sng" algn="ctr">
          <a:solidFill>
            <a:schemeClr val="accent4">
              <a:tint val="40000"/>
              <a:alpha val="90000"/>
              <a:hueOff val="-1972855"/>
              <a:satOff val="11079"/>
              <a:lumOff val="704"/>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5400" tIns="25400" rIns="25400" bIns="25400" numCol="1" spcCol="1270" anchor="ctr" anchorCtr="0">
          <a:noAutofit/>
        </a:bodyPr>
        <a:lstStyle/>
        <a:p>
          <a:pPr lvl="0" algn="ctr" defTabSz="889000">
            <a:lnSpc>
              <a:spcPct val="90000"/>
            </a:lnSpc>
            <a:spcBef>
              <a:spcPct val="0"/>
            </a:spcBef>
            <a:spcAft>
              <a:spcPct val="35000"/>
            </a:spcAft>
          </a:pPr>
          <a:endParaRPr lang="es-ES" sz="2000" kern="1200">
            <a:latin typeface="Arial" panose="020B0604020202020204" pitchFamily="34" charset="0"/>
            <a:cs typeface="Arial" panose="020B0604020202020204" pitchFamily="34" charset="0"/>
          </a:endParaRPr>
        </a:p>
      </dsp:txBody>
      <dsp:txXfrm>
        <a:off x="4588294" y="1268790"/>
        <a:ext cx="232883" cy="318626"/>
      </dsp:txXfrm>
    </dsp:sp>
    <dsp:sp modelId="{57CB3B44-8042-4772-AC9B-C2BE78133F9F}">
      <dsp:nvSpPr>
        <dsp:cNvPr id="0" name=""/>
        <dsp:cNvSpPr/>
      </dsp:nvSpPr>
      <dsp:spPr>
        <a:xfrm>
          <a:off x="4867287" y="2038651"/>
          <a:ext cx="423423" cy="423423"/>
        </a:xfrm>
        <a:prstGeom prst="downArrow">
          <a:avLst>
            <a:gd name="adj1" fmla="val 55000"/>
            <a:gd name="adj2" fmla="val 45000"/>
          </a:avLst>
        </a:prstGeom>
        <a:solidFill>
          <a:schemeClr val="accent4">
            <a:tint val="40000"/>
            <a:alpha val="90000"/>
            <a:hueOff val="-3945710"/>
            <a:satOff val="22157"/>
            <a:lumOff val="1408"/>
            <a:alphaOff val="0"/>
          </a:schemeClr>
        </a:solidFill>
        <a:ln w="25400" cap="flat" cmpd="sng" algn="ctr">
          <a:solidFill>
            <a:schemeClr val="accent4">
              <a:tint val="40000"/>
              <a:alpha val="90000"/>
              <a:hueOff val="-3945710"/>
              <a:satOff val="22157"/>
              <a:lumOff val="1408"/>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5400" tIns="25400" rIns="25400" bIns="25400" numCol="1" spcCol="1270" anchor="ctr" anchorCtr="0">
          <a:noAutofit/>
        </a:bodyPr>
        <a:lstStyle/>
        <a:p>
          <a:pPr lvl="0" algn="ctr" defTabSz="889000">
            <a:lnSpc>
              <a:spcPct val="90000"/>
            </a:lnSpc>
            <a:spcBef>
              <a:spcPct val="0"/>
            </a:spcBef>
            <a:spcAft>
              <a:spcPct val="35000"/>
            </a:spcAft>
          </a:pPr>
          <a:endParaRPr lang="es-ES" sz="2000" kern="1200">
            <a:latin typeface="Arial" panose="020B0604020202020204" pitchFamily="34" charset="0"/>
            <a:cs typeface="Arial" panose="020B0604020202020204" pitchFamily="34" charset="0"/>
          </a:endParaRPr>
        </a:p>
      </dsp:txBody>
      <dsp:txXfrm>
        <a:off x="4962557" y="2038651"/>
        <a:ext cx="232883" cy="318626"/>
      </dsp:txXfrm>
    </dsp:sp>
  </dsp:spTree>
</dsp:drawing>
</file>

<file path=word/diagrams/drawing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F49CF7E-3F57-4B18-B861-8742CB385BA6}">
      <dsp:nvSpPr>
        <dsp:cNvPr id="0" name=""/>
        <dsp:cNvSpPr/>
      </dsp:nvSpPr>
      <dsp:spPr>
        <a:xfrm>
          <a:off x="0" y="0"/>
          <a:ext cx="6209732" cy="743842"/>
        </a:xfrm>
        <a:prstGeom prst="roundRect">
          <a:avLst>
            <a:gd name="adj" fmla="val 10000"/>
          </a:avLst>
        </a:prstGeom>
        <a:solidFill>
          <a:schemeClr val="dk2">
            <a:hueOff val="0"/>
            <a:satOff val="0"/>
            <a:lumOff val="0"/>
            <a:alphaOff val="0"/>
          </a:schemeClr>
        </a:solidFill>
        <a:ln w="25400" cap="flat" cmpd="sng" algn="ctr">
          <a:solidFill>
            <a:schemeClr val="lt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0010" tIns="80010" rIns="80010" bIns="80010" numCol="1" spcCol="1270" anchor="ctr" anchorCtr="0">
          <a:noAutofit/>
        </a:bodyPr>
        <a:lstStyle/>
        <a:p>
          <a:pPr lvl="0" algn="l" defTabSz="933450">
            <a:lnSpc>
              <a:spcPct val="90000"/>
            </a:lnSpc>
            <a:spcBef>
              <a:spcPct val="0"/>
            </a:spcBef>
            <a:spcAft>
              <a:spcPct val="35000"/>
            </a:spcAft>
          </a:pPr>
          <a:r>
            <a:rPr lang="es-CO" sz="2100" kern="1200"/>
            <a:t>Cancillería: coordinación general y registro del retornado.</a:t>
          </a:r>
          <a:endParaRPr lang="es-ES" sz="2100" kern="1200"/>
        </a:p>
      </dsp:txBody>
      <dsp:txXfrm>
        <a:off x="1316330" y="0"/>
        <a:ext cx="4893401" cy="743842"/>
      </dsp:txXfrm>
    </dsp:sp>
    <dsp:sp modelId="{293425DC-7D22-4039-AF72-454139C9C3FC}">
      <dsp:nvSpPr>
        <dsp:cNvPr id="0" name=""/>
        <dsp:cNvSpPr/>
      </dsp:nvSpPr>
      <dsp:spPr>
        <a:xfrm>
          <a:off x="74384" y="74384"/>
          <a:ext cx="1241946" cy="595074"/>
        </a:xfrm>
        <a:prstGeom prst="roundRect">
          <a:avLst>
            <a:gd name="adj" fmla="val 10000"/>
          </a:avLst>
        </a:prstGeom>
        <a:blipFill rotWithShape="1">
          <a:blip xmlns:r="http://schemas.openxmlformats.org/officeDocument/2006/relationships" r:embed="rId1"/>
          <a:stretch>
            <a:fillRect/>
          </a:stretch>
        </a:blipFill>
        <a:ln w="25400" cap="flat" cmpd="sng" algn="ctr">
          <a:solidFill>
            <a:schemeClr val="lt2">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0B6387FC-C5F7-40C2-B95B-751C232C92DD}">
      <dsp:nvSpPr>
        <dsp:cNvPr id="0" name=""/>
        <dsp:cNvSpPr/>
      </dsp:nvSpPr>
      <dsp:spPr>
        <a:xfrm>
          <a:off x="0" y="818227"/>
          <a:ext cx="6209732" cy="743842"/>
        </a:xfrm>
        <a:prstGeom prst="roundRect">
          <a:avLst>
            <a:gd name="adj" fmla="val 10000"/>
          </a:avLst>
        </a:prstGeom>
        <a:solidFill>
          <a:schemeClr val="dk2">
            <a:hueOff val="0"/>
            <a:satOff val="0"/>
            <a:lumOff val="0"/>
            <a:alphaOff val="0"/>
          </a:schemeClr>
        </a:solidFill>
        <a:ln w="25400" cap="flat" cmpd="sng" algn="ctr">
          <a:solidFill>
            <a:schemeClr val="lt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0010" tIns="80010" rIns="80010" bIns="80010" numCol="1" spcCol="1270" anchor="ctr" anchorCtr="0">
          <a:noAutofit/>
        </a:bodyPr>
        <a:lstStyle/>
        <a:p>
          <a:pPr lvl="0" algn="l" defTabSz="933450">
            <a:lnSpc>
              <a:spcPct val="90000"/>
            </a:lnSpc>
            <a:spcBef>
              <a:spcPct val="0"/>
            </a:spcBef>
            <a:spcAft>
              <a:spcPct val="35000"/>
            </a:spcAft>
          </a:pPr>
          <a:r>
            <a:rPr lang="es-CO" sz="2100" kern="1200"/>
            <a:t>Ministerio del Trabajo: empleabilidad y emprendimiento.</a:t>
          </a:r>
          <a:endParaRPr lang="en-US" sz="2100" kern="1200"/>
        </a:p>
      </dsp:txBody>
      <dsp:txXfrm>
        <a:off x="1316330" y="818227"/>
        <a:ext cx="4893401" cy="743842"/>
      </dsp:txXfrm>
    </dsp:sp>
    <dsp:sp modelId="{FCCFF331-9154-4AF1-BA1C-FFFEA0172905}">
      <dsp:nvSpPr>
        <dsp:cNvPr id="0" name=""/>
        <dsp:cNvSpPr/>
      </dsp:nvSpPr>
      <dsp:spPr>
        <a:xfrm>
          <a:off x="74384" y="892611"/>
          <a:ext cx="1241946" cy="595074"/>
        </a:xfrm>
        <a:prstGeom prst="roundRect">
          <a:avLst>
            <a:gd name="adj" fmla="val 10000"/>
          </a:avLst>
        </a:prstGeom>
        <a:blipFill rotWithShape="1">
          <a:blip xmlns:r="http://schemas.openxmlformats.org/officeDocument/2006/relationships" r:embed="rId2"/>
          <a:stretch>
            <a:fillRect/>
          </a:stretch>
        </a:blipFill>
        <a:ln w="25400" cap="flat" cmpd="sng" algn="ctr">
          <a:solidFill>
            <a:schemeClr val="lt2">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E123AC12-FC43-4B06-A712-06BD1512D563}">
      <dsp:nvSpPr>
        <dsp:cNvPr id="0" name=""/>
        <dsp:cNvSpPr/>
      </dsp:nvSpPr>
      <dsp:spPr>
        <a:xfrm>
          <a:off x="0" y="1636454"/>
          <a:ext cx="6209732" cy="743842"/>
        </a:xfrm>
        <a:prstGeom prst="roundRect">
          <a:avLst>
            <a:gd name="adj" fmla="val 10000"/>
          </a:avLst>
        </a:prstGeom>
        <a:solidFill>
          <a:schemeClr val="dk2">
            <a:hueOff val="0"/>
            <a:satOff val="0"/>
            <a:lumOff val="0"/>
            <a:alphaOff val="0"/>
          </a:schemeClr>
        </a:solidFill>
        <a:ln w="25400" cap="flat" cmpd="sng" algn="ctr">
          <a:solidFill>
            <a:schemeClr val="lt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0010" tIns="80010" rIns="80010" bIns="80010" numCol="1" spcCol="1270" anchor="ctr" anchorCtr="0">
          <a:noAutofit/>
        </a:bodyPr>
        <a:lstStyle/>
        <a:p>
          <a:pPr lvl="0" algn="l" defTabSz="933450">
            <a:lnSpc>
              <a:spcPct val="90000"/>
            </a:lnSpc>
            <a:spcBef>
              <a:spcPct val="0"/>
            </a:spcBef>
            <a:spcAft>
              <a:spcPct val="35000"/>
            </a:spcAft>
          </a:pPr>
          <a:r>
            <a:rPr lang="es-CO" sz="2100" kern="1200"/>
            <a:t>SENA: formación para el trabajo y certificación de competencias.</a:t>
          </a:r>
          <a:endParaRPr lang="en-US" sz="2100" kern="1200"/>
        </a:p>
      </dsp:txBody>
      <dsp:txXfrm>
        <a:off x="1316330" y="1636454"/>
        <a:ext cx="4893401" cy="743842"/>
      </dsp:txXfrm>
    </dsp:sp>
    <dsp:sp modelId="{7AEE928B-A17A-4938-9ABF-0171FB0F9745}">
      <dsp:nvSpPr>
        <dsp:cNvPr id="0" name=""/>
        <dsp:cNvSpPr/>
      </dsp:nvSpPr>
      <dsp:spPr>
        <a:xfrm>
          <a:off x="74384" y="1710838"/>
          <a:ext cx="1241946" cy="595074"/>
        </a:xfrm>
        <a:prstGeom prst="roundRect">
          <a:avLst>
            <a:gd name="adj" fmla="val 10000"/>
          </a:avLst>
        </a:prstGeom>
        <a:blipFill rotWithShape="1">
          <a:blip xmlns:r="http://schemas.openxmlformats.org/officeDocument/2006/relationships" r:embed="rId3"/>
          <a:stretch>
            <a:fillRect/>
          </a:stretch>
        </a:blipFill>
        <a:ln w="25400" cap="flat" cmpd="sng" algn="ctr">
          <a:solidFill>
            <a:schemeClr val="lt2">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797C91EE-9DF3-487A-AA8E-0F9BE19D0A7F}">
      <dsp:nvSpPr>
        <dsp:cNvPr id="0" name=""/>
        <dsp:cNvSpPr/>
      </dsp:nvSpPr>
      <dsp:spPr>
        <a:xfrm>
          <a:off x="0" y="2454681"/>
          <a:ext cx="6209732" cy="743842"/>
        </a:xfrm>
        <a:prstGeom prst="roundRect">
          <a:avLst>
            <a:gd name="adj" fmla="val 10000"/>
          </a:avLst>
        </a:prstGeom>
        <a:solidFill>
          <a:schemeClr val="dk2">
            <a:hueOff val="0"/>
            <a:satOff val="0"/>
            <a:lumOff val="0"/>
            <a:alphaOff val="0"/>
          </a:schemeClr>
        </a:solidFill>
        <a:ln w="25400" cap="flat" cmpd="sng" algn="ctr">
          <a:solidFill>
            <a:schemeClr val="lt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0010" tIns="80010" rIns="80010" bIns="80010" numCol="1" spcCol="1270" anchor="ctr" anchorCtr="0">
          <a:noAutofit/>
        </a:bodyPr>
        <a:lstStyle/>
        <a:p>
          <a:pPr lvl="0" algn="l" defTabSz="933450">
            <a:lnSpc>
              <a:spcPct val="90000"/>
            </a:lnSpc>
            <a:spcBef>
              <a:spcPct val="0"/>
            </a:spcBef>
            <a:spcAft>
              <a:spcPct val="35000"/>
            </a:spcAft>
          </a:pPr>
          <a:r>
            <a:rPr lang="es-CO" sz="2100" kern="1200"/>
            <a:t>Entidades territoriales: integración social y vinculación comunitaria.</a:t>
          </a:r>
          <a:endParaRPr lang="en-US" sz="2100" kern="1200"/>
        </a:p>
      </dsp:txBody>
      <dsp:txXfrm>
        <a:off x="1316330" y="2454681"/>
        <a:ext cx="4893401" cy="743842"/>
      </dsp:txXfrm>
    </dsp:sp>
    <dsp:sp modelId="{6E707A85-AA95-4028-87E4-AFA73BB93EF8}">
      <dsp:nvSpPr>
        <dsp:cNvPr id="0" name=""/>
        <dsp:cNvSpPr/>
      </dsp:nvSpPr>
      <dsp:spPr>
        <a:xfrm>
          <a:off x="74384" y="2529066"/>
          <a:ext cx="1241946" cy="595074"/>
        </a:xfrm>
        <a:prstGeom prst="roundRect">
          <a:avLst>
            <a:gd name="adj" fmla="val 10000"/>
          </a:avLst>
        </a:prstGeom>
        <a:blipFill rotWithShape="1">
          <a:blip xmlns:r="http://schemas.openxmlformats.org/officeDocument/2006/relationships" r:embed="rId4"/>
          <a:stretch>
            <a:fillRect/>
          </a:stretch>
        </a:blipFill>
        <a:ln w="25400" cap="flat" cmpd="sng" algn="ctr">
          <a:solidFill>
            <a:schemeClr val="lt2">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layout1.xml><?xml version="1.0" encoding="utf-8"?>
<dgm:layoutDef xmlns:dgm="http://schemas.openxmlformats.org/drawingml/2006/diagram" xmlns:a="http://schemas.openxmlformats.org/drawingml/2006/main" uniqueId="urn:microsoft.com/office/officeart/2008/layout/PictureStrips">
  <dgm:title val=""/>
  <dgm:desc val=""/>
  <dgm:catLst>
    <dgm:cat type="list" pri="12500"/>
    <dgm:cat type="picture" pri="13000"/>
    <dgm:cat type="pictureconvert" pri="13000"/>
  </dgm:catLst>
  <dgm:sampData>
    <dgm:dataModel>
      <dgm:ptLst>
        <dgm:pt modelId="0" type="doc"/>
        <dgm:pt modelId="10">
          <dgm:prSet phldr="1"/>
        </dgm:pt>
        <dgm:pt modelId="20">
          <dgm:prSet phldr="1"/>
        </dgm:pt>
        <dgm:pt modelId="30">
          <dgm:prSet phldr="1"/>
        </dgm:pt>
      </dgm:ptLst>
      <dgm:cxnLst>
        <dgm:cxn modelId="40" srcId="0" destId="10" srcOrd="0" destOrd="0"/>
        <dgm:cxn modelId="50" srcId="0" destId="20" srcOrd="1" destOrd="0"/>
        <dgm:cxn modelId="60" srcId="0" destId="30" srcOrd="2" destOrd="0"/>
      </dgm:cxnLst>
      <dgm:bg/>
      <dgm:whole/>
    </dgm:dataModel>
  </dgm:sampData>
  <dgm:styleData>
    <dgm:dataModel>
      <dgm:ptLst>
        <dgm:pt modelId="0" type="doc"/>
        <dgm:pt modelId="10">
          <dgm:prSet phldr="1"/>
        </dgm:pt>
        <dgm:pt modelId="20">
          <dgm:prSet phldr="1"/>
        </dgm:pt>
      </dgm:ptLst>
      <dgm:cxnLst>
        <dgm:cxn modelId="40" srcId="0" destId="10" srcOrd="0" destOrd="0"/>
        <dgm:cxn modelId="5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40" srcId="0" destId="10" srcOrd="0" destOrd="0"/>
        <dgm:cxn modelId="50" srcId="0" destId="20" srcOrd="1" destOrd="0"/>
        <dgm:cxn modelId="60" srcId="0" destId="30" srcOrd="2" destOrd="0"/>
        <dgm:cxn modelId="70" srcId="0" destId="40" srcOrd="2" destOrd="0"/>
      </dgm:cxnLst>
      <dgm:bg/>
      <dgm:whole/>
    </dgm:dataModel>
  </dgm:clrData>
  <dgm:layoutNode name="Name0">
    <dgm:varLst>
      <dgm:dir/>
      <dgm:resizeHandles val="exact"/>
    </dgm:varLst>
    <dgm:choose name="Name1">
      <dgm:if name="Name2" func="var" arg="dir" op="equ" val="norm">
        <dgm:alg type="snake">
          <dgm:param type="off" val="ctr"/>
        </dgm:alg>
      </dgm:if>
      <dgm:else name="Name3">
        <dgm:alg type="snake">
          <dgm:param type="off" val="ctr"/>
          <dgm:param type="grDir" val="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h" refFor="ch" refForName="composite" op="equ" fact="0.1"/>
      <dgm:constr type="h" for="ch" forName="sibTrans" refType="h" refFor="ch" refForName="composite" op="equ" fact="0.1"/>
      <dgm:constr type="w" for="ch" forName="sibTrans" refType="h" refFor="ch" refForName="sibTrans" op="equ"/>
    </dgm:constrLst>
    <dgm:forEach name="nodesForEach" axis="ch" ptType="node">
      <dgm:layoutNode name="composite">
        <dgm:alg type="composite">
          <dgm:param type="ar" val="3"/>
        </dgm:alg>
        <dgm:shape xmlns:r="http://schemas.openxmlformats.org/officeDocument/2006/relationships" r:blip="">
          <dgm:adjLst/>
        </dgm:shape>
        <dgm:choose name="Name4">
          <dgm:if name="Name5" func="var" arg="dir" op="equ" val="norm">
            <dgm:constrLst>
              <dgm:constr type="l" for="ch" forName="rect1" refType="w" fact="0.04"/>
              <dgm:constr type="t" for="ch" forName="rect1" refType="h" fact="0.13"/>
              <dgm:constr type="w" for="ch" forName="rect1" refType="w" fact="0.96"/>
              <dgm:constr type="h" for="ch" forName="rect1" refType="h" fact="0.9"/>
              <dgm:constr type="l" for="ch" forName="rect2" refType="w" fact="0"/>
              <dgm:constr type="t" for="ch" forName="rect2" refType="h" fact="0"/>
              <dgm:constr type="w" for="ch" forName="rect2" refType="w" fact="0.21"/>
              <dgm:constr type="h" for="ch" forName="rect2" refType="w" fact="0.315"/>
            </dgm:constrLst>
          </dgm:if>
          <dgm:else name="Name6">
            <dgm:constrLst>
              <dgm:constr type="l" for="ch" forName="rect1" refType="w" fact="0"/>
              <dgm:constr type="t" for="ch" forName="rect1" refType="h" fact="0.13"/>
              <dgm:constr type="w" for="ch" forName="rect1" refType="w" fact="0.96"/>
              <dgm:constr type="h" for="ch" forName="rect1" refType="h" fact="0.9"/>
              <dgm:constr type="l" for="ch" forName="rect2" refType="w" fact="0.79"/>
              <dgm:constr type="t" for="ch" forName="rect2" refType="h" fact="0"/>
              <dgm:constr type="w" for="ch" forName="rect2" refType="w" fact="0.21"/>
              <dgm:constr type="h" for="ch" forName="rect2" refType="w" fact="0.315"/>
            </dgm:constrLst>
          </dgm:else>
        </dgm:choose>
        <dgm:layoutNode name="rect1" styleLbl="trAlignAcc1">
          <dgm:varLst>
            <dgm:bulletEnabled val="1"/>
          </dgm:varLst>
          <dgm:alg type="tx">
            <dgm:param type="parTxLTRAlign" val="l"/>
          </dgm:alg>
          <dgm:shape xmlns:r="http://schemas.openxmlformats.org/officeDocument/2006/relationships" type="rect" r:blip="">
            <dgm:adjLst/>
          </dgm:shape>
          <dgm:presOf axis="desOrSelf" ptType="node"/>
          <dgm:choose name="Name7">
            <dgm:if name="Name8" func="var" arg="dir" op="equ" val="norm">
              <dgm:constrLst>
                <dgm:constr type="lMarg" refType="w" fact="0.6"/>
                <dgm:constr type="rMarg" refType="primFontSz" fact="0.3"/>
                <dgm:constr type="tMarg" refType="primFontSz" fact="0.3"/>
                <dgm:constr type="bMarg" refType="primFontSz" fact="0.3"/>
              </dgm:constrLst>
            </dgm:if>
            <dgm:else name="Name9">
              <dgm:constrLst>
                <dgm:constr type="lMarg" refType="primFontSz" fact="0.3"/>
                <dgm:constr type="rMarg" refType="w" fact="0.6"/>
                <dgm:constr type="tMarg" refType="primFontSz" fact="0.3"/>
                <dgm:constr type="bMarg" refType="primFontSz" fact="0.3"/>
              </dgm:constrLst>
            </dgm:else>
          </dgm:choose>
          <dgm:ruleLst>
            <dgm:rule type="primFontSz" val="5" fact="NaN" max="NaN"/>
          </dgm:ruleLst>
        </dgm:layoutNode>
        <dgm:layoutNode name="rect2" styleLbl="fgImgPlace1">
          <dgm:alg type="sp"/>
          <dgm:shape xmlns:r="http://schemas.openxmlformats.org/officeDocument/2006/relationships" type="rect" r:blip="" blipPhldr="1">
            <dgm:adjLst/>
          </dgm:shape>
          <dgm:presOf/>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10.xml><?xml version="1.0" encoding="utf-8"?>
<dgm:layoutDef xmlns:dgm="http://schemas.openxmlformats.org/drawingml/2006/diagram" xmlns:a="http://schemas.openxmlformats.org/drawingml/2006/main" uniqueId="urn:microsoft.com/office/officeart/2005/8/layout/vList3">
  <dgm:title val=""/>
  <dgm:desc val=""/>
  <dgm:catLst>
    <dgm:cat type="list" pri="14000"/>
    <dgm:cat type="convert" pri="3000"/>
    <dgm:cat type="picture" pri="27000"/>
    <dgm:cat type="pictureconvert" pri="27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dir/>
      <dgm:resizeHandles val="exact"/>
    </dgm:varLst>
    <dgm:alg type="lin">
      <dgm:param type="linDir" val="fromT"/>
      <dgm:param type="vertAlign" val="mid"/>
      <dgm:param type="horzAlign" val="ctr"/>
    </dgm:alg>
    <dgm:shape xmlns:r="http://schemas.openxmlformats.org/officeDocument/2006/relationships" r:blip="">
      <dgm:adjLst/>
    </dgm:shape>
    <dgm:presOf/>
    <dgm:constrLst>
      <dgm:constr type="w" for="ch" forName="composite" refType="w"/>
      <dgm:constr type="h" for="ch" forName="composite" refType="h"/>
      <dgm:constr type="h" for="ch" forName="spacing" refType="h" refFor="ch" refForName="composite" fact="0.25"/>
      <dgm:constr type="h" for="ch" forName="spacing" refType="w" op="lte" fact="0.1"/>
      <dgm:constr type="primFontSz" for="des" ptType="node"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w" for="ch" forName="imgShp" refType="w" fact="0.335"/>
              <dgm:constr type="h" for="ch" forName="imgShp" refType="w" refFor="ch" refForName="imgShp" op="equ"/>
              <dgm:constr type="h" for="ch" forName="imgShp" refType="h" op="lte"/>
              <dgm:constr type="ctrY" for="ch" forName="imgShp" refType="h" fact="0.5"/>
              <dgm:constr type="l" for="ch" forName="imgShp"/>
              <dgm:constr type="w" for="ch" forName="txShp" refType="w" op="equ" fact="0.665"/>
              <dgm:constr type="h" for="ch" forName="txShp" refType="h" refFor="ch" refForName="imgShp" op="equ"/>
              <dgm:constr type="ctrY" for="ch" forName="txShp" refType="h" fact="0.5"/>
              <dgm:constr type="l" for="ch" forName="txShp" refType="w" refFor="ch" refForName="imgShp" fact="0.5"/>
              <dgm:constr type="lMarg" for="ch" forName="txShp" refType="w" refFor="ch" refForName="imgShp" fact="1.25"/>
            </dgm:constrLst>
          </dgm:if>
          <dgm:else name="Name3">
            <dgm:constrLst>
              <dgm:constr type="w" for="ch" forName="imgShp" refType="w" fact="0.335"/>
              <dgm:constr type="h" for="ch" forName="imgShp" refType="w" refFor="ch" refForName="imgShp" op="equ"/>
              <dgm:constr type="h" for="ch" forName="imgShp" refType="h" op="lte"/>
              <dgm:constr type="ctrY" for="ch" forName="imgShp" refType="h" fact="0.5"/>
              <dgm:constr type="r" for="ch" forName="imgShp" refType="w"/>
              <dgm:constr type="w" for="ch" forName="txShp" refType="w" op="equ" fact="0.665"/>
              <dgm:constr type="h" for="ch" forName="txShp" refType="h" refFor="ch" refForName="imgShp" op="equ"/>
              <dgm:constr type="ctrY" for="ch" forName="txShp" refType="h" fact="0.5"/>
              <dgm:constr type="r" for="ch" forName="txShp" refType="ctrX" refFor="ch" refForName="imgShp"/>
              <dgm:constr type="rMarg" for="ch" forName="txShp" refType="w" refFor="ch" refForName="imgShp" fact="1.25"/>
            </dgm:constrLst>
          </dgm:else>
        </dgm:choose>
        <dgm:ruleLst/>
        <dgm:layoutNode name="imgShp" styleLbl="fgImgPlace1">
          <dgm:alg type="sp"/>
          <dgm:shape xmlns:r="http://schemas.openxmlformats.org/officeDocument/2006/relationships" type="ellipse" r:blip="" blipPhldr="1">
            <dgm:adjLst/>
          </dgm:shape>
          <dgm:presOf/>
          <dgm:constrLst/>
          <dgm:ruleLst/>
        </dgm:layoutNode>
        <dgm:layoutNode name="txShp">
          <dgm:varLst>
            <dgm:bulletEnabled val="1"/>
          </dgm:varLst>
          <dgm:alg type="tx"/>
          <dgm:choose name="Name4">
            <dgm:if name="Name5" func="var" arg="dir" op="equ" val="norm">
              <dgm:shape xmlns:r="http://schemas.openxmlformats.org/officeDocument/2006/relationships" rot="180" type="homePlate" r:blip="" zOrderOff="-1">
                <dgm:adjLst/>
              </dgm:shape>
            </dgm:if>
            <dgm:else name="Name6">
              <dgm:shape xmlns:r="http://schemas.openxmlformats.org/officeDocument/2006/relationships" type="homePlate" r:blip="" zOrderOff="-1">
                <dgm:adjLst/>
              </dgm:shape>
            </dgm:else>
          </dgm:choose>
          <dgm:presOf axis="desOrSelf" ptType="node"/>
          <dgm:constrLst>
            <dgm:constr type="tMarg" refType="primFontSz" fact="0.3"/>
            <dgm:constr type="bMarg" refType="primFontSz" fact="0.3"/>
          </dgm:constrLst>
          <dgm:ruleLst>
            <dgm:rule type="primFontSz" val="5" fact="NaN" max="NaN"/>
          </dgm:ruleLst>
        </dgm:layoutNode>
      </dgm:layoutNode>
      <dgm:forEach name="Name7" axis="followSib" ptType="sibTrans" cnt="1">
        <dgm:layoutNode name="spacing">
          <dgm:alg type="sp"/>
          <dgm:shape xmlns:r="http://schemas.openxmlformats.org/officeDocument/2006/relationships" r:blip="">
            <dgm:adjLst/>
          </dgm:shape>
          <dgm:presOf axis="self"/>
          <dgm:constrLst/>
          <dgm:ruleLst/>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8/layout/TitlePictureLineup">
  <dgm:title val=""/>
  <dgm:desc val=""/>
  <dgm:catLst>
    <dgm:cat type="picture" pri="18000"/>
    <dgm:cat type="pictureconvert" pri="180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40" srcId="0" destId="10" srcOrd="0" destOrd="0"/>
        <dgm:cxn modelId="12" srcId="10" destId="11" srcOrd="0" destOrd="0"/>
        <dgm:cxn modelId="50" srcId="0" destId="20" srcOrd="1" destOrd="0"/>
        <dgm:cxn modelId="22" srcId="20" destId="21" srcOrd="0" destOrd="0"/>
        <dgm:cxn modelId="60" srcId="0" destId="30" srcOrd="1" destOrd="0"/>
        <dgm:cxn modelId="32" srcId="30" destId="31" srcOrd="0" destOrd="0"/>
      </dgm:cxnLst>
      <dgm:bg/>
      <dgm:whole/>
    </dgm:dataModel>
  </dgm:sampData>
  <dgm:styleData>
    <dgm:dataModel>
      <dgm:ptLst>
        <dgm:pt modelId="0" type="doc"/>
        <dgm:pt modelId="10">
          <dgm:prSet phldr="1"/>
        </dgm:pt>
        <dgm:pt modelId="20">
          <dgm:prSet phldr="1"/>
        </dgm:pt>
      </dgm:ptLst>
      <dgm:cxnLst>
        <dgm:cxn modelId="40" srcId="0" destId="10" srcOrd="0" destOrd="0"/>
        <dgm:cxn modelId="5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50" srcId="0" destId="10" srcOrd="0" destOrd="0"/>
        <dgm:cxn modelId="60" srcId="0" destId="20" srcOrd="1" destOrd="0"/>
        <dgm:cxn modelId="70" srcId="0" destId="30" srcOrd="2" destOrd="0"/>
        <dgm:cxn modelId="80" srcId="0" destId="40" srcOrd="3" destOrd="0"/>
      </dgm:cxnLst>
      <dgm:bg/>
      <dgm:whole/>
    </dgm:dataModel>
  </dgm:clrData>
  <dgm:layoutNode name="Name0">
    <dgm:varLst>
      <dgm:dir/>
    </dgm:varLst>
    <dgm:choose name="Name1">
      <dgm:if name="Name2" func="var" arg="dir" op="equ" val="norm">
        <dgm:alg type="lin">
          <dgm:param type="linDir" val="fromL"/>
          <dgm:param type="fallback" val="1D"/>
          <dgm:param type="horzAlign" val="ctr"/>
          <dgm:param type="vertAlign" val="mid"/>
          <dgm:param type="nodeVertAlign" val="t"/>
        </dgm:alg>
      </dgm:if>
      <dgm:else name="Name3">
        <dgm:alg type="lin">
          <dgm:param type="linDir" val="fromR"/>
          <dgm:param type="fallback" val="1D"/>
          <dgm:param type="horzAlign" val="ctr"/>
          <dgm:param type="vertAlign" val="mid"/>
          <dgm:param type="nodeVertAlign" val="t"/>
        </dgm:alg>
      </dgm:else>
    </dgm:choose>
    <dgm:shape xmlns:r="http://schemas.openxmlformats.org/officeDocument/2006/relationships" r:blip="">
      <dgm:adjLst/>
    </dgm:shape>
    <dgm:constrLst>
      <dgm:constr type="h" for="des" forName="Child" op="equ"/>
      <dgm:constr type="w" for="des" forName="Child" op="equ"/>
      <dgm:constr type="h" for="des" forName="Accent" op="equ"/>
      <dgm:constr type="w" for="des" forName="Accent" op="equ"/>
      <dgm:constr type="primFontSz" for="des" forName="Parent" op="equ"/>
      <dgm:constr type="primFontSz" for="des" forName="Child" op="equ"/>
      <dgm:constr type="w" for="ch" forName="composite" refType="w"/>
      <dgm:constr type="h" for="ch" forName="composite" refType="h"/>
      <dgm:constr type="sp" refType="w" refFor="ch" refForName="composite" op="equ" fact="0.1"/>
      <dgm:constr type="w" for="ch" forName="sibTrans" refType="w" refFor="ch" refForName="composite" op="equ" fact="0.05"/>
      <dgm:constr type="h" for="ch" forName="sibTrans" refType="w" refFor="ch" refForName="sibTrans" op="equ"/>
    </dgm:constrLst>
    <dgm:forEach name="nodesForEach" axis="ch" ptType="node">
      <dgm:layoutNode name="composite">
        <dgm:alg type="composite">
          <dgm:param type="ar" val="0.5"/>
        </dgm:alg>
        <dgm:shape xmlns:r="http://schemas.openxmlformats.org/officeDocument/2006/relationships" r:blip="">
          <dgm:adjLst/>
        </dgm:shape>
        <dgm:choose name="Name4">
          <dgm:if name="Name5" func="var" arg="dir" op="equ" val="norm">
            <dgm:constrLst>
              <dgm:constr type="l" for="ch" forName="Parent" refType="w" fact="0"/>
              <dgm:constr type="t" for="ch" forName="Parent" refType="h" fact="0"/>
              <dgm:constr type="w" for="ch" forName="Parent" refType="w"/>
              <dgm:constr type="h" for="ch" forName="Parent" refType="h" fact="0.1"/>
              <dgm:constr type="l" for="ch" forName="Accent" refType="w" fact="0"/>
              <dgm:constr type="b" for="ch" forName="Accent" refType="h"/>
              <dgm:constr type="w" for="ch" forName="Accent" refType="w" fact="0"/>
              <dgm:constr type="h" for="ch" forName="Accent" refType="h" fact="0.9"/>
              <dgm:constr type="l" for="ch" forName="Image" refType="w" fact="0.05"/>
              <dgm:constr type="t" for="ch" forName="Image" refType="h" fact="0.13"/>
              <dgm:constr type="w" for="ch" forName="Image" refType="w" fact="0.9467"/>
              <dgm:constr type="h" for="ch" forName="Image" refType="h" fact="0.405"/>
              <dgm:constr type="l" for="ch" forName="Child" refType="w" fact="0.05"/>
              <dgm:constr type="t" for="ch" forName="Child" refType="h" fact="0.535"/>
              <dgm:constr type="w" for="ch" forName="Child" refType="w" fact="0.9467"/>
              <dgm:constr type="h" for="ch" forName="Child" refType="h" fact="0.465"/>
            </dgm:constrLst>
          </dgm:if>
          <dgm:else name="Name6">
            <dgm:constrLst>
              <dgm:constr type="l" for="ch" forName="Parent" refType="w" fact="0"/>
              <dgm:constr type="t" for="ch" forName="Parent" refType="h" fact="0"/>
              <dgm:constr type="w" for="ch" forName="Parent" refType="w"/>
              <dgm:constr type="h" for="ch" forName="Parent" refType="h" fact="0.1"/>
              <dgm:constr type="l" for="ch" forName="Accent" refType="w"/>
              <dgm:constr type="b" for="ch" forName="Accent" refType="h"/>
              <dgm:constr type="h" for="ch" forName="Accent" refType="h" fact="0.9"/>
              <dgm:constr type="l" for="ch" forName="Image" refType="w" fact="0"/>
              <dgm:constr type="t" for="ch" forName="Image" refType="h" fact="0.13"/>
              <dgm:constr type="w" for="ch" forName="Image" refType="w" fact="0.9467"/>
              <dgm:constr type="h" for="ch" forName="Image" refType="h" fact="0.405"/>
              <dgm:constr type="l" for="ch" forName="Child" refType="w" fact="0"/>
              <dgm:constr type="t" for="ch" forName="Child" refType="h" fact="0.535"/>
              <dgm:constr type="w" for="ch" forName="Child" refType="w" fact="0.9467"/>
              <dgm:constr type="h" for="ch" forName="Child" refType="h" fact="0.465"/>
            </dgm:constrLst>
          </dgm:else>
        </dgm:choose>
        <dgm:forEach name="Name7" axis="self" ptType="node">
          <dgm:layoutNode name="Accent" styleLbl="alignAcc1">
            <dgm:alg type="sp"/>
            <dgm:shape xmlns:r="http://schemas.openxmlformats.org/officeDocument/2006/relationships" type="line" r:blip="">
              <dgm:adjLst/>
            </dgm:shape>
            <dgm:presOf/>
          </dgm:layoutNode>
          <dgm:layoutNode name="Image">
            <dgm:alg type="sp"/>
            <dgm:shape xmlns:r="http://schemas.openxmlformats.org/officeDocument/2006/relationships" type="rect" r:blip="" blipPhldr="1">
              <dgm:adjLst/>
            </dgm:shape>
            <dgm:presOf/>
          </dgm:layoutNode>
          <dgm:layoutNode name="Child" styleLbl="revTx">
            <dgm:varLst>
              <dgm:bulletEnabled val="1"/>
            </dgm:varLst>
            <dgm:choose name="Name8">
              <dgm:if name="Name9" axis="ch" ptType="node" func="cnt" op="gt" val="1">
                <dgm:choose name="Name10">
                  <dgm:if name="Name11" func="var" arg="dir" op="equ" val="norm">
                    <dgm:alg type="tx">
                      <dgm:param type="shpTxLTRAlignCh" val="l"/>
                      <dgm:param type="shpTxRTLAlignCh" val="r"/>
                      <dgm:param type="txAnchorVert" val="t"/>
                      <dgm:param type="stBulletLvl" val="1"/>
                    </dgm:alg>
                  </dgm:if>
                  <dgm:else name="Name12">
                    <dgm:alg type="tx">
                      <dgm:param type="shpTxLTRAlignCh" val="l"/>
                      <dgm:param type="shpTxRTLAlignCh" val="r"/>
                      <dgm:param type="txAnchorVert" val="t"/>
                      <dgm:param type="stBulletLvl" val="1"/>
                    </dgm:alg>
                  </dgm:else>
                </dgm:choose>
              </dgm:if>
              <dgm:else name="Name13">
                <dgm:choose name="Name14">
                  <dgm:if name="Name15" func="var" arg="dir" op="equ" val="norm">
                    <dgm:alg type="tx">
                      <dgm:param type="shpTxLTRAlignCh" val="l"/>
                      <dgm:param type="shpTxRTLAlignCh" val="r"/>
                      <dgm:param type="txAnchorVert" val="t"/>
                      <dgm:param type="stBulletLvl" val="2"/>
                    </dgm:alg>
                  </dgm:if>
                  <dgm:else name="Name16">
                    <dgm:alg type="tx">
                      <dgm:param type="shpTxLTRAlignCh" val="l"/>
                      <dgm:param type="shpTxRTLAlignCh" val="r"/>
                      <dgm:param type="txAnchorVert" val="t"/>
                      <dgm:param type="stBulletLvl" val="2"/>
                    </dgm:alg>
                  </dgm:else>
                </dgm:choose>
              </dgm:else>
            </dgm:choose>
            <dgm:shape xmlns:r="http://schemas.openxmlformats.org/officeDocument/2006/relationships" type="rect" r:blip="">
              <dgm:adjLst/>
            </dgm:shape>
            <dgm:presOf axis="des" ptType="node"/>
            <dgm:constrLst>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Parent" styleLbl="alignNode1">
            <dgm:varLst>
              <dgm:bulletEnabled val="1"/>
            </dgm:varLst>
            <dgm:alg type="tx">
              <dgm:param type="shpTxLTRAlignCh" val="ctr"/>
              <dgm:param type="txAnchorVertCh" val="mid"/>
            </dgm:alg>
            <dgm:shape xmlns:r="http://schemas.openxmlformats.org/officeDocument/2006/relationships" type="rect" r:blip="">
              <dgm:adjLst/>
            </dgm:shape>
            <dgm:presOf axis="self"/>
            <dgm:constrLst>
              <dgm:constr type="lMarg" refType="primFontSz" fact="0.2"/>
              <dgm:constr type="rMarg" refType="primFontSz" fact="0.2"/>
              <dgm:constr type="tMarg" refType="primFontSz" fact="0.2"/>
              <dgm:constr type="bMarg" refType="primFontSz" fact="0.2"/>
            </dgm:constrLst>
            <dgm:ruleLst>
              <dgm:rule type="primFontSz" val="5" fact="NaN" max="NaN"/>
            </dgm:ruleLst>
          </dgm:layoutNode>
        </dgm:forEach>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vList3">
  <dgm:title val=""/>
  <dgm:desc val=""/>
  <dgm:catLst>
    <dgm:cat type="list" pri="14000"/>
    <dgm:cat type="convert" pri="3000"/>
    <dgm:cat type="picture" pri="27000"/>
    <dgm:cat type="pictureconvert" pri="27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dir/>
      <dgm:resizeHandles val="exact"/>
    </dgm:varLst>
    <dgm:alg type="lin">
      <dgm:param type="linDir" val="fromT"/>
      <dgm:param type="vertAlign" val="mid"/>
      <dgm:param type="horzAlign" val="ctr"/>
    </dgm:alg>
    <dgm:shape xmlns:r="http://schemas.openxmlformats.org/officeDocument/2006/relationships" r:blip="">
      <dgm:adjLst/>
    </dgm:shape>
    <dgm:presOf/>
    <dgm:constrLst>
      <dgm:constr type="w" for="ch" forName="composite" refType="w"/>
      <dgm:constr type="h" for="ch" forName="composite" refType="h"/>
      <dgm:constr type="h" for="ch" forName="spacing" refType="h" refFor="ch" refForName="composite" fact="0.25"/>
      <dgm:constr type="h" for="ch" forName="spacing" refType="w" op="lte" fact="0.1"/>
      <dgm:constr type="primFontSz" for="des" ptType="node"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w" for="ch" forName="imgShp" refType="w" fact="0.335"/>
              <dgm:constr type="h" for="ch" forName="imgShp" refType="w" refFor="ch" refForName="imgShp" op="equ"/>
              <dgm:constr type="h" for="ch" forName="imgShp" refType="h" op="lte"/>
              <dgm:constr type="ctrY" for="ch" forName="imgShp" refType="h" fact="0.5"/>
              <dgm:constr type="l" for="ch" forName="imgShp"/>
              <dgm:constr type="w" for="ch" forName="txShp" refType="w" op="equ" fact="0.665"/>
              <dgm:constr type="h" for="ch" forName="txShp" refType="h" refFor="ch" refForName="imgShp" op="equ"/>
              <dgm:constr type="ctrY" for="ch" forName="txShp" refType="h" fact="0.5"/>
              <dgm:constr type="l" for="ch" forName="txShp" refType="w" refFor="ch" refForName="imgShp" fact="0.5"/>
              <dgm:constr type="lMarg" for="ch" forName="txShp" refType="w" refFor="ch" refForName="imgShp" fact="1.25"/>
            </dgm:constrLst>
          </dgm:if>
          <dgm:else name="Name3">
            <dgm:constrLst>
              <dgm:constr type="w" for="ch" forName="imgShp" refType="w" fact="0.335"/>
              <dgm:constr type="h" for="ch" forName="imgShp" refType="w" refFor="ch" refForName="imgShp" op="equ"/>
              <dgm:constr type="h" for="ch" forName="imgShp" refType="h" op="lte"/>
              <dgm:constr type="ctrY" for="ch" forName="imgShp" refType="h" fact="0.5"/>
              <dgm:constr type="r" for="ch" forName="imgShp" refType="w"/>
              <dgm:constr type="w" for="ch" forName="txShp" refType="w" op="equ" fact="0.665"/>
              <dgm:constr type="h" for="ch" forName="txShp" refType="h" refFor="ch" refForName="imgShp" op="equ"/>
              <dgm:constr type="ctrY" for="ch" forName="txShp" refType="h" fact="0.5"/>
              <dgm:constr type="r" for="ch" forName="txShp" refType="ctrX" refFor="ch" refForName="imgShp"/>
              <dgm:constr type="rMarg" for="ch" forName="txShp" refType="w" refFor="ch" refForName="imgShp" fact="1.25"/>
            </dgm:constrLst>
          </dgm:else>
        </dgm:choose>
        <dgm:ruleLst/>
        <dgm:layoutNode name="imgShp" styleLbl="fgImgPlace1">
          <dgm:alg type="sp"/>
          <dgm:shape xmlns:r="http://schemas.openxmlformats.org/officeDocument/2006/relationships" type="ellipse" r:blip="" blipPhldr="1">
            <dgm:adjLst/>
          </dgm:shape>
          <dgm:presOf/>
          <dgm:constrLst/>
          <dgm:ruleLst/>
        </dgm:layoutNode>
        <dgm:layoutNode name="txShp">
          <dgm:varLst>
            <dgm:bulletEnabled val="1"/>
          </dgm:varLst>
          <dgm:alg type="tx"/>
          <dgm:choose name="Name4">
            <dgm:if name="Name5" func="var" arg="dir" op="equ" val="norm">
              <dgm:shape xmlns:r="http://schemas.openxmlformats.org/officeDocument/2006/relationships" rot="180" type="homePlate" r:blip="" zOrderOff="-1">
                <dgm:adjLst/>
              </dgm:shape>
            </dgm:if>
            <dgm:else name="Name6">
              <dgm:shape xmlns:r="http://schemas.openxmlformats.org/officeDocument/2006/relationships" type="homePlate" r:blip="" zOrderOff="-1">
                <dgm:adjLst/>
              </dgm:shape>
            </dgm:else>
          </dgm:choose>
          <dgm:presOf axis="desOrSelf" ptType="node"/>
          <dgm:constrLst>
            <dgm:constr type="tMarg" refType="primFontSz" fact="0.3"/>
            <dgm:constr type="bMarg" refType="primFontSz" fact="0.3"/>
          </dgm:constrLst>
          <dgm:ruleLst>
            <dgm:rule type="primFontSz" val="5" fact="NaN" max="NaN"/>
          </dgm:ruleLst>
        </dgm:layoutNode>
      </dgm:layoutNode>
      <dgm:forEach name="Name7" axis="followSib" ptType="sibTrans" cnt="1">
        <dgm:layoutNode name="spacing">
          <dgm:alg type="sp"/>
          <dgm:shape xmlns:r="http://schemas.openxmlformats.org/officeDocument/2006/relationships" r:blip="">
            <dgm:adjLst/>
          </dgm:shape>
          <dgm:presOf axis="self"/>
          <dgm:constrLst/>
          <dgm:ruleLst/>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venn3">
  <dgm:title val=""/>
  <dgm:desc val=""/>
  <dgm:catLst>
    <dgm:cat type="relationship" pri="29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param type="fallback" val="2D"/>
        </dgm:alg>
      </dgm:if>
      <dgm:else name="Name3">
        <dgm:alg type="lin">
          <dgm:param type="fallback" val="2D"/>
          <dgm:param type="linDir" val="fromR"/>
        </dgm:alg>
      </dgm:else>
    </dgm:choose>
    <dgm:shape xmlns:r="http://schemas.openxmlformats.org/officeDocument/2006/relationships" r:blip="">
      <dgm:adjLst/>
    </dgm:shape>
    <dgm:presOf/>
    <dgm:constrLst>
      <dgm:constr type="w" for="ch" ptType="node" refType="w"/>
      <dgm:constr type="h" for="ch" ptType="node" refType="w" refFor="ch" refPtType="node"/>
      <dgm:constr type="w" for="ch" forName="space" refType="w" refFor="ch" refPtType="node" fact="-0.2"/>
      <dgm:constr type="primFontSz" for="ch" ptType="node" op="equ" val="65"/>
    </dgm:constrLst>
    <dgm:ruleLst/>
    <dgm:forEach name="Name4" axis="ch" ptType="node">
      <dgm:layoutNode name="Name5" styleLbl="vennNode1">
        <dgm:varLst>
          <dgm:bulletEnabled val="1"/>
        </dgm:varLst>
        <dgm:alg type="tx">
          <dgm:param type="txAnchorVertCh" val="mid"/>
          <dgm:param type="txAnchorHorzCh" val="ctr"/>
        </dgm:alg>
        <dgm:shape xmlns:r="http://schemas.openxmlformats.org/officeDocument/2006/relationships" type="ellipse" r:blip="">
          <dgm:adjLst/>
        </dgm:shape>
        <dgm:presOf axis="desOrSelf" ptType="node"/>
        <dgm:constrLst>
          <dgm:constr type="tMarg" refType="primFontSz" fact="0.1"/>
          <dgm:constr type="bMarg" refType="primFontSz" fact="0.1"/>
          <dgm:constr type="lMarg" refType="w" fact="0.156"/>
          <dgm:constr type="rMarg" refType="w" fact="0.156"/>
        </dgm:constrLst>
        <dgm:ruleLst>
          <dgm:rule type="primFontSz" val="5" fact="NaN" max="NaN"/>
        </dgm:ruleLst>
      </dgm:layoutNode>
      <dgm:forEach name="Name6" axis="followSib" ptType="sibTrans" cnt="1">
        <dgm:layoutNode name="space">
          <dgm:alg type="sp"/>
          <dgm:shape xmlns:r="http://schemas.openxmlformats.org/officeDocument/2006/relationships" r:blip="">
            <dgm:adjLst/>
          </dgm:shape>
          <dgm:presOf/>
          <dgm:constrLst/>
          <dgm:ruleLst/>
        </dgm:layoutNode>
      </dgm:forEach>
    </dgm:forEach>
  </dgm:layoutNode>
</dgm:layoutDef>
</file>

<file path=word/diagrams/layout6.xml><?xml version="1.0" encoding="utf-8"?>
<dgm:layoutDef xmlns:dgm="http://schemas.openxmlformats.org/drawingml/2006/diagram" xmlns:a="http://schemas.openxmlformats.org/drawingml/2006/main" uniqueId="urn:microsoft.com/office/officeart/2008/layout/HexagonCluster">
  <dgm:title val=""/>
  <dgm:desc val=""/>
  <dgm:catLst>
    <dgm:cat type="picture" pri="21000"/>
    <dgm:cat type="relationship" pri="3200"/>
    <dgm:cat type="pictureconvert" pri="21000"/>
  </dgm:catLst>
  <dgm:sampData>
    <dgm:dataModel>
      <dgm:ptLst>
        <dgm:pt modelId="0" type="doc"/>
        <dgm:pt modelId="10">
          <dgm:prSet phldr="1"/>
        </dgm:pt>
        <dgm:pt modelId="20">
          <dgm:prSet phldr="1"/>
        </dgm:pt>
        <dgm:pt modelId="30">
          <dgm:prSet phldr="1"/>
        </dgm:pt>
      </dgm:ptLst>
      <dgm:cxnLst>
        <dgm:cxn modelId="40" srcId="0" destId="10" srcOrd="0" destOrd="0"/>
        <dgm:cxn modelId="50" srcId="0" destId="20" srcOrd="1" destOrd="0"/>
        <dgm:cxn modelId="60" srcId="0" destId="30" srcOrd="2" destOrd="0"/>
      </dgm:cxnLst>
      <dgm:bg/>
      <dgm:whole/>
    </dgm:dataModel>
  </dgm:sampData>
  <dgm:styleData>
    <dgm:dataModel>
      <dgm:ptLst>
        <dgm:pt modelId="0" type="doc"/>
        <dgm:pt modelId="10">
          <dgm:prSet phldr="1"/>
        </dgm:pt>
        <dgm:pt modelId="20">
          <dgm:prSet phldr="1"/>
        </dgm:pt>
        <dgm:pt modelId="30">
          <dgm:prSet phldr="1"/>
        </dgm:pt>
      </dgm:ptLst>
      <dgm:cxnLst>
        <dgm:cxn modelId="40" srcId="0" destId="10" srcOrd="0" destOrd="0"/>
        <dgm:cxn modelId="50" srcId="0" destId="20" srcOrd="1" destOrd="0"/>
        <dgm:cxn modelId="60" srcId="0" destId="30" srcOrd="2" destOrd="0"/>
      </dgm:cxnLst>
      <dgm:bg/>
      <dgm:whole/>
    </dgm:dataModel>
  </dgm:styleData>
  <dgm:clrData>
    <dgm:dataModel>
      <dgm:ptLst>
        <dgm:pt modelId="0" type="doc"/>
        <dgm:pt modelId="10">
          <dgm:prSet phldr="1"/>
        </dgm:pt>
        <dgm:pt modelId="20">
          <dgm:prSet phldr="1"/>
        </dgm:pt>
        <dgm:pt modelId="30">
          <dgm:prSet phldr="1"/>
        </dgm:pt>
      </dgm:ptLst>
      <dgm:cxnLst>
        <dgm:cxn modelId="40" srcId="0" destId="10" srcOrd="0" destOrd="0"/>
        <dgm:cxn modelId="50" srcId="0" destId="20" srcOrd="1" destOrd="0"/>
        <dgm:cxn modelId="60" srcId="0" destId="30" srcOrd="2" destOrd="0"/>
      </dgm:cxnLst>
      <dgm:bg/>
      <dgm:whole/>
    </dgm:dataModel>
  </dgm:clrData>
  <dgm:layoutNode name="Name0">
    <dgm:varLst>
      <dgm:chMax val="21"/>
      <dgm:chPref val="21"/>
    </dgm:varLst>
    <dgm:shape xmlns:r="http://schemas.openxmlformats.org/officeDocument/2006/relationships" r:blip="">
      <dgm:adjLst/>
    </dgm:shape>
    <dgm:choose name="Name1">
      <dgm:if name="Name2" axis="ch" ptType="node" func="cnt" op="equ" val="1">
        <dgm:alg type="composite">
          <dgm:param type="ar" val="1.3871"/>
        </dgm:alg>
        <dgm:constrLst>
          <dgm:constr type="primFontSz" for="des" ptType="node" op="equ" val="65"/>
          <dgm:constr type="l" for="ch" forName="text1" refType="w" fact="0.4525"/>
          <dgm:constr type="t" for="ch" forName="text1" refType="h" fact="0.346"/>
          <dgm:constr type="w" for="ch" forName="text1" refType="w" fact="0.5475"/>
          <dgm:constr type="h" for="ch" forName="text1" refType="h" fact="0.654"/>
          <dgm:constr type="l" for="ch" forName="textaccent1" refType="w" fact="0.4652"/>
          <dgm:constr type="t" for="ch" forName="textaccent1" refType="h" fact="0.6348"/>
          <dgm:constr type="w" for="ch" forName="textaccent1" refType="w" fact="0.0639"/>
          <dgm:constr type="h" for="ch" forName="textaccent1" refType="h" fact="0.0765"/>
          <dgm:constr type="l" for="ch" forName="image1" refType="w" fact="0"/>
          <dgm:constr type="t" for="ch" forName="image1" refType="h" fact="0"/>
          <dgm:constr type="w" for="ch" forName="image1" refType="w" fact="0.5468"/>
          <dgm:constr type="h" for="ch" forName="image1" refType="h" fact="0.6538"/>
          <dgm:constr type="l" for="ch" forName="imageaccent1" refType="w" fact="0.3702"/>
          <dgm:constr type="t" for="ch" forName="imageaccent1" refType="h" fact="0.5633"/>
          <dgm:constr type="w" for="ch" forName="imageaccent1" refType="w" fact="0.0639"/>
          <dgm:constr type="h" for="ch" forName="imageaccent1" refType="h" fact="0.0765"/>
        </dgm:constrLst>
      </dgm:if>
      <dgm:if name="Name3" axis="ch" ptType="node" func="cnt" op="equ" val="2">
        <dgm:alg type="composite">
          <dgm:param type="ar" val="2.6443"/>
        </dgm:alg>
        <dgm:constrLst>
          <dgm:constr type="primFontSz" for="des" ptType="node" op="equ" val="65"/>
          <dgm:constr type="l" for="ch" forName="text1" refType="w" fact="0.2383"/>
          <dgm:constr type="t" for="ch" forName="text1" refType="h" fact="0.3501"/>
          <dgm:constr type="w" for="ch" forName="text1" refType="w" fact="0.285"/>
          <dgm:constr type="h" for="ch" forName="text1" refType="h" fact="0.6499"/>
          <dgm:constr type="l" for="ch" forName="textaccent1" refType="w" fact="0.2472"/>
          <dgm:constr type="t" for="ch" forName="textaccent1" refType="h" fact="0.6371"/>
          <dgm:constr type="w" for="ch" forName="textaccent1" refType="w" fact="0.0333"/>
          <dgm:constr type="h" for="ch" forName="textaccent1" refType="h" fact="0.076"/>
          <dgm:constr type="l" for="ch" forName="image1" refType="w" fact="0"/>
          <dgm:constr type="t" for="ch" forName="image1" refType="h" fact="0"/>
          <dgm:constr type="w" for="ch" forName="image1" refType="w" fact="0.285"/>
          <dgm:constr type="h" for="ch" forName="image1" refType="h" fact="0.6499"/>
          <dgm:constr type="l" for="ch" forName="imageaccent1" refType="w" fact="0.1942"/>
          <dgm:constr type="t" for="ch" forName="imageaccent1" refType="h" fact="0.5602"/>
          <dgm:constr type="w" for="ch" forName="imageaccent1" refType="w" fact="0.0333"/>
          <dgm:constr type="h" for="ch" forName="imageaccent1" refType="h" fact="0.076"/>
          <dgm:constr type="l" for="ch" forName="text2" refType="w" fact="0.4767"/>
          <dgm:constr type="t" for="ch" forName="text2" refType="h" fact="0"/>
          <dgm:constr type="w" for="ch" forName="text2" refType="w" fact="0.285"/>
          <dgm:constr type="h" for="ch" forName="text2" refType="h" fact="0.6499"/>
          <dgm:constr type="l" for="ch" forName="textaccent2" refType="w" fact="0.6709"/>
          <dgm:constr type="t" for="ch" forName="textaccent2" refType="h" fact="0.5602"/>
          <dgm:constr type="w" for="ch" forName="textaccent2" refType="w" fact="0.0333"/>
          <dgm:constr type="h" for="ch" forName="textaccent2" refType="h" fact="0.076"/>
          <dgm:constr type="l" for="ch" forName="image2" refType="w" fact="0.715"/>
          <dgm:constr type="t" for="ch" forName="image2" refType="h" fact="0.3501"/>
          <dgm:constr type="w" for="ch" forName="image2" refType="w" fact="0.285"/>
          <dgm:constr type="h" for="ch" forName="image2" refType="h" fact="0.6499"/>
          <dgm:constr type="l" for="ch" forName="imageaccent2" refType="w" fact="0.7239"/>
          <dgm:constr type="t" for="ch" forName="imageaccent2" refType="h" fact="0.6371"/>
          <dgm:constr type="w" for="ch" forName="imageaccent2" refType="w" fact="0.0333"/>
          <dgm:constr type="h" for="ch" forName="imageaccent2" refType="h" fact="0.076"/>
        </dgm:constrLst>
      </dgm:if>
      <dgm:if name="Name4" axis="ch" ptType="node" func="cnt" op="equ" val="3">
        <dgm:alg type="composite">
          <dgm:param type="ar" val="1.5623"/>
        </dgm:alg>
        <dgm:constrLst>
          <dgm:constr type="primFontSz" for="des" ptType="node" op="equ" val="65"/>
          <dgm:constr type="l" for="ch" forName="text1" refType="w" fact="0.2402"/>
          <dgm:constr type="t" for="ch" forName="text1" refType="h" fact="0.6215"/>
          <dgm:constr type="w" for="ch" forName="text1" refType="w" fact="0.281"/>
          <dgm:constr type="h" for="ch" forName="text1" refType="h" fact="0.3785"/>
          <dgm:constr type="l" for="ch" forName="textaccent1" refType="w" fact="0.2475"/>
          <dgm:constr type="t" for="ch" forName="textaccent1" refType="h" fact="0.7886"/>
          <dgm:constr type="w" for="ch" forName="textaccent1" refType="w" fact="0.0329"/>
          <dgm:constr type="h" for="ch" forName="textaccent1" refType="h" fact="0.0443"/>
          <dgm:constr type="l" for="ch" forName="image1" refType="w" fact="0"/>
          <dgm:constr type="t" for="ch" forName="image1" refType="h" fact="0.4182"/>
          <dgm:constr type="w" for="ch" forName="image1" refType="w" fact="0.281"/>
          <dgm:constr type="h" for="ch" forName="image1" refType="h" fact="0.3785"/>
          <dgm:constr type="l" for="ch" forName="imageaccent1" refType="w" fact="0.1913"/>
          <dgm:constr type="t" for="ch" forName="imageaccent1" refType="h" fact="0.7467"/>
          <dgm:constr type="w" for="ch" forName="imageaccent1" refType="w" fact="0.0329"/>
          <dgm:constr type="h" for="ch" forName="imageaccent1" refType="h" fact="0.0443"/>
          <dgm:constr type="l" for="ch" forName="text2" refType="w" fact="0.4796"/>
          <dgm:constr type="t" for="ch" forName="text2" refType="h" fact="0.4137"/>
          <dgm:constr type="w" for="ch" forName="text2" refType="w" fact="0.281"/>
          <dgm:constr type="h" for="ch" forName="text2" refType="h" fact="0.3785"/>
          <dgm:constr type="l" for="ch" forName="textaccent2" refType="w" fact="0.6717"/>
          <dgm:constr type="t" for="ch" forName="textaccent2" refType="h" fact="0.7418"/>
          <dgm:constr type="w" for="ch" forName="textaccent2" refType="w" fact="0.0329"/>
          <dgm:constr type="h" for="ch" forName="textaccent2" refType="h" fact="0.0443"/>
          <dgm:constr type="l" for="ch" forName="image2" refType="w" fact="0.719"/>
          <dgm:constr type="t" for="ch" forName="image2" refType="h" fact="0.6215"/>
          <dgm:constr type="w" for="ch" forName="image2" refType="w" fact="0.281"/>
          <dgm:constr type="h" for="ch" forName="image2" refType="h" fact="0.3785"/>
          <dgm:constr type="l" for="ch" forName="imageaccent2" refType="w" fact="0.7263"/>
          <dgm:constr type="t" for="ch" forName="imageaccent2" refType="h" fact="0.7886"/>
          <dgm:constr type="w" for="ch" forName="imageaccent2" refType="w" fact="0.0329"/>
          <dgm:constr type="h" for="ch" forName="imageaccent2" refType="h" fact="0.0443"/>
          <dgm:constr type="l" for="ch" forName="text3" refType="w" fact="0.2402"/>
          <dgm:constr type="t" for="ch" forName="text3" refType="h" fact="0.2068"/>
          <dgm:constr type="w" for="ch" forName="text3" refType="w" fact="0.281"/>
          <dgm:constr type="h" for="ch" forName="text3" refType="h" fact="0.3785"/>
          <dgm:constr type="l" for="ch" forName="textaccent3" refType="w" fact="0.4307"/>
          <dgm:constr type="t" for="ch" forName="textaccent3" refType="h" fact="0.215"/>
          <dgm:constr type="w" for="ch" forName="textaccent3" refType="w" fact="0.0329"/>
          <dgm:constr type="h" for="ch" forName="textaccent3" refType="h" fact="0.0443"/>
          <dgm:constr type="l" for="ch" forName="image3" refType="w" fact="0.4796"/>
          <dgm:constr type="t" for="ch" forName="image3" refType="h" fact="0"/>
          <dgm:constr type="w" for="ch" forName="image3" refType="w" fact="0.281"/>
          <dgm:constr type="h" for="ch" forName="image3" refType="h" fact="0.3785"/>
          <dgm:constr type="l" for="ch" forName="imageaccent3" refType="w" fact="0.4879"/>
          <dgm:constr type="t" for="ch" forName="imageaccent3" refType="h" fact="0.1662"/>
          <dgm:constr type="w" for="ch" forName="imageaccent3" refType="w" fact="0.0329"/>
          <dgm:constr type="h" for="ch" forName="imageaccent3" refType="h" fact="0.0443"/>
        </dgm:constrLst>
      </dgm:if>
      <dgm:if name="Name5" axis="ch" ptType="node" func="cnt" op="equ" val="4">
        <dgm:alg type="composite">
          <dgm:param type="ar" val="1.943"/>
        </dgm:alg>
        <dgm:constrLst>
          <dgm:constr type="primFontSz" for="des" ptType="node" op="equ" val="65"/>
          <dgm:constr type="l" for="ch" forName="image2" refType="w" fact="0.5787"/>
          <dgm:constr type="t" for="ch" forName="image2" refType="h" fact="0.6208"/>
          <dgm:constr type="w" for="ch" forName="image2" refType="w" fact="0.227"/>
          <dgm:constr type="h" for="ch" forName="image2" refType="h" fact="0.3786"/>
          <dgm:constr type="l" for="ch" forName="text4" refType="w" fact="0.5787"/>
          <dgm:constr type="t" for="ch" forName="text4" refType="h" fact="0.2081"/>
          <dgm:constr type="w" for="ch" forName="text4" refType="w" fact="0.227"/>
          <dgm:constr type="h" for="ch" forName="text4" refType="h" fact="0.3786"/>
          <dgm:constr type="l" for="ch" forName="text2" refType="w" fact="0.3852"/>
          <dgm:constr type="t" for="ch" forName="text2" refType="h" fact="0.4127"/>
          <dgm:constr type="w" for="ch" forName="text2" refType="w" fact="0.227"/>
          <dgm:constr type="h" for="ch" forName="text2" refType="h" fact="0.3786"/>
          <dgm:constr type="l" for="ch" forName="image3" refType="w" fact="0.3852"/>
          <dgm:constr type="t" for="ch" forName="image3" refType="h" fact="0"/>
          <dgm:constr type="w" for="ch" forName="image3" refType="w" fact="0.227"/>
          <dgm:constr type="h" for="ch" forName="image3" refType="h" fact="0.3786"/>
          <dgm:constr type="l" for="ch" forName="text1" refType="w" fact="0.1927"/>
          <dgm:constr type="t" for="ch" forName="text1" refType="h" fact="0.6214"/>
          <dgm:constr type="w" for="ch" forName="text1" refType="w" fact="0.227"/>
          <dgm:constr type="h" for="ch" forName="text1" refType="h" fact="0.3786"/>
          <dgm:constr type="l" for="ch" forName="textaccent1" refType="w" fact="0.1998"/>
          <dgm:constr type="t" for="ch" forName="textaccent1" refType="h" fact="0.7887"/>
          <dgm:constr type="w" for="ch" forName="textaccent1" refType="w" fact="0.0265"/>
          <dgm:constr type="h" for="ch" forName="textaccent1" refType="h" fact="0.0444"/>
          <dgm:constr type="l" for="ch" forName="image1" refType="w" fact="0"/>
          <dgm:constr type="t" for="ch" forName="image1" refType="h" fact="0.4156"/>
          <dgm:constr type="w" for="ch" forName="image1" refType="w" fact="0.227"/>
          <dgm:constr type="h" for="ch" forName="image1" refType="h" fact="0.3786"/>
          <dgm:constr type="l" for="ch" forName="imageaccent1" refType="w" fact="0.1537"/>
          <dgm:constr type="t" for="ch" forName="imageaccent1" refType="h" fact="0.7417"/>
          <dgm:constr type="w" for="ch" forName="imageaccent1" refType="w" fact="0.0265"/>
          <dgm:constr type="h" for="ch" forName="imageaccent1" refType="h" fact="0.0444"/>
          <dgm:constr type="l" for="ch" forName="textaccent2" refType="w" fact="0.5407"/>
          <dgm:constr type="t" for="ch" forName="textaccent2" refType="h" fact="0.7384"/>
          <dgm:constr type="w" for="ch" forName="textaccent2" refType="w" fact="0.0265"/>
          <dgm:constr type="h" for="ch" forName="textaccent2" refType="h" fact="0.0444"/>
          <dgm:constr type="l" for="ch" forName="imageaccent2" refType="w" fact="0.5839"/>
          <dgm:constr type="t" for="ch" forName="imageaccent2" refType="h" fact="0.7904"/>
          <dgm:constr type="w" for="ch" forName="imageaccent2" refType="w" fact="0.0265"/>
          <dgm:constr type="h" for="ch" forName="imageaccent2" refType="h" fact="0.0444"/>
          <dgm:constr type="l" for="ch" forName="text3" refType="w" fact="0.1927"/>
          <dgm:constr type="t" for="ch" forName="text3" refType="h" fact="0.2087"/>
          <dgm:constr type="w" for="ch" forName="text3" refType="w" fact="0.227"/>
          <dgm:constr type="h" for="ch" forName="text3" refType="h" fact="0.3786"/>
          <dgm:constr type="l" for="ch" forName="textaccent3" refType="w" fact="0.3472"/>
          <dgm:constr type="t" for="ch" forName="textaccent3" refType="h" fact="0.2165"/>
          <dgm:constr type="w" for="ch" forName="textaccent3" refType="w" fact="0.0265"/>
          <dgm:constr type="h" for="ch" forName="textaccent3" refType="h" fact="0.0444"/>
          <dgm:constr type="l" for="ch" forName="imageaccent3" refType="w" fact="0.3904"/>
          <dgm:constr type="t" for="ch" forName="imageaccent3" refType="h" fact="0.1678"/>
          <dgm:constr type="w" for="ch" forName="imageaccent3" refType="w" fact="0.0265"/>
          <dgm:constr type="h" for="ch" forName="imageaccent3" refType="h" fact="0.0444"/>
          <dgm:constr type="l" for="ch" forName="textaccent4" refType="w" fact="0.7739"/>
          <dgm:constr type="t" for="ch" forName="textaccent4" refType="h" fact="0.3752"/>
          <dgm:constr type="w" for="ch" forName="textaccent4" refType="w" fact="0.0265"/>
          <dgm:constr type="h" for="ch" forName="textaccent4" refType="h" fact="0.0444"/>
          <dgm:constr type="l" for="ch" forName="image4" refType="w" fact="0.773"/>
          <dgm:constr type="t" for="ch" forName="image4" refType="h" fact="0.4162"/>
          <dgm:constr type="w" for="ch" forName="image4" refType="w" fact="0.227"/>
          <dgm:constr type="h" for="ch" forName="image4" refType="h" fact="0.3786"/>
          <dgm:constr type="l" for="ch" forName="imageaccent4" refType="w" fact="0.8188"/>
          <dgm:constr type="t" for="ch" forName="imageaccent4" refType="h" fact="0.4229"/>
          <dgm:constr type="w" for="ch" forName="imageaccent4" refType="w" fact="0.0265"/>
          <dgm:constr type="h" for="ch" forName="imageaccent4" refType="h" fact="0.0444"/>
        </dgm:constrLst>
      </dgm:if>
      <dgm:if name="Name6" axis="ch" ptType="node" func="cnt" op="equ" val="5">
        <dgm:alg type="composite">
          <dgm:param type="ar" val="2.3203"/>
        </dgm:alg>
        <dgm:constrLst>
          <dgm:constr type="primFontSz" for="des" ptType="node" op="equ" val="65"/>
          <dgm:constr type="l" for="ch" forName="image4" refType="w" fact="0.6491"/>
          <dgm:constr type="t" for="ch" forName="image4" refType="h" fact="0.4193"/>
          <dgm:constr type="w" for="ch" forName="image4" refType="w" fact="0.1886"/>
          <dgm:constr type="h" for="ch" forName="image4" refType="h" fact="0.3757"/>
          <dgm:constr type="l" for="ch" forName="text5" refType="w" fact="0.6491"/>
          <dgm:constr type="t" for="ch" forName="text5" refType="h" fact="0.004"/>
          <dgm:constr type="w" for="ch" forName="text5" refType="w" fact="0.1886"/>
          <dgm:constr type="h" for="ch" forName="text5" refType="h" fact="0.3757"/>
          <dgm:constr type="l" for="ch" forName="image5" refType="w" fact="0.8114"/>
          <dgm:constr type="t" for="ch" forName="image5" refType="h" fact="0.2136"/>
          <dgm:constr type="w" for="ch" forName="image5" refType="w" fact="0.1886"/>
          <dgm:constr type="h" for="ch" forName="image5" refType="h" fact="0.3757"/>
          <dgm:constr type="l" for="ch" forName="image2" refType="w" fact="0.4868"/>
          <dgm:constr type="t" for="ch" forName="image2" refType="h" fact="0.6235"/>
          <dgm:constr type="w" for="ch" forName="image2" refType="w" fact="0.1886"/>
          <dgm:constr type="h" for="ch" forName="image2" refType="h" fact="0.3757"/>
          <dgm:constr type="l" for="ch" forName="text4" refType="w" fact="0.4868"/>
          <dgm:constr type="t" for="ch" forName="text4" refType="h" fact="0.2081"/>
          <dgm:constr type="w" for="ch" forName="text4" refType="w" fact="0.1886"/>
          <dgm:constr type="h" for="ch" forName="text4" refType="h" fact="0.3757"/>
          <dgm:constr type="l" for="ch" forName="text2" refType="w" fact="0.3246"/>
          <dgm:constr type="t" for="ch" forName="text2" refType="h" fact="0.4154"/>
          <dgm:constr type="w" for="ch" forName="text2" refType="w" fact="0.1886"/>
          <dgm:constr type="h" for="ch" forName="text2" refType="h" fact="0.3757"/>
          <dgm:constr type="l" for="ch" forName="image3" refType="w" fact="0.3246"/>
          <dgm:constr type="t" for="ch" forName="image3" refType="h" fact="0"/>
          <dgm:constr type="w" for="ch" forName="image3" refType="w" fact="0.1886"/>
          <dgm:constr type="h" for="ch" forName="image3" refType="h" fact="0.3757"/>
          <dgm:constr type="l" for="ch" forName="text1" refType="w" fact="0.1623"/>
          <dgm:constr type="t" for="ch" forName="text1" refType="h" fact="0.6243"/>
          <dgm:constr type="w" for="ch" forName="text1" refType="w" fact="0.1886"/>
          <dgm:constr type="h" for="ch" forName="text1" refType="h" fact="0.3757"/>
          <dgm:constr type="l" for="ch" forName="text3" refType="w" fact="0.1623"/>
          <dgm:constr type="t" for="ch" forName="text3" refType="h" fact="0.2089"/>
          <dgm:constr type="w" for="ch" forName="text3" refType="w" fact="0.1886"/>
          <dgm:constr type="h" for="ch" forName="text3" refType="h" fact="0.3757"/>
          <dgm:constr type="l" for="ch" forName="textaccent1" refType="w" fact="0.1668"/>
          <dgm:constr type="t" for="ch" forName="textaccent1" refType="h" fact="0.7923"/>
          <dgm:constr type="w" for="ch" forName="textaccent1" refType="w" fact="0.022"/>
          <dgm:constr type="h" for="ch" forName="textaccent1" refType="h" fact="0.044"/>
          <dgm:constr type="l" for="ch" forName="image1" refType="w" fact="0"/>
          <dgm:constr type="t" for="ch" forName="image1" refType="h" fact="0.4166"/>
          <dgm:constr type="w" for="ch" forName="image1" refType="w" fact="0.1886"/>
          <dgm:constr type="h" for="ch" forName="image1" refType="h" fact="0.3757"/>
          <dgm:constr type="l" for="ch" forName="imageaccent1" refType="w" fact="0.1292"/>
          <dgm:constr type="t" for="ch" forName="imageaccent1" refType="h" fact="0.7424"/>
          <dgm:constr type="w" for="ch" forName="imageaccent1" refType="w" fact="0.022"/>
          <dgm:constr type="h" for="ch" forName="imageaccent1" refType="h" fact="0.044"/>
          <dgm:constr type="l" for="ch" forName="textaccent2" refType="w" fact="0.4544"/>
          <dgm:constr type="t" for="ch" forName="textaccent2" refType="h" fact="0.7404"/>
          <dgm:constr type="w" for="ch" forName="textaccent2" refType="w" fact="0.022"/>
          <dgm:constr type="h" for="ch" forName="textaccent2" refType="h" fact="0.044"/>
          <dgm:constr type="l" for="ch" forName="imageaccent2" refType="w" fact="0.4914"/>
          <dgm:constr type="t" for="ch" forName="imageaccent2" refType="h" fact="0.7907"/>
          <dgm:constr type="w" for="ch" forName="imageaccent2" refType="w" fact="0.022"/>
          <dgm:constr type="h" for="ch" forName="imageaccent2" refType="h" fact="0.044"/>
          <dgm:constr type="l" for="ch" forName="textaccent3" refType="w" fact="0.2915"/>
          <dgm:constr type="t" for="ch" forName="textaccent3" refType="h" fact="0.216"/>
          <dgm:constr type="w" for="ch" forName="textaccent3" refType="w" fact="0.022"/>
          <dgm:constr type="h" for="ch" forName="textaccent3" refType="h" fact="0.044"/>
          <dgm:constr type="l" for="ch" forName="imageaccent3" refType="w" fact="0.3299"/>
          <dgm:constr type="t" for="ch" forName="imageaccent3" refType="h" fact="0.1665"/>
          <dgm:constr type="w" for="ch" forName="imageaccent3" refType="w" fact="0.022"/>
          <dgm:constr type="h" for="ch" forName="imageaccent3" refType="h" fact="0.044"/>
          <dgm:constr type="l" for="ch" forName="textaccent4" refType="w" fact="0.65"/>
          <dgm:constr type="t" for="ch" forName="textaccent4" refType="h" fact="0.3746"/>
          <dgm:constr type="w" for="ch" forName="textaccent4" refType="w" fact="0.022"/>
          <dgm:constr type="h" for="ch" forName="textaccent4" refType="h" fact="0.044"/>
          <dgm:constr type="l" for="ch" forName="imageaccent4" refType="w" fact="0.6859"/>
          <dgm:constr type="t" for="ch" forName="imageaccent4" refType="h" fact="0.4261"/>
          <dgm:constr type="w" for="ch" forName="imageaccent4" refType="w" fact="0.022"/>
          <dgm:constr type="h" for="ch" forName="imageaccent4" refType="h" fact="0.044"/>
          <dgm:constr type="l" for="ch" forName="textaccent5" refType="w" fact="0.8123"/>
          <dgm:constr type="t" for="ch" forName="textaccent5" refType="h" fact="0.1724"/>
          <dgm:constr type="w" for="ch" forName="textaccent5" refType="w" fact="0.022"/>
          <dgm:constr type="h" for="ch" forName="textaccent5" refType="h" fact="0.044"/>
          <dgm:constr type="l" for="ch" forName="imageaccent5" refType="w" fact="0.849"/>
          <dgm:constr type="t" for="ch" forName="imageaccent5" refType="h" fact="0.222"/>
          <dgm:constr type="w" for="ch" forName="imageaccent5" refType="w" fact="0.022"/>
          <dgm:constr type="h" for="ch" forName="imageaccent5" refType="h" fact="0.044"/>
        </dgm:constrLst>
      </dgm:if>
      <dgm:if name="Name7" axis="ch" ptType="node" func="cnt" op="equ" val="6">
        <dgm:alg type="composite">
          <dgm:param type="ar" val="1.9179"/>
        </dgm:alg>
        <dgm:constrLst>
          <dgm:constr type="primFontSz" for="des" ptType="node" op="equ" val="65"/>
          <dgm:constr type="l" for="ch" forName="image4" refType="w" fact="0.6491"/>
          <dgm:constr type="t" for="ch" forName="image4" refType="h" fact="0.3466"/>
          <dgm:constr type="w" for="ch" forName="image4" refType="w" fact="0.1886"/>
          <dgm:constr type="h" for="ch" forName="image4" refType="h" fact="0.3106"/>
          <dgm:constr type="l" for="ch" forName="text5" refType="w" fact="0.6491"/>
          <dgm:constr type="t" for="ch" forName="text5" refType="h" fact="0.0033"/>
          <dgm:constr type="w" for="ch" forName="text5" refType="w" fact="0.1886"/>
          <dgm:constr type="h" for="ch" forName="text5" refType="h" fact="0.3106"/>
          <dgm:constr type="l" for="ch" forName="image5" refType="w" fact="0.8114"/>
          <dgm:constr type="t" for="ch" forName="image5" refType="h" fact="0.1766"/>
          <dgm:constr type="w" for="ch" forName="image5" refType="w" fact="0.1886"/>
          <dgm:constr type="h" for="ch" forName="image5" refType="h" fact="0.3106"/>
          <dgm:constr type="l" for="ch" forName="image2" refType="w" fact="0.4868"/>
          <dgm:constr type="t" for="ch" forName="image2" refType="h" fact="0.5154"/>
          <dgm:constr type="w" for="ch" forName="image2" refType="w" fact="0.1886"/>
          <dgm:constr type="h" for="ch" forName="image2" refType="h" fact="0.3106"/>
          <dgm:constr type="l" for="ch" forName="text4" refType="w" fact="0.4868"/>
          <dgm:constr type="t" for="ch" forName="text4" refType="h" fact="0.172"/>
          <dgm:constr type="w" for="ch" forName="text4" refType="w" fact="0.1886"/>
          <dgm:constr type="h" for="ch" forName="text4" refType="h" fact="0.3106"/>
          <dgm:constr type="l" for="ch" forName="text2" refType="w" fact="0.3246"/>
          <dgm:constr type="t" for="ch" forName="text2" refType="h" fact="0.3434"/>
          <dgm:constr type="w" for="ch" forName="text2" refType="w" fact="0.1886"/>
          <dgm:constr type="h" for="ch" forName="text2" refType="h" fact="0.3106"/>
          <dgm:constr type="l" for="ch" forName="image3" refType="w" fact="0.3246"/>
          <dgm:constr type="t" for="ch" forName="image3" refType="h" fact="0"/>
          <dgm:constr type="w" for="ch" forName="image3" refType="w" fact="0.1886"/>
          <dgm:constr type="h" for="ch" forName="image3" refType="h" fact="0.3106"/>
          <dgm:constr type="l" for="ch" forName="text1" refType="w" fact="0.1623"/>
          <dgm:constr type="t" for="ch" forName="text1" refType="h" fact="0.516"/>
          <dgm:constr type="w" for="ch" forName="text1" refType="w" fact="0.1886"/>
          <dgm:constr type="h" for="ch" forName="text1" refType="h" fact="0.3106"/>
          <dgm:constr type="l" for="ch" forName="text3" refType="w" fact="0.1623"/>
          <dgm:constr type="t" for="ch" forName="text3" refType="h" fact="0.1727"/>
          <dgm:constr type="w" for="ch" forName="text3" refType="w" fact="0.1886"/>
          <dgm:constr type="h" for="ch" forName="text3" refType="h" fact="0.3106"/>
          <dgm:constr type="l" for="ch" forName="textaccent1" refType="w" fact="0.1668"/>
          <dgm:constr type="t" for="ch" forName="textaccent1" refType="h" fact="0.6549"/>
          <dgm:constr type="w" for="ch" forName="textaccent1" refType="w" fact="0.022"/>
          <dgm:constr type="h" for="ch" forName="textaccent1" refType="h" fact="0.0364"/>
          <dgm:constr type="l" for="ch" forName="image1" refType="w" fact="0"/>
          <dgm:constr type="t" for="ch" forName="image1" refType="h" fact="0.3443"/>
          <dgm:constr type="w" for="ch" forName="image1" refType="w" fact="0.1886"/>
          <dgm:constr type="h" for="ch" forName="image1" refType="h" fact="0.3106"/>
          <dgm:constr type="l" for="ch" forName="imageaccent1" refType="w" fact="0.1292"/>
          <dgm:constr type="t" for="ch" forName="imageaccent1" refType="h" fact="0.6137"/>
          <dgm:constr type="w" for="ch" forName="imageaccent1" refType="w" fact="0.022"/>
          <dgm:constr type="h" for="ch" forName="imageaccent1" refType="h" fact="0.0364"/>
          <dgm:constr type="l" for="ch" forName="textaccent2" refType="w" fact="0.4544"/>
          <dgm:constr type="t" for="ch" forName="textaccent2" refType="h" fact="0.612"/>
          <dgm:constr type="w" for="ch" forName="textaccent2" refType="w" fact="0.022"/>
          <dgm:constr type="h" for="ch" forName="textaccent2" refType="h" fact="0.0364"/>
          <dgm:constr type="l" for="ch" forName="imageaccent2" refType="w" fact="0.4914"/>
          <dgm:constr type="t" for="ch" forName="imageaccent2" refType="h" fact="0.6536"/>
          <dgm:constr type="w" for="ch" forName="imageaccent2" refType="w" fact="0.022"/>
          <dgm:constr type="h" for="ch" forName="imageaccent2" refType="h" fact="0.0364"/>
          <dgm:constr type="l" for="ch" forName="textaccent3" refType="w" fact="0.2915"/>
          <dgm:constr type="t" for="ch" forName="textaccent3" refType="h" fact="0.1786"/>
          <dgm:constr type="w" for="ch" forName="textaccent3" refType="w" fact="0.022"/>
          <dgm:constr type="h" for="ch" forName="textaccent3" refType="h" fact="0.0364"/>
          <dgm:constr type="l" for="ch" forName="imageaccent3" refType="w" fact="0.3299"/>
          <dgm:constr type="t" for="ch" forName="imageaccent3" refType="h" fact="0.1376"/>
          <dgm:constr type="w" for="ch" forName="imageaccent3" refType="w" fact="0.022"/>
          <dgm:constr type="h" for="ch" forName="imageaccent3" refType="h" fact="0.0364"/>
          <dgm:constr type="l" for="ch" forName="textaccent4" refType="w" fact="0.65"/>
          <dgm:constr type="t" for="ch" forName="textaccent4" refType="h" fact="0.3096"/>
          <dgm:constr type="w" for="ch" forName="textaccent4" refType="w" fact="0.022"/>
          <dgm:constr type="h" for="ch" forName="textaccent4" refType="h" fact="0.0364"/>
          <dgm:constr type="l" for="ch" forName="imageaccent4" refType="w" fact="0.6859"/>
          <dgm:constr type="t" for="ch" forName="imageaccent4" refType="h" fact="0.3522"/>
          <dgm:constr type="w" for="ch" forName="imageaccent4" refType="w" fact="0.022"/>
          <dgm:constr type="h" for="ch" forName="imageaccent4" refType="h" fact="0.0364"/>
          <dgm:constr type="l" for="ch" forName="textaccent5" refType="w" fact="0.8123"/>
          <dgm:constr type="t" for="ch" forName="textaccent5" refType="h" fact="0.1425"/>
          <dgm:constr type="w" for="ch" forName="textaccent5" refType="w" fact="0.022"/>
          <dgm:constr type="h" for="ch" forName="textaccent5" refType="h" fact="0.0364"/>
          <dgm:constr type="l" for="ch" forName="imageaccent5" refType="w" fact="0.849"/>
          <dgm:constr type="t" for="ch" forName="imageaccent5" refType="h" fact="0.1835"/>
          <dgm:constr type="w" for="ch" forName="imageaccent5" refType="w" fact="0.022"/>
          <dgm:constr type="h" for="ch" forName="imageaccent5" refType="h" fact="0.0364"/>
          <dgm:constr type="l" for="ch" forName="image6" refType="w" fact="0.6491"/>
          <dgm:constr type="t" for="ch" forName="image6" refType="h" fact="0.6894"/>
          <dgm:constr type="w" for="ch" forName="image6" refType="w" fact="0.1886"/>
          <dgm:constr type="h" for="ch" forName="image6" refType="h" fact="0.3106"/>
          <dgm:constr type="l" for="ch" forName="text6" refType="w" fact="0.8114"/>
          <dgm:constr type="t" for="ch" forName="text6" refType="h" fact="0.5194"/>
          <dgm:constr type="w" for="ch" forName="text6" refType="w" fact="0.1886"/>
          <dgm:constr type="h" for="ch" forName="text6" refType="h" fact="0.3106"/>
          <dgm:constr type="l" for="ch" forName="imageaccent6" refType="w" fact="0.8138"/>
          <dgm:constr type="t" for="ch" forName="imageaccent6" refType="h" fact="0.8257"/>
          <dgm:constr type="w" for="ch" forName="imageaccent6" refType="w" fact="0.022"/>
          <dgm:constr type="h" for="ch" forName="imageaccent6" refType="h" fact="0.0364"/>
          <dgm:constr type="l" for="ch" forName="textaccent6" refType="w" fact="0.8488"/>
          <dgm:constr type="t" for="ch" forName="textaccent6" refType="h" fact="0.7914"/>
          <dgm:constr type="w" for="ch" forName="textaccent6" refType="w" fact="0.022"/>
          <dgm:constr type="h" for="ch" forName="textaccent6" refType="h" fact="0.0364"/>
        </dgm:constrLst>
      </dgm:if>
      <dgm:if name="Name8" axis="ch" ptType="node" func="cnt" op="equ" val="7">
        <dgm:alg type="composite">
          <dgm:param type="ar" val="1.6382"/>
        </dgm:alg>
        <dgm:constrLst>
          <dgm:constr type="primFontSz" for="des" ptType="node" op="equ" val="65"/>
          <dgm:constr type="l" for="ch" forName="image4" refType="w" fact="0.6491"/>
          <dgm:constr type="t" for="ch" forName="image4" refType="h" fact="0.2961"/>
          <dgm:constr type="w" for="ch" forName="image4" refType="w" fact="0.1886"/>
          <dgm:constr type="h" for="ch" forName="image4" refType="h" fact="0.2653"/>
          <dgm:constr type="l" for="ch" forName="text5" refType="w" fact="0.6491"/>
          <dgm:constr type="t" for="ch" forName="text5" refType="h" fact="0.0028"/>
          <dgm:constr type="w" for="ch" forName="text5" refType="w" fact="0.1886"/>
          <dgm:constr type="h" for="ch" forName="text5" refType="h" fact="0.2653"/>
          <dgm:constr type="l" for="ch" forName="image5" refType="w" fact="0.8114"/>
          <dgm:constr type="t" for="ch" forName="image5" refType="h" fact="0.1508"/>
          <dgm:constr type="w" for="ch" forName="image5" refType="w" fact="0.1886"/>
          <dgm:constr type="h" for="ch" forName="image5" refType="h" fact="0.2653"/>
          <dgm:constr type="l" for="ch" forName="image2" refType="w" fact="0.4868"/>
          <dgm:constr type="t" for="ch" forName="image2" refType="h" fact="0.4402"/>
          <dgm:constr type="w" for="ch" forName="image2" refType="w" fact="0.1886"/>
          <dgm:constr type="h" for="ch" forName="image2" refType="h" fact="0.2653"/>
          <dgm:constr type="l" for="ch" forName="text4" refType="w" fact="0.4868"/>
          <dgm:constr type="t" for="ch" forName="text4" refType="h" fact="0.1469"/>
          <dgm:constr type="w" for="ch" forName="text4" refType="w" fact="0.1886"/>
          <dgm:constr type="h" for="ch" forName="text4" refType="h" fact="0.2653"/>
          <dgm:constr type="l" for="ch" forName="text2" refType="w" fact="0.3246"/>
          <dgm:constr type="t" for="ch" forName="text2" refType="h" fact="0.2933"/>
          <dgm:constr type="w" for="ch" forName="text2" refType="w" fact="0.1886"/>
          <dgm:constr type="h" for="ch" forName="text2" refType="h" fact="0.2653"/>
          <dgm:constr type="l" for="ch" forName="image3" refType="w" fact="0.3246"/>
          <dgm:constr type="t" for="ch" forName="image3" refType="h" fact="0"/>
          <dgm:constr type="w" for="ch" forName="image3" refType="w" fact="0.1886"/>
          <dgm:constr type="h" for="ch" forName="image3" refType="h" fact="0.2653"/>
          <dgm:constr type="l" for="ch" forName="text1" refType="w" fact="0.1623"/>
          <dgm:constr type="t" for="ch" forName="text1" refType="h" fact="0.4408"/>
          <dgm:constr type="w" for="ch" forName="text1" refType="w" fact="0.1886"/>
          <dgm:constr type="h" for="ch" forName="text1" refType="h" fact="0.2653"/>
          <dgm:constr type="l" for="ch" forName="text3" refType="w" fact="0.1623"/>
          <dgm:constr type="t" for="ch" forName="text3" refType="h" fact="0.1475"/>
          <dgm:constr type="w" for="ch" forName="text3" refType="w" fact="0.1886"/>
          <dgm:constr type="h" for="ch" forName="text3" refType="h" fact="0.2653"/>
          <dgm:constr type="l" for="ch" forName="textaccent1" refType="w" fact="0.1668"/>
          <dgm:constr type="t" for="ch" forName="textaccent1" refType="h" fact="0.5594"/>
          <dgm:constr type="w" for="ch" forName="textaccent1" refType="w" fact="0.022"/>
          <dgm:constr type="h" for="ch" forName="textaccent1" refType="h" fact="0.0311"/>
          <dgm:constr type="l" for="ch" forName="image1" refType="w" fact="0"/>
          <dgm:constr type="t" for="ch" forName="image1" refType="h" fact="0.2941"/>
          <dgm:constr type="w" for="ch" forName="image1" refType="w" fact="0.1886"/>
          <dgm:constr type="h" for="ch" forName="image1" refType="h" fact="0.2653"/>
          <dgm:constr type="l" for="ch" forName="imageaccent1" refType="w" fact="0.1292"/>
          <dgm:constr type="t" for="ch" forName="imageaccent1" refType="h" fact="0.5242"/>
          <dgm:constr type="w" for="ch" forName="imageaccent1" refType="w" fact="0.022"/>
          <dgm:constr type="h" for="ch" forName="imageaccent1" refType="h" fact="0.0311"/>
          <dgm:constr type="l" for="ch" forName="textaccent2" refType="w" fact="0.4544"/>
          <dgm:constr type="t" for="ch" forName="textaccent2" refType="h" fact="0.5228"/>
          <dgm:constr type="w" for="ch" forName="textaccent2" refType="w" fact="0.022"/>
          <dgm:constr type="h" for="ch" forName="textaccent2" refType="h" fact="0.0311"/>
          <dgm:constr type="l" for="ch" forName="imageaccent2" refType="w" fact="0.4914"/>
          <dgm:constr type="t" for="ch" forName="imageaccent2" refType="h" fact="0.5583"/>
          <dgm:constr type="w" for="ch" forName="imageaccent2" refType="w" fact="0.022"/>
          <dgm:constr type="h" for="ch" forName="imageaccent2" refType="h" fact="0.0311"/>
          <dgm:constr type="l" for="ch" forName="textaccent3" refType="w" fact="0.2907"/>
          <dgm:constr type="t" for="ch" forName="textaccent3" refType="h" fact="0.1511"/>
          <dgm:constr type="w" for="ch" forName="textaccent3" refType="w" fact="0.022"/>
          <dgm:constr type="h" for="ch" forName="textaccent3" refType="h" fact="0.0311"/>
          <dgm:constr type="l" for="ch" forName="imageaccent3" refType="w" fact="0.3299"/>
          <dgm:constr type="t" for="ch" forName="imageaccent3" refType="h" fact="0.1175"/>
          <dgm:constr type="w" for="ch" forName="imageaccent3" refType="w" fact="0.022"/>
          <dgm:constr type="h" for="ch" forName="imageaccent3" refType="h" fact="0.0311"/>
          <dgm:constr type="l" for="ch" forName="textaccent4" refType="w" fact="0.65"/>
          <dgm:constr type="t" for="ch" forName="textaccent4" refType="h" fact="0.2645"/>
          <dgm:constr type="w" for="ch" forName="textaccent4" refType="w" fact="0.022"/>
          <dgm:constr type="h" for="ch" forName="textaccent4" refType="h" fact="0.0311"/>
          <dgm:constr type="l" for="ch" forName="imageaccent4" refType="w" fact="0.6859"/>
          <dgm:constr type="t" for="ch" forName="imageaccent4" refType="h" fact="0.3008"/>
          <dgm:constr type="w" for="ch" forName="imageaccent4" refType="w" fact="0.022"/>
          <dgm:constr type="h" for="ch" forName="imageaccent4" refType="h" fact="0.0311"/>
          <dgm:constr type="l" for="ch" forName="textaccent5" refType="w" fact="0.8123"/>
          <dgm:constr type="t" for="ch" forName="textaccent5" refType="h" fact="0.1217"/>
          <dgm:constr type="w" for="ch" forName="textaccent5" refType="w" fact="0.022"/>
          <dgm:constr type="h" for="ch" forName="textaccent5" refType="h" fact="0.0311"/>
          <dgm:constr type="l" for="ch" forName="imageaccent5" refType="w" fact="0.849"/>
          <dgm:constr type="t" for="ch" forName="imageaccent5" refType="h" fact="0.1567"/>
          <dgm:constr type="w" for="ch" forName="imageaccent5" refType="w" fact="0.022"/>
          <dgm:constr type="h" for="ch" forName="imageaccent5" refType="h" fact="0.0311"/>
          <dgm:constr type="l" for="ch" forName="image6" refType="w" fact="0.6491"/>
          <dgm:constr type="t" for="ch" forName="image6" refType="h" fact="0.5889"/>
          <dgm:constr type="w" for="ch" forName="image6" refType="w" fact="0.1886"/>
          <dgm:constr type="h" for="ch" forName="image6" refType="h" fact="0.2653"/>
          <dgm:constr type="l" for="ch" forName="text6" refType="w" fact="0.8114"/>
          <dgm:constr type="t" for="ch" forName="text6" refType="h" fact="0.4436"/>
          <dgm:constr type="w" for="ch" forName="text6" refType="w" fact="0.1886"/>
          <dgm:constr type="h" for="ch" forName="text6" refType="h" fact="0.2653"/>
          <dgm:constr type="l" for="ch" forName="imageaccent6" refType="w" fact="0.8138"/>
          <dgm:constr type="t" for="ch" forName="imageaccent6" refType="h" fact="0.7053"/>
          <dgm:constr type="w" for="ch" forName="imageaccent6" refType="w" fact="0.022"/>
          <dgm:constr type="h" for="ch" forName="imageaccent6" refType="h" fact="0.0311"/>
          <dgm:constr type="l" for="ch" forName="textaccent6" refType="w" fact="0.8488"/>
          <dgm:constr type="t" for="ch" forName="textaccent6" refType="h" fact="0.676"/>
          <dgm:constr type="w" for="ch" forName="textaccent6" refType="w" fact="0.022"/>
          <dgm:constr type="h" for="ch" forName="textaccent6" refType="h" fact="0.0311"/>
          <dgm:constr type="l" for="ch" forName="text7" refType="w" fact="0.3244"/>
          <dgm:constr type="t" for="ch" forName="text7" refType="h" fact="0.5872"/>
          <dgm:constr type="w" for="ch" forName="text7" refType="w" fact="0.1886"/>
          <dgm:constr type="h" for="ch" forName="text7" refType="h" fact="0.2653"/>
          <dgm:constr type="l" for="ch" forName="image7" refType="w" fact="0.1622"/>
          <dgm:constr type="t" for="ch" forName="image7" refType="h" fact="0.7347"/>
          <dgm:constr type="w" for="ch" forName="image7" refType="w" fact="0.1886"/>
          <dgm:constr type="h" for="ch" forName="image7" refType="h" fact="0.2653"/>
          <dgm:constr type="l" for="ch" forName="imageaccent7" refType="w" fact="0.2905"/>
          <dgm:constr type="t" for="ch" forName="imageaccent7" refType="h" fact="0.7384"/>
          <dgm:constr type="w" for="ch" forName="imageaccent7" refType="w" fact="0.022"/>
          <dgm:constr type="h" for="ch" forName="imageaccent7" refType="h" fact="0.0311"/>
          <dgm:constr type="l" for="ch" forName="textaccent7" refType="w" fact="0.3298"/>
          <dgm:constr type="t" for="ch" forName="textaccent7" refType="h" fact="0.7048"/>
          <dgm:constr type="w" for="ch" forName="textaccent7" refType="w" fact="0.022"/>
          <dgm:constr type="h" for="ch" forName="textaccent7" refType="h" fact="0.0311"/>
        </dgm:constrLst>
      </dgm:if>
      <dgm:if name="Name9" axis="ch" ptType="node" func="cnt" op="equ" val="8">
        <dgm:alg type="composite">
          <dgm:param type="ar" val="1.8974"/>
        </dgm:alg>
        <dgm:constrLst>
          <dgm:constr type="primFontSz" for="des" ptType="node" op="equ" val="65"/>
          <dgm:constr type="l" for="ch" forName="image4" refType="w" fact="0.5589"/>
          <dgm:constr type="t" for="ch" forName="image4" refType="h" fact="0.2952"/>
          <dgm:constr type="w" for="ch" forName="image4" refType="w" fact="0.1624"/>
          <dgm:constr type="h" for="ch" forName="image4" refType="h" fact="0.2645"/>
          <dgm:constr type="l" for="ch" forName="text5" refType="w" fact="0.5589"/>
          <dgm:constr type="t" for="ch" forName="text5" refType="h" fact="0.0028"/>
          <dgm:constr type="w" for="ch" forName="text5" refType="w" fact="0.1624"/>
          <dgm:constr type="h" for="ch" forName="text5" refType="h" fact="0.2645"/>
          <dgm:constr type="l" for="ch" forName="image5" refType="w" fact="0.6986"/>
          <dgm:constr type="t" for="ch" forName="image5" refType="h" fact="0.1504"/>
          <dgm:constr type="w" for="ch" forName="image5" refType="w" fact="0.1624"/>
          <dgm:constr type="h" for="ch" forName="image5" refType="h" fact="0.2645"/>
          <dgm:constr type="l" for="ch" forName="image2" refType="w" fact="0.4192"/>
          <dgm:constr type="t" for="ch" forName="image2" refType="h" fact="0.439"/>
          <dgm:constr type="w" for="ch" forName="image2" refType="w" fact="0.1624"/>
          <dgm:constr type="h" for="ch" forName="image2" refType="h" fact="0.2645"/>
          <dgm:constr type="l" for="ch" forName="text4" refType="w" fact="0.4192"/>
          <dgm:constr type="t" for="ch" forName="text4" refType="h" fact="0.1465"/>
          <dgm:constr type="w" for="ch" forName="text4" refType="w" fact="0.1624"/>
          <dgm:constr type="h" for="ch" forName="text4" refType="h" fact="0.2645"/>
          <dgm:constr type="l" for="ch" forName="text2" refType="w" fact="0.2794"/>
          <dgm:constr type="t" for="ch" forName="text2" refType="h" fact="0.2925"/>
          <dgm:constr type="w" for="ch" forName="text2" refType="w" fact="0.1624"/>
          <dgm:constr type="h" for="ch" forName="text2" refType="h" fact="0.2645"/>
          <dgm:constr type="l" for="ch" forName="image3" refType="w" fact="0.2794"/>
          <dgm:constr type="t" for="ch" forName="image3" refType="h" fact="0"/>
          <dgm:constr type="w" for="ch" forName="image3" refType="w" fact="0.1624"/>
          <dgm:constr type="h" for="ch" forName="image3" refType="h" fact="0.2645"/>
          <dgm:constr type="l" for="ch" forName="text1" refType="w" fact="0.1397"/>
          <dgm:constr type="t" for="ch" forName="text1" refType="h" fact="0.4395"/>
          <dgm:constr type="w" for="ch" forName="text1" refType="w" fact="0.1624"/>
          <dgm:constr type="h" for="ch" forName="text1" refType="h" fact="0.2645"/>
          <dgm:constr type="l" for="ch" forName="text3" refType="w" fact="0.1397"/>
          <dgm:constr type="t" for="ch" forName="text3" refType="h" fact="0.1471"/>
          <dgm:constr type="w" for="ch" forName="text3" refType="w" fact="0.1624"/>
          <dgm:constr type="h" for="ch" forName="text3" refType="h" fact="0.2645"/>
          <dgm:constr type="l" for="ch" forName="textaccent1" refType="w" fact="0.1436"/>
          <dgm:constr type="t" for="ch" forName="textaccent1" refType="h" fact="0.5578"/>
          <dgm:constr type="w" for="ch" forName="textaccent1" refType="w" fact="0.0189"/>
          <dgm:constr type="h" for="ch" forName="textaccent1" refType="h" fact="0.031"/>
          <dgm:constr type="l" for="ch" forName="image1" refType="w" fact="0"/>
          <dgm:constr type="t" for="ch" forName="image1" refType="h" fact="0.2933"/>
          <dgm:constr type="w" for="ch" forName="image1" refType="w" fact="0.1624"/>
          <dgm:constr type="h" for="ch" forName="image1" refType="h" fact="0.2645"/>
          <dgm:constr type="l" for="ch" forName="imageaccent1" refType="w" fact="0.1112"/>
          <dgm:constr type="t" for="ch" forName="imageaccent1" refType="h" fact="0.5227"/>
          <dgm:constr type="w" for="ch" forName="imageaccent1" refType="w" fact="0.0189"/>
          <dgm:constr type="h" for="ch" forName="imageaccent1" refType="h" fact="0.031"/>
          <dgm:constr type="l" for="ch" forName="textaccent2" refType="w" fact="0.3912"/>
          <dgm:constr type="t" for="ch" forName="textaccent2" refType="h" fact="0.5213"/>
          <dgm:constr type="w" for="ch" forName="textaccent2" refType="w" fact="0.0189"/>
          <dgm:constr type="h" for="ch" forName="textaccent2" refType="h" fact="0.031"/>
          <dgm:constr type="l" for="ch" forName="imageaccent2" refType="w" fact="0.4231"/>
          <dgm:constr type="t" for="ch" forName="imageaccent2" refType="h" fact="0.5567"/>
          <dgm:constr type="w" for="ch" forName="imageaccent2" refType="w" fact="0.0189"/>
          <dgm:constr type="h" for="ch" forName="imageaccent2" refType="h" fact="0.031"/>
          <dgm:constr type="l" for="ch" forName="textaccent3" refType="w" fact="0.2502"/>
          <dgm:constr type="t" for="ch" forName="textaccent3" refType="h" fact="0.1507"/>
          <dgm:constr type="w" for="ch" forName="textaccent3" refType="w" fact="0.0189"/>
          <dgm:constr type="h" for="ch" forName="textaccent3" refType="h" fact="0.031"/>
          <dgm:constr type="l" for="ch" forName="imageaccent3" refType="w" fact="0.2841"/>
          <dgm:constr type="t" for="ch" forName="imageaccent3" refType="h" fact="0.1172"/>
          <dgm:constr type="w" for="ch" forName="imageaccent3" refType="w" fact="0.0189"/>
          <dgm:constr type="h" for="ch" forName="imageaccent3" refType="h" fact="0.031"/>
          <dgm:constr type="l" for="ch" forName="textaccent4" refType="w" fact="0.5596"/>
          <dgm:constr type="t" for="ch" forName="textaccent4" refType="h" fact="0.2637"/>
          <dgm:constr type="w" for="ch" forName="textaccent4" refType="w" fact="0.0189"/>
          <dgm:constr type="h" for="ch" forName="textaccent4" refType="h" fact="0.031"/>
          <dgm:constr type="l" for="ch" forName="imageaccent4" refType="w" fact="0.5905"/>
          <dgm:constr type="t" for="ch" forName="imageaccent4" refType="h" fact="0.3"/>
          <dgm:constr type="w" for="ch" forName="imageaccent4" refType="w" fact="0.0189"/>
          <dgm:constr type="h" for="ch" forName="imageaccent4" refType="h" fact="0.031"/>
          <dgm:constr type="l" for="ch" forName="textaccent5" refType="w" fact="0.6993"/>
          <dgm:constr type="t" for="ch" forName="textaccent5" refType="h" fact="0.1214"/>
          <dgm:constr type="w" for="ch" forName="textaccent5" refType="w" fact="0.0189"/>
          <dgm:constr type="h" for="ch" forName="textaccent5" refType="h" fact="0.031"/>
          <dgm:constr type="l" for="ch" forName="imageaccent5" refType="w" fact="0.731"/>
          <dgm:constr type="t" for="ch" forName="imageaccent5" refType="h" fact="0.1563"/>
          <dgm:constr type="w" for="ch" forName="imageaccent5" refType="w" fact="0.0189"/>
          <dgm:constr type="h" for="ch" forName="imageaccent5" refType="h" fact="0.031"/>
          <dgm:constr type="l" for="ch" forName="image6" refType="w" fact="0.5589"/>
          <dgm:constr type="t" for="ch" forName="image6" refType="h" fact="0.5872"/>
          <dgm:constr type="w" for="ch" forName="image6" refType="w" fact="0.1624"/>
          <dgm:constr type="h" for="ch" forName="image6" refType="h" fact="0.2645"/>
          <dgm:constr type="l" for="ch" forName="text6" refType="w" fact="0.6986"/>
          <dgm:constr type="t" for="ch" forName="text6" refType="h" fact="0.4424"/>
          <dgm:constr type="w" for="ch" forName="text6" refType="w" fact="0.1624"/>
          <dgm:constr type="h" for="ch" forName="text6" refType="h" fact="0.2645"/>
          <dgm:constr type="l" for="ch" forName="imageaccent6" refType="w" fact="0.7007"/>
          <dgm:constr type="t" for="ch" forName="imageaccent6" refType="h" fact="0.7033"/>
          <dgm:constr type="w" for="ch" forName="imageaccent6" refType="w" fact="0.0189"/>
          <dgm:constr type="h" for="ch" forName="imageaccent6" refType="h" fact="0.031"/>
          <dgm:constr type="l" for="ch" forName="textaccent6" refType="w" fact="0.7308"/>
          <dgm:constr type="t" for="ch" forName="textaccent6" refType="h" fact="0.6741"/>
          <dgm:constr type="w" for="ch" forName="textaccent6" refType="w" fact="0.0189"/>
          <dgm:constr type="h" for="ch" forName="textaccent6" refType="h" fact="0.031"/>
          <dgm:constr type="l" for="ch" forName="text7" refType="w" fact="0.2793"/>
          <dgm:constr type="t" for="ch" forName="text7" refType="h" fact="0.5856"/>
          <dgm:constr type="w" for="ch" forName="text7" refType="w" fact="0.1624"/>
          <dgm:constr type="h" for="ch" forName="text7" refType="h" fact="0.2645"/>
          <dgm:constr type="l" for="ch" forName="image7" refType="w" fact="0.1396"/>
          <dgm:constr type="t" for="ch" forName="image7" refType="h" fact="0.7326"/>
          <dgm:constr type="w" for="ch" forName="image7" refType="w" fact="0.1624"/>
          <dgm:constr type="h" for="ch" forName="image7" refType="h" fact="0.2645"/>
          <dgm:constr type="l" for="ch" forName="imageaccent7" refType="w" fact="0.2501"/>
          <dgm:constr type="t" for="ch" forName="imageaccent7" refType="h" fact="0.7363"/>
          <dgm:constr type="w" for="ch" forName="imageaccent7" refType="w" fact="0.0189"/>
          <dgm:constr type="h" for="ch" forName="imageaccent7" refType="h" fact="0.031"/>
          <dgm:constr type="l" for="ch" forName="textaccent7" refType="w" fact="0.284"/>
          <dgm:constr type="t" for="ch" forName="textaccent7" refType="h" fact="0.7028"/>
          <dgm:constr type="w" for="ch" forName="textaccent7" refType="w" fact="0.0189"/>
          <dgm:constr type="h" for="ch" forName="textaccent7" refType="h" fact="0.031"/>
          <dgm:constr type="l" for="ch" forName="image8" refType="w" fact="0.6979"/>
          <dgm:constr type="t" for="ch" forName="image8" refType="h" fact="0.7355"/>
          <dgm:constr type="w" for="ch" forName="image8" refType="w" fact="0.1624"/>
          <dgm:constr type="h" for="ch" forName="image8" refType="h" fact="0.2645"/>
          <dgm:constr type="l" for="ch" forName="text8" refType="w" fact="0.8376"/>
          <dgm:constr type="t" for="ch" forName="text8" refType="h" fact="0.5906"/>
          <dgm:constr type="w" for="ch" forName="text8" refType="w" fact="0.1624"/>
          <dgm:constr type="h" for="ch" forName="text8" refType="h" fact="0.2645"/>
          <dgm:constr type="l" for="ch" forName="imageaccent8" refType="w" fact="0.8397"/>
          <dgm:constr type="t" for="ch" forName="imageaccent8" refType="h" fact="0.8516"/>
          <dgm:constr type="w" for="ch" forName="imageaccent8" refType="w" fact="0.0189"/>
          <dgm:constr type="h" for="ch" forName="imageaccent8" refType="h" fact="0.031"/>
          <dgm:constr type="l" for="ch" forName="textaccent8" refType="w" fact="0.8698"/>
          <dgm:constr type="t" for="ch" forName="textaccent8" refType="h" fact="0.8223"/>
          <dgm:constr type="w" for="ch" forName="textaccent8" refType="w" fact="0.0189"/>
          <dgm:constr type="h" for="ch" forName="textaccent8" refType="h" fact="0.031"/>
        </dgm:constrLst>
      </dgm:if>
      <dgm:if name="Name10" axis="ch" ptType="node" func="cnt" op="equ" val="9">
        <dgm:alg type="composite">
          <dgm:param type="ar" val="1.8986"/>
        </dgm:alg>
        <dgm:constrLst>
          <dgm:constr type="primFontSz" for="des" ptType="node" op="equ" val="65"/>
          <dgm:constr type="l" for="ch" forName="image4" refType="w" fact="0.5585"/>
          <dgm:constr type="t" for="ch" forName="image4" refType="h" fact="0.2952"/>
          <dgm:constr type="w" for="ch" forName="image4" refType="w" fact="0.1623"/>
          <dgm:constr type="h" for="ch" forName="image4" refType="h" fact="0.2645"/>
          <dgm:constr type="l" for="ch" forName="text5" refType="w" fact="0.5585"/>
          <dgm:constr type="t" for="ch" forName="text5" refType="h" fact="0.0028"/>
          <dgm:constr type="w" for="ch" forName="text5" refType="w" fact="0.1623"/>
          <dgm:constr type="h" for="ch" forName="text5" refType="h" fact="0.2645"/>
          <dgm:constr type="l" for="ch" forName="image5" refType="w" fact="0.6982"/>
          <dgm:constr type="t" for="ch" forName="image5" refType="h" fact="0.1504"/>
          <dgm:constr type="w" for="ch" forName="image5" refType="w" fact="0.1623"/>
          <dgm:constr type="h" for="ch" forName="image5" refType="h" fact="0.2645"/>
          <dgm:constr type="l" for="ch" forName="image2" refType="w" fact="0.4189"/>
          <dgm:constr type="t" for="ch" forName="image2" refType="h" fact="0.439"/>
          <dgm:constr type="w" for="ch" forName="image2" refType="w" fact="0.1623"/>
          <dgm:constr type="h" for="ch" forName="image2" refType="h" fact="0.2645"/>
          <dgm:constr type="l" for="ch" forName="text4" refType="w" fact="0.4189"/>
          <dgm:constr type="t" for="ch" forName="text4" refType="h" fact="0.1465"/>
          <dgm:constr type="w" for="ch" forName="text4" refType="w" fact="0.1623"/>
          <dgm:constr type="h" for="ch" forName="text4" refType="h" fact="0.2645"/>
          <dgm:constr type="l" for="ch" forName="text2" refType="w" fact="0.2793"/>
          <dgm:constr type="t" for="ch" forName="text2" refType="h" fact="0.2925"/>
          <dgm:constr type="w" for="ch" forName="text2" refType="w" fact="0.1623"/>
          <dgm:constr type="h" for="ch" forName="text2" refType="h" fact="0.2645"/>
          <dgm:constr type="l" for="ch" forName="image3" refType="w" fact="0.2793"/>
          <dgm:constr type="t" for="ch" forName="image3" refType="h" fact="0"/>
          <dgm:constr type="w" for="ch" forName="image3" refType="w" fact="0.1623"/>
          <dgm:constr type="h" for="ch" forName="image3" refType="h" fact="0.2645"/>
          <dgm:constr type="l" for="ch" forName="text1" refType="w" fact="0.1396"/>
          <dgm:constr type="t" for="ch" forName="text1" refType="h" fact="0.4395"/>
          <dgm:constr type="w" for="ch" forName="text1" refType="w" fact="0.1623"/>
          <dgm:constr type="h" for="ch" forName="text1" refType="h" fact="0.2645"/>
          <dgm:constr type="l" for="ch" forName="text3" refType="w" fact="0.1396"/>
          <dgm:constr type="t" for="ch" forName="text3" refType="h" fact="0.1471"/>
          <dgm:constr type="w" for="ch" forName="text3" refType="w" fact="0.1623"/>
          <dgm:constr type="h" for="ch" forName="text3" refType="h" fact="0.2645"/>
          <dgm:constr type="l" for="ch" forName="textaccent1" refType="w" fact="0.1435"/>
          <dgm:constr type="t" for="ch" forName="textaccent1" refType="h" fact="0.5578"/>
          <dgm:constr type="w" for="ch" forName="textaccent1" refType="w" fact="0.0189"/>
          <dgm:constr type="h" for="ch" forName="textaccent1" refType="h" fact="0.031"/>
          <dgm:constr type="l" for="ch" forName="image1" refType="w" fact="0"/>
          <dgm:constr type="t" for="ch" forName="image1" refType="h" fact="0.2933"/>
          <dgm:constr type="w" for="ch" forName="image1" refType="w" fact="0.1623"/>
          <dgm:constr type="h" for="ch" forName="image1" refType="h" fact="0.2645"/>
          <dgm:constr type="l" for="ch" forName="imageaccent1" refType="w" fact="0.1111"/>
          <dgm:constr type="t" for="ch" forName="imageaccent1" refType="h" fact="0.5227"/>
          <dgm:constr type="w" for="ch" forName="imageaccent1" refType="w" fact="0.0189"/>
          <dgm:constr type="h" for="ch" forName="imageaccent1" refType="h" fact="0.031"/>
          <dgm:constr type="l" for="ch" forName="textaccent2" refType="w" fact="0.391"/>
          <dgm:constr type="t" for="ch" forName="textaccent2" refType="h" fact="0.5213"/>
          <dgm:constr type="w" for="ch" forName="textaccent2" refType="w" fact="0.0189"/>
          <dgm:constr type="h" for="ch" forName="textaccent2" refType="h" fact="0.031"/>
          <dgm:constr type="l" for="ch" forName="imageaccent2" refType="w" fact="0.4228"/>
          <dgm:constr type="t" for="ch" forName="imageaccent2" refType="h" fact="0.5567"/>
          <dgm:constr type="w" for="ch" forName="imageaccent2" refType="w" fact="0.0189"/>
          <dgm:constr type="h" for="ch" forName="imageaccent2" refType="h" fact="0.031"/>
          <dgm:constr type="l" for="ch" forName="textaccent3" refType="w" fact="0.2501"/>
          <dgm:constr type="t" for="ch" forName="textaccent3" refType="h" fact="0.1507"/>
          <dgm:constr type="w" for="ch" forName="textaccent3" refType="w" fact="0.0189"/>
          <dgm:constr type="h" for="ch" forName="textaccent3" refType="h" fact="0.031"/>
          <dgm:constr type="l" for="ch" forName="imageaccent3" refType="w" fact="0.2839"/>
          <dgm:constr type="t" for="ch" forName="imageaccent3" refType="h" fact="0.1172"/>
          <dgm:constr type="w" for="ch" forName="imageaccent3" refType="w" fact="0.0189"/>
          <dgm:constr type="h" for="ch" forName="imageaccent3" refType="h" fact="0.031"/>
          <dgm:constr type="l" for="ch" forName="textaccent4" refType="w" fact="0.5593"/>
          <dgm:constr type="t" for="ch" forName="textaccent4" refType="h" fact="0.2637"/>
          <dgm:constr type="w" for="ch" forName="textaccent4" refType="w" fact="0.0189"/>
          <dgm:constr type="h" for="ch" forName="textaccent4" refType="h" fact="0.031"/>
          <dgm:constr type="l" for="ch" forName="imageaccent4" refType="w" fact="0.5901"/>
          <dgm:constr type="t" for="ch" forName="imageaccent4" refType="h" fact="0.3"/>
          <dgm:constr type="w" for="ch" forName="imageaccent4" refType="w" fact="0.0189"/>
          <dgm:constr type="h" for="ch" forName="imageaccent4" refType="h" fact="0.031"/>
          <dgm:constr type="l" for="ch" forName="textaccent5" refType="w" fact="0.6989"/>
          <dgm:constr type="t" for="ch" forName="textaccent5" refType="h" fact="0.1214"/>
          <dgm:constr type="w" for="ch" forName="textaccent5" refType="w" fact="0.0189"/>
          <dgm:constr type="h" for="ch" forName="textaccent5" refType="h" fact="0.031"/>
          <dgm:constr type="l" for="ch" forName="imageaccent5" refType="w" fact="0.7305"/>
          <dgm:constr type="t" for="ch" forName="imageaccent5" refType="h" fact="0.1563"/>
          <dgm:constr type="w" for="ch" forName="imageaccent5" refType="w" fact="0.0189"/>
          <dgm:constr type="h" for="ch" forName="imageaccent5" refType="h" fact="0.031"/>
          <dgm:constr type="l" for="ch" forName="image6" refType="w" fact="0.5585"/>
          <dgm:constr type="t" for="ch" forName="image6" refType="h" fact="0.5872"/>
          <dgm:constr type="w" for="ch" forName="image6" refType="w" fact="0.1623"/>
          <dgm:constr type="h" for="ch" forName="image6" refType="h" fact="0.2645"/>
          <dgm:constr type="l" for="ch" forName="text6" refType="w" fact="0.6982"/>
          <dgm:constr type="t" for="ch" forName="text6" refType="h" fact="0.4424"/>
          <dgm:constr type="w" for="ch" forName="text6" refType="w" fact="0.1623"/>
          <dgm:constr type="h" for="ch" forName="text6" refType="h" fact="0.2645"/>
          <dgm:constr type="l" for="ch" forName="imageaccent6" refType="w" fact="0.7002"/>
          <dgm:constr type="t" for="ch" forName="imageaccent6" refType="h" fact="0.7033"/>
          <dgm:constr type="w" for="ch" forName="imageaccent6" refType="w" fact="0.0189"/>
          <dgm:constr type="h" for="ch" forName="imageaccent6" refType="h" fact="0.031"/>
          <dgm:constr type="l" for="ch" forName="textaccent6" refType="w" fact="0.7303"/>
          <dgm:constr type="t" for="ch" forName="textaccent6" refType="h" fact="0.6741"/>
          <dgm:constr type="w" for="ch" forName="textaccent6" refType="w" fact="0.0189"/>
          <dgm:constr type="h" for="ch" forName="textaccent6" refType="h" fact="0.031"/>
          <dgm:constr type="l" for="ch" forName="text7" refType="w" fact="0.2792"/>
          <dgm:constr type="t" for="ch" forName="text7" refType="h" fact="0.5856"/>
          <dgm:constr type="w" for="ch" forName="text7" refType="w" fact="0.1623"/>
          <dgm:constr type="h" for="ch" forName="text7" refType="h" fact="0.2645"/>
          <dgm:constr type="l" for="ch" forName="image7" refType="w" fact="0.1395"/>
          <dgm:constr type="t" for="ch" forName="image7" refType="h" fact="0.7326"/>
          <dgm:constr type="w" for="ch" forName="image7" refType="w" fact="0.1623"/>
          <dgm:constr type="h" for="ch" forName="image7" refType="h" fact="0.2645"/>
          <dgm:constr type="l" for="ch" forName="imageaccent7" refType="w" fact="0.25"/>
          <dgm:constr type="t" for="ch" forName="imageaccent7" refType="h" fact="0.7363"/>
          <dgm:constr type="w" for="ch" forName="imageaccent7" refType="w" fact="0.0189"/>
          <dgm:constr type="h" for="ch" forName="imageaccent7" refType="h" fact="0.031"/>
          <dgm:constr type="l" for="ch" forName="textaccent7" refType="w" fact="0.2838"/>
          <dgm:constr type="t" for="ch" forName="textaccent7" refType="h" fact="0.7028"/>
          <dgm:constr type="w" for="ch" forName="textaccent7" refType="w" fact="0.0189"/>
          <dgm:constr type="h" for="ch" forName="textaccent7" refType="h" fact="0.031"/>
          <dgm:constr type="l" for="ch" forName="image8" refType="w" fact="0.6975"/>
          <dgm:constr type="t" for="ch" forName="image8" refType="h" fact="0.7355"/>
          <dgm:constr type="w" for="ch" forName="image8" refType="w" fact="0.1623"/>
          <dgm:constr type="h" for="ch" forName="image8" refType="h" fact="0.2645"/>
          <dgm:constr type="l" for="ch" forName="text8" refType="w" fact="0.8371"/>
          <dgm:constr type="t" for="ch" forName="text8" refType="h" fact="0.5906"/>
          <dgm:constr type="w" for="ch" forName="text8" refType="w" fact="0.1623"/>
          <dgm:constr type="h" for="ch" forName="text8" refType="h" fact="0.2645"/>
          <dgm:constr type="l" for="ch" forName="imageaccent8" refType="w" fact="0.8392"/>
          <dgm:constr type="t" for="ch" forName="imageaccent8" refType="h" fact="0.8516"/>
          <dgm:constr type="w" for="ch" forName="imageaccent8" refType="w" fact="0.0189"/>
          <dgm:constr type="h" for="ch" forName="imageaccent8" refType="h" fact="0.031"/>
          <dgm:constr type="l" for="ch" forName="textaccent8" refType="w" fact="0.8693"/>
          <dgm:constr type="t" for="ch" forName="textaccent8" refType="h" fact="0.8223"/>
          <dgm:constr type="w" for="ch" forName="textaccent8" refType="w" fact="0.0189"/>
          <dgm:constr type="h" for="ch" forName="textaccent8" refType="h" fact="0.031"/>
          <dgm:constr type="l" for="ch" forName="text9" refType="w" fact="0.8377"/>
          <dgm:constr type="t" for="ch" forName="text9" refType="h" fact="0.0057"/>
          <dgm:constr type="w" for="ch" forName="text9" refType="w" fact="0.1623"/>
          <dgm:constr type="h" for="ch" forName="text9" refType="h" fact="0.2645"/>
          <dgm:constr type="l" for="ch" forName="textaccent9" refType="w" fact="0.95"/>
          <dgm:constr type="t" for="ch" forName="textaccent9" refType="h" fact="0.2383"/>
          <dgm:constr type="w" for="ch" forName="textaccent9" refType="w" fact="0.0189"/>
          <dgm:constr type="h" for="ch" forName="textaccent9" refType="h" fact="0.031"/>
          <dgm:constr type="l" for="ch" forName="image9" refType="w" fact="0.8377"/>
          <dgm:constr type="t" for="ch" forName="image9" refType="h" fact="0.2977"/>
          <dgm:constr type="w" for="ch" forName="image9" refType="w" fact="0.1623"/>
          <dgm:constr type="h" for="ch" forName="image9" refType="h" fact="0.2645"/>
          <dgm:constr type="l" for="ch" forName="imageaccent9" refType="w" fact="0.95"/>
          <dgm:constr type="t" for="ch" forName="imageaccent9" refType="h" fact="0.2993"/>
          <dgm:constr type="w" for="ch" forName="imageaccent9" refType="w" fact="0.0189"/>
          <dgm:constr type="h" for="ch" forName="imageaccent9" refType="h" fact="0.031"/>
        </dgm:constrLst>
      </dgm:if>
      <dgm:if name="Name11" axis="ch" ptType="node" func="cnt" op="equ" val="10">
        <dgm:alg type="composite">
          <dgm:param type="ar" val="1.6608"/>
        </dgm:alg>
        <dgm:constrLst>
          <dgm:constr type="primFontSz" for="des" ptType="node" op="equ" val="65"/>
          <dgm:constr type="l" for="ch" forName="image4" refType="w" fact="0.5585"/>
          <dgm:constr type="t" for="ch" forName="image4" refType="h" fact="0.2583"/>
          <dgm:constr type="w" for="ch" forName="image4" refType="w" fact="0.1623"/>
          <dgm:constr type="h" for="ch" forName="image4" refType="h" fact="0.2314"/>
          <dgm:constr type="l" for="ch" forName="text5" refType="w" fact="0.5585"/>
          <dgm:constr type="t" for="ch" forName="text5" refType="h" fact="0.0024"/>
          <dgm:constr type="w" for="ch" forName="text5" refType="w" fact="0.1623"/>
          <dgm:constr type="h" for="ch" forName="text5" refType="h" fact="0.2314"/>
          <dgm:constr type="l" for="ch" forName="image5" refType="w" fact="0.6982"/>
          <dgm:constr type="t" for="ch" forName="image5" refType="h" fact="0.1316"/>
          <dgm:constr type="w" for="ch" forName="image5" refType="w" fact="0.1623"/>
          <dgm:constr type="h" for="ch" forName="image5" refType="h" fact="0.2314"/>
          <dgm:constr type="l" for="ch" forName="image2" refType="w" fact="0.4189"/>
          <dgm:constr type="t" for="ch" forName="image2" refType="h" fact="0.384"/>
          <dgm:constr type="w" for="ch" forName="image2" refType="w" fact="0.1623"/>
          <dgm:constr type="h" for="ch" forName="image2" refType="h" fact="0.2314"/>
          <dgm:constr type="l" for="ch" forName="text4" refType="w" fact="0.4189"/>
          <dgm:constr type="t" for="ch" forName="text4" refType="h" fact="0.1282"/>
          <dgm:constr type="w" for="ch" forName="text4" refType="w" fact="0.1623"/>
          <dgm:constr type="h" for="ch" forName="text4" refType="h" fact="0.2314"/>
          <dgm:constr type="l" for="ch" forName="text2" refType="w" fact="0.2793"/>
          <dgm:constr type="t" for="ch" forName="text2" refType="h" fact="0.2558"/>
          <dgm:constr type="w" for="ch" forName="text2" refType="w" fact="0.1623"/>
          <dgm:constr type="h" for="ch" forName="text2" refType="h" fact="0.2314"/>
          <dgm:constr type="l" for="ch" forName="image3" refType="w" fact="0.2793"/>
          <dgm:constr type="t" for="ch" forName="image3" refType="h" fact="0"/>
          <dgm:constr type="w" for="ch" forName="image3" refType="w" fact="0.1623"/>
          <dgm:constr type="h" for="ch" forName="image3" refType="h" fact="0.2314"/>
          <dgm:constr type="l" for="ch" forName="text1" refType="w" fact="0.1396"/>
          <dgm:constr type="t" for="ch" forName="text1" refType="h" fact="0.3845"/>
          <dgm:constr type="w" for="ch" forName="text1" refType="w" fact="0.1623"/>
          <dgm:constr type="h" for="ch" forName="text1" refType="h" fact="0.2314"/>
          <dgm:constr type="l" for="ch" forName="text3" refType="w" fact="0.1396"/>
          <dgm:constr type="t" for="ch" forName="text3" refType="h" fact="0.1286"/>
          <dgm:constr type="w" for="ch" forName="text3" refType="w" fact="0.1623"/>
          <dgm:constr type="h" for="ch" forName="text3" refType="h" fact="0.2314"/>
          <dgm:constr type="l" for="ch" forName="textaccent1" refType="w" fact="0.1435"/>
          <dgm:constr type="t" for="ch" forName="textaccent1" refType="h" fact="0.488"/>
          <dgm:constr type="w" for="ch" forName="textaccent1" refType="w" fact="0.0189"/>
          <dgm:constr type="h" for="ch" forName="textaccent1" refType="h" fact="0.0271"/>
          <dgm:constr type="l" for="ch" forName="image1" refType="w" fact="0"/>
          <dgm:constr type="t" for="ch" forName="image1" refType="h" fact="0.2566"/>
          <dgm:constr type="w" for="ch" forName="image1" refType="w" fact="0.1623"/>
          <dgm:constr type="h" for="ch" forName="image1" refType="h" fact="0.2314"/>
          <dgm:constr type="l" for="ch" forName="imageaccent1" refType="w" fact="0.1111"/>
          <dgm:constr type="t" for="ch" forName="imageaccent1" refType="h" fact="0.4572"/>
          <dgm:constr type="w" for="ch" forName="imageaccent1" refType="w" fact="0.0189"/>
          <dgm:constr type="h" for="ch" forName="imageaccent1" refType="h" fact="0.0271"/>
          <dgm:constr type="l" for="ch" forName="textaccent2" refType="w" fact="0.391"/>
          <dgm:constr type="t" for="ch" forName="textaccent2" refType="h" fact="0.456"/>
          <dgm:constr type="w" for="ch" forName="textaccent2" refType="w" fact="0.0189"/>
          <dgm:constr type="h" for="ch" forName="textaccent2" refType="h" fact="0.0271"/>
          <dgm:constr type="l" for="ch" forName="imageaccent2" refType="w" fact="0.4228"/>
          <dgm:constr type="t" for="ch" forName="imageaccent2" refType="h" fact="0.487"/>
          <dgm:constr type="w" for="ch" forName="imageaccent2" refType="w" fact="0.0189"/>
          <dgm:constr type="h" for="ch" forName="imageaccent2" refType="h" fact="0.0271"/>
          <dgm:constr type="l" for="ch" forName="textaccent3" refType="w" fact="0.2501"/>
          <dgm:constr type="t" for="ch" forName="textaccent3" refType="h" fact="0.1318"/>
          <dgm:constr type="w" for="ch" forName="textaccent3" refType="w" fact="0.0189"/>
          <dgm:constr type="h" for="ch" forName="textaccent3" refType="h" fact="0.0271"/>
          <dgm:constr type="l" for="ch" forName="imageaccent3" refType="w" fact="0.2839"/>
          <dgm:constr type="t" for="ch" forName="imageaccent3" refType="h" fact="0.1025"/>
          <dgm:constr type="w" for="ch" forName="imageaccent3" refType="w" fact="0.0189"/>
          <dgm:constr type="h" for="ch" forName="imageaccent3" refType="h" fact="0.0271"/>
          <dgm:constr type="l" for="ch" forName="textaccent4" refType="w" fact="0.5593"/>
          <dgm:constr type="t" for="ch" forName="textaccent4" refType="h" fact="0.2307"/>
          <dgm:constr type="w" for="ch" forName="textaccent4" refType="w" fact="0.0189"/>
          <dgm:constr type="h" for="ch" forName="textaccent4" refType="h" fact="0.0271"/>
          <dgm:constr type="l" for="ch" forName="imageaccent4" refType="w" fact="0.5901"/>
          <dgm:constr type="t" for="ch" forName="imageaccent4" refType="h" fact="0.2624"/>
          <dgm:constr type="w" for="ch" forName="imageaccent4" refType="w" fact="0.0189"/>
          <dgm:constr type="h" for="ch" forName="imageaccent4" refType="h" fact="0.0271"/>
          <dgm:constr type="l" for="ch" forName="textaccent5" refType="w" fact="0.6989"/>
          <dgm:constr type="t" for="ch" forName="textaccent5" refType="h" fact="0.1062"/>
          <dgm:constr type="w" for="ch" forName="textaccent5" refType="w" fact="0.0189"/>
          <dgm:constr type="h" for="ch" forName="textaccent5" refType="h" fact="0.0271"/>
          <dgm:constr type="l" for="ch" forName="imageaccent5" refType="w" fact="0.7305"/>
          <dgm:constr type="t" for="ch" forName="imageaccent5" refType="h" fact="0.1367"/>
          <dgm:constr type="w" for="ch" forName="imageaccent5" refType="w" fact="0.0189"/>
          <dgm:constr type="h" for="ch" forName="imageaccent5" refType="h" fact="0.0271"/>
          <dgm:constr type="l" for="ch" forName="image6" refType="w" fact="0.5585"/>
          <dgm:constr type="t" for="ch" forName="image6" refType="h" fact="0.5137"/>
          <dgm:constr type="w" for="ch" forName="image6" refType="w" fact="0.1623"/>
          <dgm:constr type="h" for="ch" forName="image6" refType="h" fact="0.2314"/>
          <dgm:constr type="l" for="ch" forName="text6" refType="w" fact="0.6982"/>
          <dgm:constr type="t" for="ch" forName="text6" refType="h" fact="0.387"/>
          <dgm:constr type="w" for="ch" forName="text6" refType="w" fact="0.1623"/>
          <dgm:constr type="h" for="ch" forName="text6" refType="h" fact="0.2314"/>
          <dgm:constr type="l" for="ch" forName="imageaccent6" refType="w" fact="0.7002"/>
          <dgm:constr type="t" for="ch" forName="imageaccent6" refType="h" fact="0.6152"/>
          <dgm:constr type="w" for="ch" forName="imageaccent6" refType="w" fact="0.0189"/>
          <dgm:constr type="h" for="ch" forName="imageaccent6" refType="h" fact="0.0271"/>
          <dgm:constr type="l" for="ch" forName="textaccent6" refType="w" fact="0.7303"/>
          <dgm:constr type="t" for="ch" forName="textaccent6" refType="h" fact="0.5897"/>
          <dgm:constr type="w" for="ch" forName="textaccent6" refType="w" fact="0.0189"/>
          <dgm:constr type="h" for="ch" forName="textaccent6" refType="h" fact="0.0271"/>
          <dgm:constr type="l" for="ch" forName="text7" refType="w" fact="0.2792"/>
          <dgm:constr type="t" for="ch" forName="text7" refType="h" fact="0.5122"/>
          <dgm:constr type="w" for="ch" forName="text7" refType="w" fact="0.1623"/>
          <dgm:constr type="h" for="ch" forName="text7" refType="h" fact="0.2314"/>
          <dgm:constr type="l" for="ch" forName="image7" refType="w" fact="0.1395"/>
          <dgm:constr type="t" for="ch" forName="image7" refType="h" fact="0.6409"/>
          <dgm:constr type="w" for="ch" forName="image7" refType="w" fact="0.1623"/>
          <dgm:constr type="h" for="ch" forName="image7" refType="h" fact="0.2314"/>
          <dgm:constr type="l" for="ch" forName="imageaccent7" refType="w" fact="0.25"/>
          <dgm:constr type="t" for="ch" forName="imageaccent7" refType="h" fact="0.6441"/>
          <dgm:constr type="w" for="ch" forName="imageaccent7" refType="w" fact="0.0189"/>
          <dgm:constr type="h" for="ch" forName="imageaccent7" refType="h" fact="0.0271"/>
          <dgm:constr type="l" for="ch" forName="textaccent7" refType="w" fact="0.2838"/>
          <dgm:constr type="t" for="ch" forName="textaccent7" refType="h" fact="0.6148"/>
          <dgm:constr type="w" for="ch" forName="textaccent7" refType="w" fact="0.0189"/>
          <dgm:constr type="h" for="ch" forName="textaccent7" refType="h" fact="0.0271"/>
          <dgm:constr type="l" for="ch" forName="image8" refType="w" fact="0.6975"/>
          <dgm:constr type="t" for="ch" forName="image8" refType="h" fact="0.6433"/>
          <dgm:constr type="w" for="ch" forName="image8" refType="w" fact="0.1623"/>
          <dgm:constr type="h" for="ch" forName="image8" refType="h" fact="0.2314"/>
          <dgm:constr type="l" for="ch" forName="text8" refType="w" fact="0.8371"/>
          <dgm:constr type="t" for="ch" forName="text8" refType="h" fact="0.5167"/>
          <dgm:constr type="w" for="ch" forName="text8" refType="w" fact="0.1623"/>
          <dgm:constr type="h" for="ch" forName="text8" refType="h" fact="0.2314"/>
          <dgm:constr type="l" for="ch" forName="imageaccent8" refType="w" fact="0.8392"/>
          <dgm:constr type="t" for="ch" forName="imageaccent8" refType="h" fact="0.7449"/>
          <dgm:constr type="w" for="ch" forName="imageaccent8" refType="w" fact="0.0189"/>
          <dgm:constr type="h" for="ch" forName="imageaccent8" refType="h" fact="0.0271"/>
          <dgm:constr type="l" for="ch" forName="textaccent8" refType="w" fact="0.8693"/>
          <dgm:constr type="t" for="ch" forName="textaccent8" refType="h" fact="0.7194"/>
          <dgm:constr type="w" for="ch" forName="textaccent8" refType="w" fact="0.0189"/>
          <dgm:constr type="h" for="ch" forName="textaccent8" refType="h" fact="0.0271"/>
          <dgm:constr type="l" for="ch" forName="text9" refType="w" fact="0.8377"/>
          <dgm:constr type="t" for="ch" forName="text9" refType="h" fact="0.005"/>
          <dgm:constr type="w" for="ch" forName="text9" refType="w" fact="0.1623"/>
          <dgm:constr type="h" for="ch" forName="text9" refType="h" fact="0.2314"/>
          <dgm:constr type="l" for="ch" forName="textaccent9" refType="w" fact="0.95"/>
          <dgm:constr type="t" for="ch" forName="textaccent9" refType="h" fact="0.2084"/>
          <dgm:constr type="w" for="ch" forName="textaccent9" refType="w" fact="0.0189"/>
          <dgm:constr type="h" for="ch" forName="textaccent9" refType="h" fact="0.0271"/>
          <dgm:constr type="l" for="ch" forName="image9" refType="w" fact="0.8377"/>
          <dgm:constr type="t" for="ch" forName="image9" refType="h" fact="0.2604"/>
          <dgm:constr type="w" for="ch" forName="image9" refType="w" fact="0.1623"/>
          <dgm:constr type="h" for="ch" forName="image9" refType="h" fact="0.2314"/>
          <dgm:constr type="l" for="ch" forName="imageaccent9" refType="w" fact="0.95"/>
          <dgm:constr type="t" for="ch" forName="imageaccent9" refType="h" fact="0.2618"/>
          <dgm:constr type="w" for="ch" forName="imageaccent9" refType="w" fact="0.0189"/>
          <dgm:constr type="h" for="ch" forName="imageaccent9" refType="h" fact="0.0271"/>
          <dgm:constr type="l" for="ch" forName="image10" refType="w" fact="0.2786"/>
          <dgm:constr type="t" for="ch" forName="image10" refType="h" fact="0.7686"/>
          <dgm:constr type="w" for="ch" forName="image10" refType="w" fact="0.1623"/>
          <dgm:constr type="h" for="ch" forName="image10" refType="h" fact="0.2314"/>
          <dgm:constr type="l" for="ch" forName="text10" refType="w" fact="0.4183"/>
          <dgm:constr type="t" for="ch" forName="text10" refType="h" fact="0.6419"/>
          <dgm:constr type="w" for="ch" forName="text10" refType="w" fact="0.1623"/>
          <dgm:constr type="h" for="ch" forName="text10" refType="h" fact="0.2314"/>
          <dgm:constr type="l" for="ch" forName="imageaccent10" refType="w" fact="0.4203"/>
          <dgm:constr type="t" for="ch" forName="imageaccent10" refType="h" fact="0.8701"/>
          <dgm:constr type="w" for="ch" forName="imageaccent10" refType="w" fact="0.0189"/>
          <dgm:constr type="h" for="ch" forName="imageaccent10" refType="h" fact="0.0271"/>
          <dgm:constr type="l" for="ch" forName="textaccent10" refType="w" fact="0.4504"/>
          <dgm:constr type="t" for="ch" forName="textaccent10" refType="h" fact="0.8446"/>
          <dgm:constr type="w" for="ch" forName="textaccent10" refType="w" fact="0.0189"/>
          <dgm:constr type="h" for="ch" forName="textaccent10" refType="h" fact="0.0271"/>
        </dgm:constrLst>
      </dgm:if>
      <dgm:if name="Name12" axis="ch" ptType="node" func="cnt" op="equ" val="11">
        <dgm:alg type="composite">
          <dgm:param type="ar" val="1.4704"/>
        </dgm:alg>
        <dgm:constrLst>
          <dgm:constr type="primFontSz" for="des" ptType="node" op="equ" val="65"/>
          <dgm:constr type="l" for="ch" forName="image4" refType="w" fact="0.5585"/>
          <dgm:constr type="t" for="ch" forName="image4" refType="h" fact="0.2287"/>
          <dgm:constr type="w" for="ch" forName="image4" refType="w" fact="0.1623"/>
          <dgm:constr type="h" for="ch" forName="image4" refType="h" fact="0.2049"/>
          <dgm:constr type="l" for="ch" forName="text5" refType="w" fact="0.5585"/>
          <dgm:constr type="t" for="ch" forName="text5" refType="h" fact="0.0022"/>
          <dgm:constr type="w" for="ch" forName="text5" refType="w" fact="0.1623"/>
          <dgm:constr type="h" for="ch" forName="text5" refType="h" fact="0.2049"/>
          <dgm:constr type="l" for="ch" forName="image5" refType="w" fact="0.6982"/>
          <dgm:constr type="t" for="ch" forName="image5" refType="h" fact="0.1165"/>
          <dgm:constr type="w" for="ch" forName="image5" refType="w" fact="0.1623"/>
          <dgm:constr type="h" for="ch" forName="image5" refType="h" fact="0.2049"/>
          <dgm:constr type="l" for="ch" forName="image2" refType="w" fact="0.4189"/>
          <dgm:constr type="t" for="ch" forName="image2" refType="h" fact="0.34"/>
          <dgm:constr type="w" for="ch" forName="image2" refType="w" fact="0.1623"/>
          <dgm:constr type="h" for="ch" forName="image2" refType="h" fact="0.2049"/>
          <dgm:constr type="l" for="ch" forName="text4" refType="w" fact="0.4189"/>
          <dgm:constr type="t" for="ch" forName="text4" refType="h" fact="0.1135"/>
          <dgm:constr type="w" for="ch" forName="text4" refType="w" fact="0.1623"/>
          <dgm:constr type="h" for="ch" forName="text4" refType="h" fact="0.2049"/>
          <dgm:constr type="l" for="ch" forName="text2" refType="w" fact="0.2793"/>
          <dgm:constr type="t" for="ch" forName="text2" refType="h" fact="0.2265"/>
          <dgm:constr type="w" for="ch" forName="text2" refType="w" fact="0.1623"/>
          <dgm:constr type="h" for="ch" forName="text2" refType="h" fact="0.2049"/>
          <dgm:constr type="l" for="ch" forName="image3" refType="w" fact="0.2793"/>
          <dgm:constr type="t" for="ch" forName="image3" refType="h" fact="0"/>
          <dgm:constr type="w" for="ch" forName="image3" refType="w" fact="0.1623"/>
          <dgm:constr type="h" for="ch" forName="image3" refType="h" fact="0.2049"/>
          <dgm:constr type="l" for="ch" forName="text1" refType="w" fact="0.1396"/>
          <dgm:constr type="t" for="ch" forName="text1" refType="h" fact="0.3404"/>
          <dgm:constr type="w" for="ch" forName="text1" refType="w" fact="0.1623"/>
          <dgm:constr type="h" for="ch" forName="text1" refType="h" fact="0.2049"/>
          <dgm:constr type="l" for="ch" forName="text3" refType="w" fact="0.1396"/>
          <dgm:constr type="t" for="ch" forName="text3" refType="h" fact="0.1139"/>
          <dgm:constr type="w" for="ch" forName="text3" refType="w" fact="0.1623"/>
          <dgm:constr type="h" for="ch" forName="text3" refType="h" fact="0.2049"/>
          <dgm:constr type="l" for="ch" forName="textaccent1" refType="w" fact="0.1435"/>
          <dgm:constr type="t" for="ch" forName="textaccent1" refType="h" fact="0.432"/>
          <dgm:constr type="w" for="ch" forName="textaccent1" refType="w" fact="0.0189"/>
          <dgm:constr type="h" for="ch" forName="textaccent1" refType="h" fact="0.024"/>
          <dgm:constr type="l" for="ch" forName="image1" refType="w" fact="0"/>
          <dgm:constr type="t" for="ch" forName="image1" refType="h" fact="0.2272"/>
          <dgm:constr type="w" for="ch" forName="image1" refType="w" fact="0.1623"/>
          <dgm:constr type="h" for="ch" forName="image1" refType="h" fact="0.2049"/>
          <dgm:constr type="l" for="ch" forName="imageaccent1" refType="w" fact="0.1111"/>
          <dgm:constr type="t" for="ch" forName="imageaccent1" refType="h" fact="0.4048"/>
          <dgm:constr type="w" for="ch" forName="imageaccent1" refType="w" fact="0.0189"/>
          <dgm:constr type="h" for="ch" forName="imageaccent1" refType="h" fact="0.024"/>
          <dgm:constr type="l" for="ch" forName="textaccent2" refType="w" fact="0.391"/>
          <dgm:constr type="t" for="ch" forName="textaccent2" refType="h" fact="0.4038"/>
          <dgm:constr type="w" for="ch" forName="textaccent2" refType="w" fact="0.0189"/>
          <dgm:constr type="h" for="ch" forName="textaccent2" refType="h" fact="0.024"/>
          <dgm:constr type="l" for="ch" forName="imageaccent2" refType="w" fact="0.4228"/>
          <dgm:constr type="t" for="ch" forName="imageaccent2" refType="h" fact="0.4312"/>
          <dgm:constr type="w" for="ch" forName="imageaccent2" refType="w" fact="0.0189"/>
          <dgm:constr type="h" for="ch" forName="imageaccent2" refType="h" fact="0.024"/>
          <dgm:constr type="l" for="ch" forName="textaccent3" refType="w" fact="0.2501"/>
          <dgm:constr type="t" for="ch" forName="textaccent3" refType="h" fact="0.1167"/>
          <dgm:constr type="w" for="ch" forName="textaccent3" refType="w" fact="0.0189"/>
          <dgm:constr type="h" for="ch" forName="textaccent3" refType="h" fact="0.024"/>
          <dgm:constr type="l" for="ch" forName="imageaccent3" refType="w" fact="0.2839"/>
          <dgm:constr type="t" for="ch" forName="imageaccent3" refType="h" fact="0.0908"/>
          <dgm:constr type="w" for="ch" forName="imageaccent3" refType="w" fact="0.0189"/>
          <dgm:constr type="h" for="ch" forName="imageaccent3" refType="h" fact="0.024"/>
          <dgm:constr type="l" for="ch" forName="textaccent4" refType="w" fact="0.5593"/>
          <dgm:constr type="t" for="ch" forName="textaccent4" refType="h" fact="0.2042"/>
          <dgm:constr type="w" for="ch" forName="textaccent4" refType="w" fact="0.0189"/>
          <dgm:constr type="h" for="ch" forName="textaccent4" refType="h" fact="0.024"/>
          <dgm:constr type="l" for="ch" forName="imageaccent4" refType="w" fact="0.5901"/>
          <dgm:constr type="t" for="ch" forName="imageaccent4" refType="h" fact="0.2323"/>
          <dgm:constr type="w" for="ch" forName="imageaccent4" refType="w" fact="0.0189"/>
          <dgm:constr type="h" for="ch" forName="imageaccent4" refType="h" fact="0.024"/>
          <dgm:constr type="l" for="ch" forName="textaccent5" refType="w" fact="0.6989"/>
          <dgm:constr type="t" for="ch" forName="textaccent5" refType="h" fact="0.094"/>
          <dgm:constr type="w" for="ch" forName="textaccent5" refType="w" fact="0.0189"/>
          <dgm:constr type="h" for="ch" forName="textaccent5" refType="h" fact="0.024"/>
          <dgm:constr type="l" for="ch" forName="imageaccent5" refType="w" fact="0.7305"/>
          <dgm:constr type="t" for="ch" forName="imageaccent5" refType="h" fact="0.121"/>
          <dgm:constr type="w" for="ch" forName="imageaccent5" refType="w" fact="0.0189"/>
          <dgm:constr type="h" for="ch" forName="imageaccent5" refType="h" fact="0.024"/>
          <dgm:constr type="l" for="ch" forName="image6" refType="w" fact="0.5585"/>
          <dgm:constr type="t" for="ch" forName="image6" refType="h" fact="0.4548"/>
          <dgm:constr type="w" for="ch" forName="image6" refType="w" fact="0.1623"/>
          <dgm:constr type="h" for="ch" forName="image6" refType="h" fact="0.2049"/>
          <dgm:constr type="l" for="ch" forName="text6" refType="w" fact="0.6982"/>
          <dgm:constr type="t" for="ch" forName="text6" refType="h" fact="0.3426"/>
          <dgm:constr type="w" for="ch" forName="text6" refType="w" fact="0.1623"/>
          <dgm:constr type="h" for="ch" forName="text6" refType="h" fact="0.2049"/>
          <dgm:constr type="l" for="ch" forName="imageaccent6" refType="w" fact="0.7002"/>
          <dgm:constr type="t" for="ch" forName="imageaccent6" refType="h" fact="0.5447"/>
          <dgm:constr type="w" for="ch" forName="imageaccent6" refType="w" fact="0.0189"/>
          <dgm:constr type="h" for="ch" forName="imageaccent6" refType="h" fact="0.024"/>
          <dgm:constr type="l" for="ch" forName="textaccent6" refType="w" fact="0.7303"/>
          <dgm:constr type="t" for="ch" forName="textaccent6" refType="h" fact="0.5221"/>
          <dgm:constr type="w" for="ch" forName="textaccent6" refType="w" fact="0.0189"/>
          <dgm:constr type="h" for="ch" forName="textaccent6" refType="h" fact="0.024"/>
          <dgm:constr type="l" for="ch" forName="text7" refType="w" fact="0.2792"/>
          <dgm:constr type="t" for="ch" forName="text7" refType="h" fact="0.4535"/>
          <dgm:constr type="w" for="ch" forName="text7" refType="w" fact="0.1623"/>
          <dgm:constr type="h" for="ch" forName="text7" refType="h" fact="0.2049"/>
          <dgm:constr type="l" for="ch" forName="image7" refType="w" fact="0.1395"/>
          <dgm:constr type="t" for="ch" forName="image7" refType="h" fact="0.5674"/>
          <dgm:constr type="w" for="ch" forName="image7" refType="w" fact="0.1623"/>
          <dgm:constr type="h" for="ch" forName="image7" refType="h" fact="0.2049"/>
          <dgm:constr type="l" for="ch" forName="imageaccent7" refType="w" fact="0.25"/>
          <dgm:constr type="t" for="ch" forName="imageaccent7" refType="h" fact="0.5703"/>
          <dgm:constr type="w" for="ch" forName="imageaccent7" refType="w" fact="0.0189"/>
          <dgm:constr type="h" for="ch" forName="imageaccent7" refType="h" fact="0.024"/>
          <dgm:constr type="l" for="ch" forName="textaccent7" refType="w" fact="0.2838"/>
          <dgm:constr type="t" for="ch" forName="textaccent7" refType="h" fact="0.5443"/>
          <dgm:constr type="w" for="ch" forName="textaccent7" refType="w" fact="0.0189"/>
          <dgm:constr type="h" for="ch" forName="textaccent7" refType="h" fact="0.024"/>
          <dgm:constr type="l" for="ch" forName="image8" refType="w" fact="0.6975"/>
          <dgm:constr type="t" for="ch" forName="image8" refType="h" fact="0.5696"/>
          <dgm:constr type="w" for="ch" forName="image8" refType="w" fact="0.1623"/>
          <dgm:constr type="h" for="ch" forName="image8" refType="h" fact="0.2049"/>
          <dgm:constr type="l" for="ch" forName="text8" refType="w" fact="0.8371"/>
          <dgm:constr type="t" for="ch" forName="text8" refType="h" fact="0.4574"/>
          <dgm:constr type="w" for="ch" forName="text8" refType="w" fact="0.1623"/>
          <dgm:constr type="h" for="ch" forName="text8" refType="h" fact="0.2049"/>
          <dgm:constr type="l" for="ch" forName="imageaccent8" refType="w" fact="0.8392"/>
          <dgm:constr type="t" for="ch" forName="imageaccent8" refType="h" fact="0.6595"/>
          <dgm:constr type="w" for="ch" forName="imageaccent8" refType="w" fact="0.0189"/>
          <dgm:constr type="h" for="ch" forName="imageaccent8" refType="h" fact="0.024"/>
          <dgm:constr type="l" for="ch" forName="textaccent8" refType="w" fact="0.8693"/>
          <dgm:constr type="t" for="ch" forName="textaccent8" refType="h" fact="0.6369"/>
          <dgm:constr type="w" for="ch" forName="textaccent8" refType="w" fact="0.0189"/>
          <dgm:constr type="h" for="ch" forName="textaccent8" refType="h" fact="0.024"/>
          <dgm:constr type="l" for="ch" forName="text9" refType="w" fact="0.8377"/>
          <dgm:constr type="t" for="ch" forName="text9" refType="h" fact="0.0044"/>
          <dgm:constr type="w" for="ch" forName="text9" refType="w" fact="0.1623"/>
          <dgm:constr type="h" for="ch" forName="text9" refType="h" fact="0.2049"/>
          <dgm:constr type="l" for="ch" forName="textaccent9" refType="w" fact="0.95"/>
          <dgm:constr type="t" for="ch" forName="textaccent9" refType="h" fact="0.1846"/>
          <dgm:constr type="w" for="ch" forName="textaccent9" refType="w" fact="0.0189"/>
          <dgm:constr type="h" for="ch" forName="textaccent9" refType="h" fact="0.024"/>
          <dgm:constr type="l" for="ch" forName="image9" refType="w" fact="0.8377"/>
          <dgm:constr type="t" for="ch" forName="image9" refType="h" fact="0.2306"/>
          <dgm:constr type="w" for="ch" forName="image9" refType="w" fact="0.1623"/>
          <dgm:constr type="h" for="ch" forName="image9" refType="h" fact="0.2049"/>
          <dgm:constr type="l" for="ch" forName="imageaccent9" refType="w" fact="0.95"/>
          <dgm:constr type="t" for="ch" forName="imageaccent9" refType="h" fact="0.2318"/>
          <dgm:constr type="w" for="ch" forName="imageaccent9" refType="w" fact="0.0189"/>
          <dgm:constr type="h" for="ch" forName="imageaccent9" refType="h" fact="0.024"/>
          <dgm:constr type="l" for="ch" forName="image10" refType="w" fact="0.2786"/>
          <dgm:constr type="t" for="ch" forName="image10" refType="h" fact="0.6805"/>
          <dgm:constr type="w" for="ch" forName="image10" refType="w" fact="0.1623"/>
          <dgm:constr type="h" for="ch" forName="image10" refType="h" fact="0.2049"/>
          <dgm:constr type="l" for="ch" forName="text10" refType="w" fact="0.4183"/>
          <dgm:constr type="t" for="ch" forName="text10" refType="h" fact="0.5683"/>
          <dgm:constr type="w" for="ch" forName="text10" refType="w" fact="0.1623"/>
          <dgm:constr type="h" for="ch" forName="text10" refType="h" fact="0.2049"/>
          <dgm:constr type="l" for="ch" forName="imageaccent10" refType="w" fact="0.4203"/>
          <dgm:constr type="t" for="ch" forName="imageaccent10" refType="h" fact="0.7704"/>
          <dgm:constr type="w" for="ch" forName="imageaccent10" refType="w" fact="0.0189"/>
          <dgm:constr type="h" for="ch" forName="imageaccent10" refType="h" fact="0.024"/>
          <dgm:constr type="l" for="ch" forName="textaccent10" refType="w" fact="0.4504"/>
          <dgm:constr type="t" for="ch" forName="textaccent10" refType="h" fact="0.7478"/>
          <dgm:constr type="w" for="ch" forName="textaccent10" refType="w" fact="0.0189"/>
          <dgm:constr type="h" for="ch" forName="textaccent10" refType="h" fact="0.024"/>
          <dgm:constr type="l" for="ch" forName="text11" refType="w" fact="0.6971"/>
          <dgm:constr type="t" for="ch" forName="text11" refType="h" fact="0.7951"/>
          <dgm:constr type="w" for="ch" forName="text11" refType="w" fact="0.1623"/>
          <dgm:constr type="h" for="ch" forName="text11" refType="h" fact="0.2049"/>
          <dgm:constr type="l" for="ch" forName="image11" refType="w" fact="0.5575"/>
          <dgm:constr type="t" for="ch" forName="image11" refType="h" fact="0.6816"/>
          <dgm:constr type="w" for="ch" forName="image11" refType="w" fact="0.1623"/>
          <dgm:constr type="h" for="ch" forName="image11" refType="h" fact="0.2049"/>
          <dgm:constr type="l" for="ch" forName="imageaccent11" refType="w" fact="0.6692"/>
          <dgm:constr type="t" for="ch" forName="imageaccent11" refType="h" fact="0.8589"/>
          <dgm:constr type="w" for="ch" forName="imageaccent11" refType="w" fact="0.0189"/>
          <dgm:constr type="h" for="ch" forName="imageaccent11" refType="h" fact="0.024"/>
          <dgm:constr type="l" for="ch" forName="textaccent11" refType="w" fact="0.701"/>
          <dgm:constr type="t" for="ch" forName="textaccent11" refType="h" fact="0.8863"/>
          <dgm:constr type="w" for="ch" forName="textaccent11" refType="w" fact="0.0189"/>
          <dgm:constr type="h" for="ch" forName="textaccent11" refType="h" fact="0.024"/>
        </dgm:constrLst>
      </dgm:if>
      <dgm:else name="Name13">
        <dgm:alg type="composite">
          <dgm:param type="ar" val="1.675"/>
        </dgm:alg>
        <dgm:constrLst>
          <dgm:constr type="primFontSz" for="des" ptType="node" op="equ" val="65"/>
          <dgm:constr type="l" for="ch" forName="image4" refType="w" fact="0.4903"/>
          <dgm:constr type="t" for="ch" forName="image4" refType="h" fact="0.2287"/>
          <dgm:constr type="w" for="ch" forName="image4" refType="w" fact="0.1425"/>
          <dgm:constr type="h" for="ch" forName="image4" refType="h" fact="0.2049"/>
          <dgm:constr type="l" for="ch" forName="text5" refType="w" fact="0.4903"/>
          <dgm:constr type="t" for="ch" forName="text5" refType="h" fact="0.0022"/>
          <dgm:constr type="w" for="ch" forName="text5" refType="w" fact="0.1425"/>
          <dgm:constr type="h" for="ch" forName="text5" refType="h" fact="0.2049"/>
          <dgm:constr type="l" for="ch" forName="image5" refType="w" fact="0.6129"/>
          <dgm:constr type="t" for="ch" forName="image5" refType="h" fact="0.1165"/>
          <dgm:constr type="w" for="ch" forName="image5" refType="w" fact="0.1425"/>
          <dgm:constr type="h" for="ch" forName="image5" refType="h" fact="0.2049"/>
          <dgm:constr type="l" for="ch" forName="image2" refType="w" fact="0.3677"/>
          <dgm:constr type="t" for="ch" forName="image2" refType="h" fact="0.34"/>
          <dgm:constr type="w" for="ch" forName="image2" refType="w" fact="0.1425"/>
          <dgm:constr type="h" for="ch" forName="image2" refType="h" fact="0.2049"/>
          <dgm:constr type="l" for="ch" forName="text4" refType="w" fact="0.3677"/>
          <dgm:constr type="t" for="ch" forName="text4" refType="h" fact="0.1135"/>
          <dgm:constr type="w" for="ch" forName="text4" refType="w" fact="0.1425"/>
          <dgm:constr type="h" for="ch" forName="text4" refType="h" fact="0.2049"/>
          <dgm:constr type="l" for="ch" forName="text2" refType="w" fact="0.2452"/>
          <dgm:constr type="t" for="ch" forName="text2" refType="h" fact="0.2265"/>
          <dgm:constr type="w" for="ch" forName="text2" refType="w" fact="0.1425"/>
          <dgm:constr type="h" for="ch" forName="text2" refType="h" fact="0.2049"/>
          <dgm:constr type="l" for="ch" forName="image3" refType="w" fact="0.2452"/>
          <dgm:constr type="t" for="ch" forName="image3" refType="h" fact="0"/>
          <dgm:constr type="w" for="ch" forName="image3" refType="w" fact="0.1425"/>
          <dgm:constr type="h" for="ch" forName="image3" refType="h" fact="0.2049"/>
          <dgm:constr type="l" for="ch" forName="text1" refType="w" fact="0.1226"/>
          <dgm:constr type="t" for="ch" forName="text1" refType="h" fact="0.3404"/>
          <dgm:constr type="w" for="ch" forName="text1" refType="w" fact="0.1425"/>
          <dgm:constr type="h" for="ch" forName="text1" refType="h" fact="0.2049"/>
          <dgm:constr type="l" for="ch" forName="text3" refType="w" fact="0.1226"/>
          <dgm:constr type="t" for="ch" forName="text3" refType="h" fact="0.1139"/>
          <dgm:constr type="w" for="ch" forName="text3" refType="w" fact="0.1425"/>
          <dgm:constr type="h" for="ch" forName="text3" refType="h" fact="0.2049"/>
          <dgm:constr type="l" for="ch" forName="textaccent1" refType="w" fact="0.126"/>
          <dgm:constr type="t" for="ch" forName="textaccent1" refType="h" fact="0.432"/>
          <dgm:constr type="w" for="ch" forName="textaccent1" refType="w" fact="0.0166"/>
          <dgm:constr type="h" for="ch" forName="textaccent1" refType="h" fact="0.024"/>
          <dgm:constr type="l" for="ch" forName="image1" refType="w" fact="0"/>
          <dgm:constr type="t" for="ch" forName="image1" refType="h" fact="0.2272"/>
          <dgm:constr type="w" for="ch" forName="image1" refType="w" fact="0.1425"/>
          <dgm:constr type="h" for="ch" forName="image1" refType="h" fact="0.2049"/>
          <dgm:constr type="l" for="ch" forName="imageaccent1" refType="w" fact="0.0976"/>
          <dgm:constr type="t" for="ch" forName="imageaccent1" refType="h" fact="0.4048"/>
          <dgm:constr type="w" for="ch" forName="imageaccent1" refType="w" fact="0.0166"/>
          <dgm:constr type="h" for="ch" forName="imageaccent1" refType="h" fact="0.024"/>
          <dgm:constr type="l" for="ch" forName="textaccent2" refType="w" fact="0.3432"/>
          <dgm:constr type="t" for="ch" forName="textaccent2" refType="h" fact="0.4038"/>
          <dgm:constr type="w" for="ch" forName="textaccent2" refType="w" fact="0.0166"/>
          <dgm:constr type="h" for="ch" forName="textaccent2" refType="h" fact="0.024"/>
          <dgm:constr type="l" for="ch" forName="imageaccent2" refType="w" fact="0.3712"/>
          <dgm:constr type="t" for="ch" forName="imageaccent2" refType="h" fact="0.4312"/>
          <dgm:constr type="w" for="ch" forName="imageaccent2" refType="w" fact="0.0166"/>
          <dgm:constr type="h" for="ch" forName="imageaccent2" refType="h" fact="0.024"/>
          <dgm:constr type="l" for="ch" forName="textaccent3" refType="w" fact="0.2196"/>
          <dgm:constr type="t" for="ch" forName="textaccent3" refType="h" fact="0.1167"/>
          <dgm:constr type="w" for="ch" forName="textaccent3" refType="w" fact="0.0166"/>
          <dgm:constr type="h" for="ch" forName="textaccent3" refType="h" fact="0.024"/>
          <dgm:constr type="l" for="ch" forName="imageaccent3" refType="w" fact="0.2492"/>
          <dgm:constr type="t" for="ch" forName="imageaccent3" refType="h" fact="0.0908"/>
          <dgm:constr type="w" for="ch" forName="imageaccent3" refType="w" fact="0.0166"/>
          <dgm:constr type="h" for="ch" forName="imageaccent3" refType="h" fact="0.024"/>
          <dgm:constr type="l" for="ch" forName="textaccent4" refType="w" fact="0.491"/>
          <dgm:constr type="t" for="ch" forName="textaccent4" refType="h" fact="0.2042"/>
          <dgm:constr type="w" for="ch" forName="textaccent4" refType="w" fact="0.0166"/>
          <dgm:constr type="h" for="ch" forName="textaccent4" refType="h" fact="0.024"/>
          <dgm:constr type="l" for="ch" forName="imageaccent4" refType="w" fact="0.5181"/>
          <dgm:constr type="t" for="ch" forName="imageaccent4" refType="h" fact="0.2323"/>
          <dgm:constr type="w" for="ch" forName="imageaccent4" refType="w" fact="0.0166"/>
          <dgm:constr type="h" for="ch" forName="imageaccent4" refType="h" fact="0.024"/>
          <dgm:constr type="l" for="ch" forName="textaccent5" refType="w" fact="0.6136"/>
          <dgm:constr type="t" for="ch" forName="textaccent5" refType="h" fact="0.094"/>
          <dgm:constr type="w" for="ch" forName="textaccent5" refType="w" fact="0.0166"/>
          <dgm:constr type="h" for="ch" forName="textaccent5" refType="h" fact="0.024"/>
          <dgm:constr type="l" for="ch" forName="imageaccent5" refType="w" fact="0.6413"/>
          <dgm:constr type="t" for="ch" forName="imageaccent5" refType="h" fact="0.121"/>
          <dgm:constr type="w" for="ch" forName="imageaccent5" refType="w" fact="0.0166"/>
          <dgm:constr type="h" for="ch" forName="imageaccent5" refType="h" fact="0.024"/>
          <dgm:constr type="l" for="ch" forName="image6" refType="w" fact="0.4903"/>
          <dgm:constr type="t" for="ch" forName="image6" refType="h" fact="0.4548"/>
          <dgm:constr type="w" for="ch" forName="image6" refType="w" fact="0.1425"/>
          <dgm:constr type="h" for="ch" forName="image6" refType="h" fact="0.2049"/>
          <dgm:constr type="l" for="ch" forName="text6" refType="w" fact="0.6129"/>
          <dgm:constr type="t" for="ch" forName="text6" refType="h" fact="0.3426"/>
          <dgm:constr type="w" for="ch" forName="text6" refType="w" fact="0.1425"/>
          <dgm:constr type="h" for="ch" forName="text6" refType="h" fact="0.2049"/>
          <dgm:constr type="l" for="ch" forName="imageaccent6" refType="w" fact="0.6147"/>
          <dgm:constr type="t" for="ch" forName="imageaccent6" refType="h" fact="0.5447"/>
          <dgm:constr type="w" for="ch" forName="imageaccent6" refType="w" fact="0.0166"/>
          <dgm:constr type="h" for="ch" forName="imageaccent6" refType="h" fact="0.024"/>
          <dgm:constr type="l" for="ch" forName="textaccent6" refType="w" fact="0.6411"/>
          <dgm:constr type="t" for="ch" forName="textaccent6" refType="h" fact="0.5221"/>
          <dgm:constr type="w" for="ch" forName="textaccent6" refType="w" fact="0.0166"/>
          <dgm:constr type="h" for="ch" forName="textaccent6" refType="h" fact="0.024"/>
          <dgm:constr type="l" for="ch" forName="text7" refType="w" fact="0.2451"/>
          <dgm:constr type="t" for="ch" forName="text7" refType="h" fact="0.4535"/>
          <dgm:constr type="w" for="ch" forName="text7" refType="w" fact="0.1425"/>
          <dgm:constr type="h" for="ch" forName="text7" refType="h" fact="0.2049"/>
          <dgm:constr type="l" for="ch" forName="image7" refType="w" fact="0.1225"/>
          <dgm:constr type="t" for="ch" forName="image7" refType="h" fact="0.5674"/>
          <dgm:constr type="w" for="ch" forName="image7" refType="w" fact="0.1425"/>
          <dgm:constr type="h" for="ch" forName="image7" refType="h" fact="0.2049"/>
          <dgm:constr type="l" for="ch" forName="imageaccent7" refType="w" fact="0.2195"/>
          <dgm:constr type="t" for="ch" forName="imageaccent7" refType="h" fact="0.5703"/>
          <dgm:constr type="w" for="ch" forName="imageaccent7" refType="w" fact="0.0166"/>
          <dgm:constr type="h" for="ch" forName="imageaccent7" refType="h" fact="0.024"/>
          <dgm:constr type="l" for="ch" forName="textaccent7" refType="w" fact="0.2491"/>
          <dgm:constr type="t" for="ch" forName="textaccent7" refType="h" fact="0.5443"/>
          <dgm:constr type="w" for="ch" forName="textaccent7" refType="w" fact="0.0166"/>
          <dgm:constr type="h" for="ch" forName="textaccent7" refType="h" fact="0.024"/>
          <dgm:constr type="l" for="ch" forName="image8" refType="w" fact="0.6123"/>
          <dgm:constr type="t" for="ch" forName="image8" refType="h" fact="0.5696"/>
          <dgm:constr type="w" for="ch" forName="image8" refType="w" fact="0.1425"/>
          <dgm:constr type="h" for="ch" forName="image8" refType="h" fact="0.2049"/>
          <dgm:constr type="l" for="ch" forName="text8" refType="w" fact="0.7349"/>
          <dgm:constr type="t" for="ch" forName="text8" refType="h" fact="0.4574"/>
          <dgm:constr type="w" for="ch" forName="text8" refType="w" fact="0.1425"/>
          <dgm:constr type="h" for="ch" forName="text8" refType="h" fact="0.2049"/>
          <dgm:constr type="l" for="ch" forName="imageaccent8" refType="w" fact="0.7367"/>
          <dgm:constr type="t" for="ch" forName="imageaccent8" refType="h" fact="0.6595"/>
          <dgm:constr type="w" for="ch" forName="imageaccent8" refType="w" fact="0.0166"/>
          <dgm:constr type="h" for="ch" forName="imageaccent8" refType="h" fact="0.024"/>
          <dgm:constr type="l" for="ch" forName="textaccent8" refType="w" fact="0.7631"/>
          <dgm:constr type="t" for="ch" forName="textaccent8" refType="h" fact="0.6369"/>
          <dgm:constr type="w" for="ch" forName="textaccent8" refType="w" fact="0.0166"/>
          <dgm:constr type="h" for="ch" forName="textaccent8" refType="h" fact="0.024"/>
          <dgm:constr type="l" for="ch" forName="text9" refType="w" fact="0.7354"/>
          <dgm:constr type="t" for="ch" forName="text9" refType="h" fact="0.0044"/>
          <dgm:constr type="w" for="ch" forName="text9" refType="w" fact="0.1425"/>
          <dgm:constr type="h" for="ch" forName="text9" refType="h" fact="0.2049"/>
          <dgm:constr type="l" for="ch" forName="textaccent9" refType="w" fact="0.8339"/>
          <dgm:constr type="t" for="ch" forName="textaccent9" refType="h" fact="0.1846"/>
          <dgm:constr type="w" for="ch" forName="textaccent9" refType="w" fact="0.0166"/>
          <dgm:constr type="h" for="ch" forName="textaccent9" refType="h" fact="0.024"/>
          <dgm:constr type="l" for="ch" forName="image9" refType="w" fact="0.7354"/>
          <dgm:constr type="t" for="ch" forName="image9" refType="h" fact="0.2306"/>
          <dgm:constr type="w" for="ch" forName="image9" refType="w" fact="0.1425"/>
          <dgm:constr type="h" for="ch" forName="image9" refType="h" fact="0.2049"/>
          <dgm:constr type="l" for="ch" forName="imageaccent9" refType="w" fact="0.8339"/>
          <dgm:constr type="t" for="ch" forName="imageaccent9" refType="h" fact="0.2318"/>
          <dgm:constr type="w" for="ch" forName="imageaccent9" refType="w" fact="0.0166"/>
          <dgm:constr type="h" for="ch" forName="imageaccent9" refType="h" fact="0.024"/>
          <dgm:constr type="l" for="ch" forName="image10" refType="w" fact="0.2446"/>
          <dgm:constr type="t" for="ch" forName="image10" refType="h" fact="0.6805"/>
          <dgm:constr type="w" for="ch" forName="image10" refType="w" fact="0.1425"/>
          <dgm:constr type="h" for="ch" forName="image10" refType="h" fact="0.2049"/>
          <dgm:constr type="l" for="ch" forName="text10" refType="w" fact="0.3672"/>
          <dgm:constr type="t" for="ch" forName="text10" refType="h" fact="0.5683"/>
          <dgm:constr type="w" for="ch" forName="text10" refType="w" fact="0.1425"/>
          <dgm:constr type="h" for="ch" forName="text10" refType="h" fact="0.2049"/>
          <dgm:constr type="l" for="ch" forName="imageaccent10" refType="w" fact="0.369"/>
          <dgm:constr type="t" for="ch" forName="imageaccent10" refType="h" fact="0.7704"/>
          <dgm:constr type="w" for="ch" forName="imageaccent10" refType="w" fact="0.0166"/>
          <dgm:constr type="h" for="ch" forName="imageaccent10" refType="h" fact="0.024"/>
          <dgm:constr type="l" for="ch" forName="textaccent10" refType="w" fact="0.3954"/>
          <dgm:constr type="t" for="ch" forName="textaccent10" refType="h" fact="0.7478"/>
          <dgm:constr type="w" for="ch" forName="textaccent10" refType="w" fact="0.0166"/>
          <dgm:constr type="h" for="ch" forName="textaccent10" refType="h" fact="0.024"/>
          <dgm:constr type="l" for="ch" forName="text11" refType="w" fact="0.612"/>
          <dgm:constr type="t" for="ch" forName="text11" refType="h" fact="0.7951"/>
          <dgm:constr type="w" for="ch" forName="text11" refType="w" fact="0.1425"/>
          <dgm:constr type="h" for="ch" forName="text11" refType="h" fact="0.2049"/>
          <dgm:constr type="l" for="ch" forName="image11" refType="w" fact="0.4894"/>
          <dgm:constr type="t" for="ch" forName="image11" refType="h" fact="0.6816"/>
          <dgm:constr type="w" for="ch" forName="image11" refType="w" fact="0.1425"/>
          <dgm:constr type="h" for="ch" forName="image11" refType="h" fact="0.2049"/>
          <dgm:constr type="l" for="ch" forName="imageaccent11" refType="w" fact="0.5874"/>
          <dgm:constr type="t" for="ch" forName="imageaccent11" refType="h" fact="0.8589"/>
          <dgm:constr type="w" for="ch" forName="imageaccent11" refType="w" fact="0.0166"/>
          <dgm:constr type="h" for="ch" forName="imageaccent11" refType="h" fact="0.024"/>
          <dgm:constr type="l" for="ch" forName="textaccent11" refType="w" fact="0.6154"/>
          <dgm:constr type="t" for="ch" forName="textaccent11" refType="h" fact="0.8863"/>
          <dgm:constr type="w" for="ch" forName="textaccent11" refType="w" fact="0.0166"/>
          <dgm:constr type="h" for="ch" forName="textaccent11" refType="h" fact="0.024"/>
          <dgm:constr type="l" for="ch" forName="text12" refType="w" fact="0.735"/>
          <dgm:constr type="t" for="ch" forName="text12" refType="h" fact="0.684"/>
          <dgm:constr type="w" for="ch" forName="text12" refType="w" fact="0.1425"/>
          <dgm:constr type="h" for="ch" forName="text12" refType="h" fact="0.2049"/>
          <dgm:constr type="l" for="ch" forName="image12" refType="w" fact="0.8575"/>
          <dgm:constr type="t" for="ch" forName="image12" refType="h" fact="0.5718"/>
          <dgm:constr type="w" for="ch" forName="image12" refType="w" fact="0.1425"/>
          <dgm:constr type="h" for="ch" forName="image12" refType="h" fact="0.2049"/>
          <dgm:constr type="l" for="ch" forName="textaccent12" refType="w" fact="0.8594"/>
          <dgm:constr type="t" for="ch" forName="textaccent12" refType="h" fact="0.7739"/>
          <dgm:constr type="w" for="ch" forName="textaccent12" refType="w" fact="0.0166"/>
          <dgm:constr type="h" for="ch" forName="textaccent12" refType="h" fact="0.024"/>
          <dgm:constr type="l" for="ch" forName="imageaccent12" refType="w" fact="0.8858"/>
          <dgm:constr type="t" for="ch" forName="imageaccent12" refType="h" fact="0.7513"/>
          <dgm:constr type="w" for="ch" forName="imageaccent12" refType="w" fact="0.0166"/>
          <dgm:constr type="h" for="ch" forName="imageaccent12" refType="h" fact="0.024"/>
        </dgm:constrLst>
      </dgm:else>
    </dgm:choose>
    <dgm:forEach name="wrapper" axis="self" ptType="parTrans">
      <dgm:forEach name="wrapper2" axis="self" ptType="sibTrans" st="2">
        <dgm:forEach name="textRepeat" axis="self">
          <dgm:layoutNode name="textRepeatNode" styleLbl="alignNode1">
            <dgm:varLst>
              <dgm:chMax val="0"/>
              <dgm:chPref val="0"/>
              <dgm:bulletEnabled val="1"/>
            </dgm:varLst>
            <dgm:alg type="tx"/>
            <dgm:shape xmlns:r="http://schemas.openxmlformats.org/officeDocument/2006/relationships" type="hexagon" r:blip="">
              <dgm:adjLst>
                <dgm:adj idx="1" val="0.25"/>
                <dgm:adj idx="2" val="1.1547"/>
              </dgm:adjLst>
            </dgm:shape>
            <dgm:presOf axis="desOrSelf" ptType="node"/>
            <dgm:constrLst>
              <dgm:constr type="lMarg" refType="primFontSz" fact="0"/>
              <dgm:constr type="rMarg" refType="primFontSz" fact="0"/>
              <dgm:constr type="tMarg" refType="primFontSz" fact="0.1"/>
              <dgm:constr type="bMarg" refType="primFontSz" fact="0.1"/>
            </dgm:constrLst>
            <dgm:ruleLst>
              <dgm:rule type="primFontSz" val="5" fact="NaN" max="NaN"/>
            </dgm:ruleLst>
          </dgm:layoutNode>
        </dgm:forEach>
        <dgm:forEach name="accentRepeat" axis="self">
          <dgm:layoutNode name="accentRepeatNode" styleLbl="solidAlignAcc1">
            <dgm:alg type="sp"/>
            <dgm:shape xmlns:r="http://schemas.openxmlformats.org/officeDocument/2006/relationships" type="hexagon" r:blip="">
              <dgm:adjLst>
                <dgm:adj idx="1" val="0.25"/>
                <dgm:adj idx="2" val="1.1547"/>
              </dgm:adjLst>
            </dgm:shape>
            <dgm:presOf/>
          </dgm:layoutNode>
        </dgm:forEach>
        <dgm:forEach name="imageRepeat" axis="self">
          <dgm:layoutNode name="imageRepeatNode" styleLbl="alignAcc1">
            <dgm:alg type="sp"/>
            <dgm:shape xmlns:r="http://schemas.openxmlformats.org/officeDocument/2006/relationships" type="hexagon" r:blip="" blipPhldr="1">
              <dgm:adjLst>
                <dgm:adj idx="1" val="0.25"/>
                <dgm:adj idx="2" val="1.1547"/>
              </dgm:adjLst>
            </dgm:shape>
            <dgm:presOf axis="self"/>
          </dgm:layoutNode>
        </dgm:forEach>
      </dgm:forEach>
    </dgm:forEach>
    <dgm:forEach name="Name14" axis="ch" ptType="node" cnt="1">
      <dgm:layoutNode name="text1">
        <dgm:alg type="sp"/>
        <dgm:shape xmlns:r="http://schemas.openxmlformats.org/officeDocument/2006/relationships" r:blip="">
          <dgm:adjLst/>
        </dgm:shape>
        <dgm:presOf/>
        <dgm:constrLst/>
        <dgm:forEach name="Name15" ref="textRepeat"/>
      </dgm:layoutNode>
      <dgm:layoutNode name="textaccent1">
        <dgm:alg type="sp"/>
        <dgm:shape xmlns:r="http://schemas.openxmlformats.org/officeDocument/2006/relationships" r:blip="">
          <dgm:adjLst/>
        </dgm:shape>
        <dgm:presOf/>
        <dgm:constrLst/>
        <dgm:forEach name="Name16" ref="accentRepeat"/>
      </dgm:layoutNode>
    </dgm:forEach>
    <dgm:forEach name="Name17" axis="ch" ptType="sibTrans" hideLastTrans="0" cnt="1">
      <dgm:layoutNode name="image1">
        <dgm:alg type="sp"/>
        <dgm:shape xmlns:r="http://schemas.openxmlformats.org/officeDocument/2006/relationships" r:blip="">
          <dgm:adjLst/>
        </dgm:shape>
        <dgm:presOf/>
        <dgm:constrLst/>
        <dgm:forEach name="Name18" ref="imageRepeat"/>
      </dgm:layoutNode>
      <dgm:layoutNode name="imageaccent1">
        <dgm:alg type="sp"/>
        <dgm:shape xmlns:r="http://schemas.openxmlformats.org/officeDocument/2006/relationships" r:blip="">
          <dgm:adjLst/>
        </dgm:shape>
        <dgm:presOf/>
        <dgm:constrLst/>
        <dgm:forEach name="Name19" ref="accentRepeat"/>
      </dgm:layoutNode>
    </dgm:forEach>
    <dgm:forEach name="Name20" axis="ch" ptType="node" st="2" cnt="1">
      <dgm:layoutNode name="text2">
        <dgm:alg type="sp"/>
        <dgm:shape xmlns:r="http://schemas.openxmlformats.org/officeDocument/2006/relationships" r:blip="">
          <dgm:adjLst/>
        </dgm:shape>
        <dgm:presOf/>
        <dgm:constrLst/>
        <dgm:forEach name="Name21" ref="textRepeat"/>
      </dgm:layoutNode>
      <dgm:layoutNode name="textaccent2">
        <dgm:alg type="sp"/>
        <dgm:shape xmlns:r="http://schemas.openxmlformats.org/officeDocument/2006/relationships" r:blip="">
          <dgm:adjLst/>
        </dgm:shape>
        <dgm:presOf/>
        <dgm:constrLst/>
        <dgm:forEach name="Name22" ref="accentRepeat"/>
      </dgm:layoutNode>
    </dgm:forEach>
    <dgm:forEach name="Name23" axis="ch" ptType="sibTrans" hideLastTrans="0" st="2" cnt="1">
      <dgm:layoutNode name="image2">
        <dgm:alg type="sp"/>
        <dgm:shape xmlns:r="http://schemas.openxmlformats.org/officeDocument/2006/relationships" r:blip="">
          <dgm:adjLst/>
        </dgm:shape>
        <dgm:presOf/>
        <dgm:constrLst/>
        <dgm:forEach name="Name24" ref="imageRepeat"/>
      </dgm:layoutNode>
      <dgm:layoutNode name="imageaccent2">
        <dgm:alg type="sp"/>
        <dgm:shape xmlns:r="http://schemas.openxmlformats.org/officeDocument/2006/relationships" r:blip="">
          <dgm:adjLst/>
        </dgm:shape>
        <dgm:presOf/>
        <dgm:constrLst/>
        <dgm:forEach name="Name25" ref="accentRepeat"/>
      </dgm:layoutNode>
    </dgm:forEach>
    <dgm:forEach name="Name26" axis="ch" ptType="node" st="3" cnt="1">
      <dgm:layoutNode name="text3">
        <dgm:alg type="sp"/>
        <dgm:shape xmlns:r="http://schemas.openxmlformats.org/officeDocument/2006/relationships" r:blip="">
          <dgm:adjLst/>
        </dgm:shape>
        <dgm:presOf/>
        <dgm:constrLst/>
        <dgm:forEach name="Name27" ref="textRepeat"/>
      </dgm:layoutNode>
      <dgm:layoutNode name="textaccent3">
        <dgm:alg type="sp"/>
        <dgm:shape xmlns:r="http://schemas.openxmlformats.org/officeDocument/2006/relationships" r:blip="">
          <dgm:adjLst/>
        </dgm:shape>
        <dgm:presOf/>
        <dgm:constrLst/>
        <dgm:forEach name="Name28" ref="accentRepeat"/>
      </dgm:layoutNode>
    </dgm:forEach>
    <dgm:forEach name="Name29" axis="ch" ptType="sibTrans" hideLastTrans="0" st="3" cnt="1">
      <dgm:layoutNode name="image3">
        <dgm:alg type="sp"/>
        <dgm:shape xmlns:r="http://schemas.openxmlformats.org/officeDocument/2006/relationships" r:blip="">
          <dgm:adjLst/>
        </dgm:shape>
        <dgm:presOf/>
        <dgm:constrLst/>
        <dgm:forEach name="Name30" ref="imageRepeat"/>
      </dgm:layoutNode>
      <dgm:layoutNode name="imageaccent3">
        <dgm:alg type="sp"/>
        <dgm:shape xmlns:r="http://schemas.openxmlformats.org/officeDocument/2006/relationships" r:blip="">
          <dgm:adjLst/>
        </dgm:shape>
        <dgm:presOf/>
        <dgm:constrLst/>
        <dgm:forEach name="Name31" ref="accentRepeat"/>
      </dgm:layoutNode>
    </dgm:forEach>
    <dgm:forEach name="Name32" axis="ch" ptType="node" st="4" cnt="1">
      <dgm:layoutNode name="text4">
        <dgm:alg type="sp"/>
        <dgm:shape xmlns:r="http://schemas.openxmlformats.org/officeDocument/2006/relationships" r:blip="">
          <dgm:adjLst/>
        </dgm:shape>
        <dgm:presOf/>
        <dgm:constrLst/>
        <dgm:forEach name="Name33" ref="textRepeat"/>
      </dgm:layoutNode>
      <dgm:layoutNode name="textaccent4">
        <dgm:alg type="sp"/>
        <dgm:shape xmlns:r="http://schemas.openxmlformats.org/officeDocument/2006/relationships" r:blip="">
          <dgm:adjLst/>
        </dgm:shape>
        <dgm:presOf/>
        <dgm:constrLst/>
        <dgm:forEach name="Name34" ref="accentRepeat"/>
      </dgm:layoutNode>
    </dgm:forEach>
    <dgm:forEach name="Name35" axis="ch" ptType="sibTrans" hideLastTrans="0" st="4" cnt="1">
      <dgm:layoutNode name="image4">
        <dgm:alg type="sp"/>
        <dgm:shape xmlns:r="http://schemas.openxmlformats.org/officeDocument/2006/relationships" r:blip="">
          <dgm:adjLst/>
        </dgm:shape>
        <dgm:presOf/>
        <dgm:constrLst/>
        <dgm:forEach name="Name36" ref="imageRepeat"/>
      </dgm:layoutNode>
      <dgm:layoutNode name="imageaccent4">
        <dgm:alg type="sp"/>
        <dgm:shape xmlns:r="http://schemas.openxmlformats.org/officeDocument/2006/relationships" r:blip="">
          <dgm:adjLst/>
        </dgm:shape>
        <dgm:presOf/>
        <dgm:constrLst/>
        <dgm:forEach name="Name37" ref="accentRepeat"/>
      </dgm:layoutNode>
    </dgm:forEach>
    <dgm:forEach name="Name38" axis="ch" ptType="node" st="5" cnt="1">
      <dgm:layoutNode name="text5">
        <dgm:alg type="sp"/>
        <dgm:shape xmlns:r="http://schemas.openxmlformats.org/officeDocument/2006/relationships" r:blip="">
          <dgm:adjLst/>
        </dgm:shape>
        <dgm:presOf/>
        <dgm:constrLst/>
        <dgm:forEach name="Name39" ref="textRepeat"/>
      </dgm:layoutNode>
      <dgm:layoutNode name="textaccent5">
        <dgm:alg type="sp"/>
        <dgm:shape xmlns:r="http://schemas.openxmlformats.org/officeDocument/2006/relationships" r:blip="">
          <dgm:adjLst/>
        </dgm:shape>
        <dgm:presOf/>
        <dgm:constrLst/>
        <dgm:forEach name="Name40" ref="accentRepeat"/>
      </dgm:layoutNode>
    </dgm:forEach>
    <dgm:forEach name="Name41" axis="ch" ptType="sibTrans" hideLastTrans="0" st="5" cnt="1">
      <dgm:layoutNode name="image5">
        <dgm:alg type="sp"/>
        <dgm:shape xmlns:r="http://schemas.openxmlformats.org/officeDocument/2006/relationships" r:blip="">
          <dgm:adjLst/>
        </dgm:shape>
        <dgm:presOf/>
        <dgm:constrLst/>
        <dgm:forEach name="Name42" ref="imageRepeat"/>
      </dgm:layoutNode>
      <dgm:layoutNode name="imageaccent5">
        <dgm:alg type="sp"/>
        <dgm:shape xmlns:r="http://schemas.openxmlformats.org/officeDocument/2006/relationships" r:blip="">
          <dgm:adjLst/>
        </dgm:shape>
        <dgm:presOf/>
        <dgm:constrLst/>
        <dgm:forEach name="Name43" ref="accentRepeat"/>
      </dgm:layoutNode>
    </dgm:forEach>
    <dgm:forEach name="Name44" axis="ch" ptType="node" st="6" cnt="1">
      <dgm:layoutNode name="text6">
        <dgm:alg type="sp"/>
        <dgm:shape xmlns:r="http://schemas.openxmlformats.org/officeDocument/2006/relationships" r:blip="">
          <dgm:adjLst/>
        </dgm:shape>
        <dgm:presOf/>
        <dgm:constrLst/>
        <dgm:forEach name="Name45" ref="textRepeat"/>
      </dgm:layoutNode>
      <dgm:layoutNode name="textaccent6">
        <dgm:alg type="sp"/>
        <dgm:shape xmlns:r="http://schemas.openxmlformats.org/officeDocument/2006/relationships" r:blip="">
          <dgm:adjLst/>
        </dgm:shape>
        <dgm:presOf/>
        <dgm:constrLst/>
        <dgm:forEach name="Name46" ref="accentRepeat"/>
      </dgm:layoutNode>
    </dgm:forEach>
    <dgm:forEach name="Name47" axis="ch" ptType="sibTrans" hideLastTrans="0" st="6" cnt="1">
      <dgm:layoutNode name="image6">
        <dgm:alg type="sp"/>
        <dgm:shape xmlns:r="http://schemas.openxmlformats.org/officeDocument/2006/relationships" r:blip="">
          <dgm:adjLst/>
        </dgm:shape>
        <dgm:presOf/>
        <dgm:constrLst/>
        <dgm:forEach name="Name48" ref="imageRepeat"/>
      </dgm:layoutNode>
      <dgm:layoutNode name="imageaccent6">
        <dgm:alg type="sp"/>
        <dgm:shape xmlns:r="http://schemas.openxmlformats.org/officeDocument/2006/relationships" r:blip="">
          <dgm:adjLst/>
        </dgm:shape>
        <dgm:presOf/>
        <dgm:constrLst/>
        <dgm:forEach name="Name49" ref="accentRepeat"/>
      </dgm:layoutNode>
    </dgm:forEach>
    <dgm:forEach name="Name50" axis="ch" ptType="node" st="7" cnt="1">
      <dgm:layoutNode name="text7">
        <dgm:alg type="sp"/>
        <dgm:shape xmlns:r="http://schemas.openxmlformats.org/officeDocument/2006/relationships" r:blip="">
          <dgm:adjLst/>
        </dgm:shape>
        <dgm:presOf/>
        <dgm:constrLst/>
        <dgm:forEach name="Name51" ref="textRepeat"/>
      </dgm:layoutNode>
      <dgm:layoutNode name="textaccent7">
        <dgm:alg type="sp"/>
        <dgm:shape xmlns:r="http://schemas.openxmlformats.org/officeDocument/2006/relationships" r:blip="">
          <dgm:adjLst/>
        </dgm:shape>
        <dgm:presOf/>
        <dgm:constrLst/>
        <dgm:forEach name="Name52" ref="accentRepeat"/>
      </dgm:layoutNode>
    </dgm:forEach>
    <dgm:forEach name="Name53" axis="ch" ptType="sibTrans" hideLastTrans="0" st="7" cnt="1">
      <dgm:layoutNode name="image7">
        <dgm:alg type="sp"/>
        <dgm:shape xmlns:r="http://schemas.openxmlformats.org/officeDocument/2006/relationships" r:blip="">
          <dgm:adjLst/>
        </dgm:shape>
        <dgm:presOf/>
        <dgm:constrLst/>
        <dgm:forEach name="Name54" ref="imageRepeat"/>
      </dgm:layoutNode>
      <dgm:layoutNode name="imageaccent7">
        <dgm:alg type="sp"/>
        <dgm:shape xmlns:r="http://schemas.openxmlformats.org/officeDocument/2006/relationships" r:blip="">
          <dgm:adjLst/>
        </dgm:shape>
        <dgm:presOf/>
        <dgm:constrLst/>
        <dgm:forEach name="Name55" ref="accentRepeat"/>
      </dgm:layoutNode>
    </dgm:forEach>
    <dgm:forEach name="Name56" axis="ch" ptType="node" st="8" cnt="1">
      <dgm:layoutNode name="text8">
        <dgm:alg type="sp"/>
        <dgm:shape xmlns:r="http://schemas.openxmlformats.org/officeDocument/2006/relationships" r:blip="">
          <dgm:adjLst/>
        </dgm:shape>
        <dgm:presOf/>
        <dgm:constrLst/>
        <dgm:forEach name="Name57" ref="textRepeat"/>
      </dgm:layoutNode>
      <dgm:layoutNode name="textaccent8">
        <dgm:alg type="sp"/>
        <dgm:shape xmlns:r="http://schemas.openxmlformats.org/officeDocument/2006/relationships" r:blip="">
          <dgm:adjLst/>
        </dgm:shape>
        <dgm:presOf/>
        <dgm:constrLst/>
        <dgm:forEach name="Name58" ref="accentRepeat"/>
      </dgm:layoutNode>
    </dgm:forEach>
    <dgm:forEach name="Name59" axis="ch" ptType="sibTrans" hideLastTrans="0" st="8" cnt="1">
      <dgm:layoutNode name="image8">
        <dgm:alg type="sp"/>
        <dgm:shape xmlns:r="http://schemas.openxmlformats.org/officeDocument/2006/relationships" r:blip="">
          <dgm:adjLst/>
        </dgm:shape>
        <dgm:presOf/>
        <dgm:constrLst/>
        <dgm:forEach name="Name60" ref="imageRepeat"/>
      </dgm:layoutNode>
      <dgm:layoutNode name="imageaccent8">
        <dgm:alg type="sp"/>
        <dgm:shape xmlns:r="http://schemas.openxmlformats.org/officeDocument/2006/relationships" r:blip="">
          <dgm:adjLst/>
        </dgm:shape>
        <dgm:presOf/>
        <dgm:constrLst/>
        <dgm:forEach name="Name61" ref="accentRepeat"/>
      </dgm:layoutNode>
    </dgm:forEach>
    <dgm:forEach name="Name62" axis="ch" ptType="node" st="9" cnt="1">
      <dgm:layoutNode name="text9">
        <dgm:alg type="sp"/>
        <dgm:shape xmlns:r="http://schemas.openxmlformats.org/officeDocument/2006/relationships" r:blip="">
          <dgm:adjLst/>
        </dgm:shape>
        <dgm:presOf/>
        <dgm:constrLst/>
        <dgm:forEach name="Name63" ref="textRepeat"/>
      </dgm:layoutNode>
      <dgm:layoutNode name="textaccent9">
        <dgm:alg type="sp"/>
        <dgm:shape xmlns:r="http://schemas.openxmlformats.org/officeDocument/2006/relationships" r:blip="">
          <dgm:adjLst/>
        </dgm:shape>
        <dgm:presOf/>
        <dgm:constrLst/>
        <dgm:forEach name="Name64" ref="accentRepeat"/>
      </dgm:layoutNode>
    </dgm:forEach>
    <dgm:forEach name="Name65" axis="ch" ptType="sibTrans" hideLastTrans="0" st="9" cnt="1">
      <dgm:layoutNode name="image9">
        <dgm:alg type="sp"/>
        <dgm:shape xmlns:r="http://schemas.openxmlformats.org/officeDocument/2006/relationships" r:blip="">
          <dgm:adjLst/>
        </dgm:shape>
        <dgm:presOf/>
        <dgm:constrLst/>
        <dgm:forEach name="Name66" ref="imageRepeat"/>
      </dgm:layoutNode>
      <dgm:layoutNode name="imageaccent9">
        <dgm:alg type="sp"/>
        <dgm:shape xmlns:r="http://schemas.openxmlformats.org/officeDocument/2006/relationships" r:blip="">
          <dgm:adjLst/>
        </dgm:shape>
        <dgm:presOf/>
        <dgm:constrLst/>
        <dgm:forEach name="Name67" ref="accentRepeat"/>
      </dgm:layoutNode>
    </dgm:forEach>
    <dgm:forEach name="Name68" axis="ch" ptType="node" st="10" cnt="1">
      <dgm:layoutNode name="text10">
        <dgm:alg type="sp"/>
        <dgm:shape xmlns:r="http://schemas.openxmlformats.org/officeDocument/2006/relationships" r:blip="">
          <dgm:adjLst/>
        </dgm:shape>
        <dgm:presOf/>
        <dgm:constrLst/>
        <dgm:forEach name="Name69" ref="textRepeat"/>
      </dgm:layoutNode>
      <dgm:layoutNode name="textaccent10">
        <dgm:alg type="sp"/>
        <dgm:shape xmlns:r="http://schemas.openxmlformats.org/officeDocument/2006/relationships" r:blip="">
          <dgm:adjLst/>
        </dgm:shape>
        <dgm:presOf/>
        <dgm:constrLst/>
        <dgm:forEach name="Name70" ref="accentRepeat"/>
      </dgm:layoutNode>
    </dgm:forEach>
    <dgm:forEach name="Name71" axis="ch" ptType="sibTrans" hideLastTrans="0" st="10" cnt="1">
      <dgm:layoutNode name="image10">
        <dgm:alg type="sp"/>
        <dgm:shape xmlns:r="http://schemas.openxmlformats.org/officeDocument/2006/relationships" r:blip="">
          <dgm:adjLst/>
        </dgm:shape>
        <dgm:presOf/>
        <dgm:constrLst/>
        <dgm:forEach name="Name72" ref="imageRepeat"/>
      </dgm:layoutNode>
      <dgm:layoutNode name="imageaccent10">
        <dgm:alg type="sp"/>
        <dgm:shape xmlns:r="http://schemas.openxmlformats.org/officeDocument/2006/relationships" r:blip="">
          <dgm:adjLst/>
        </dgm:shape>
        <dgm:presOf/>
        <dgm:constrLst/>
        <dgm:forEach name="Name73" ref="accentRepeat"/>
      </dgm:layoutNode>
    </dgm:forEach>
    <dgm:forEach name="Name74" axis="ch" ptType="node" st="11" cnt="1">
      <dgm:layoutNode name="text11">
        <dgm:alg type="sp"/>
        <dgm:shape xmlns:r="http://schemas.openxmlformats.org/officeDocument/2006/relationships" r:blip="">
          <dgm:adjLst/>
        </dgm:shape>
        <dgm:presOf/>
        <dgm:constrLst/>
        <dgm:forEach name="Name75" ref="textRepeat"/>
      </dgm:layoutNode>
      <dgm:layoutNode name="textaccent11">
        <dgm:alg type="sp"/>
        <dgm:shape xmlns:r="http://schemas.openxmlformats.org/officeDocument/2006/relationships" r:blip="">
          <dgm:adjLst/>
        </dgm:shape>
        <dgm:presOf/>
        <dgm:constrLst/>
        <dgm:forEach name="Name76" ref="accentRepeat"/>
      </dgm:layoutNode>
    </dgm:forEach>
    <dgm:forEach name="Name77" axis="ch" ptType="sibTrans" hideLastTrans="0" st="11" cnt="1">
      <dgm:layoutNode name="image11">
        <dgm:alg type="sp"/>
        <dgm:shape xmlns:r="http://schemas.openxmlformats.org/officeDocument/2006/relationships" r:blip="">
          <dgm:adjLst/>
        </dgm:shape>
        <dgm:presOf/>
        <dgm:constrLst/>
        <dgm:forEach name="Name78" ref="imageRepeat"/>
      </dgm:layoutNode>
      <dgm:layoutNode name="imageaccent11">
        <dgm:alg type="sp"/>
        <dgm:shape xmlns:r="http://schemas.openxmlformats.org/officeDocument/2006/relationships" r:blip="">
          <dgm:adjLst/>
        </dgm:shape>
        <dgm:presOf/>
        <dgm:constrLst/>
        <dgm:forEach name="Name79" ref="accentRepeat"/>
      </dgm:layoutNode>
    </dgm:forEach>
    <dgm:forEach name="Name80" axis="ch" ptType="node" st="12" cnt="1">
      <dgm:layoutNode name="text12">
        <dgm:alg type="sp"/>
        <dgm:shape xmlns:r="http://schemas.openxmlformats.org/officeDocument/2006/relationships" r:blip="">
          <dgm:adjLst/>
        </dgm:shape>
        <dgm:presOf/>
        <dgm:constrLst/>
        <dgm:forEach name="Name81" ref="textRepeat"/>
      </dgm:layoutNode>
      <dgm:layoutNode name="textaccent12">
        <dgm:alg type="sp"/>
        <dgm:shape xmlns:r="http://schemas.openxmlformats.org/officeDocument/2006/relationships" r:blip="">
          <dgm:adjLst/>
        </dgm:shape>
        <dgm:presOf/>
        <dgm:constrLst/>
        <dgm:forEach name="Name82" ref="accentRepeat"/>
      </dgm:layoutNode>
    </dgm:forEach>
    <dgm:forEach name="Name83" axis="ch" ptType="sibTrans" hideLastTrans="0" st="12" cnt="1">
      <dgm:layoutNode name="image12">
        <dgm:alg type="sp"/>
        <dgm:shape xmlns:r="http://schemas.openxmlformats.org/officeDocument/2006/relationships" r:blip="">
          <dgm:adjLst/>
        </dgm:shape>
        <dgm:presOf/>
        <dgm:constrLst/>
        <dgm:forEach name="Name84" ref="imageRepeat"/>
      </dgm:layoutNode>
      <dgm:layoutNode name="imageaccent12">
        <dgm:alg type="sp"/>
        <dgm:shape xmlns:r="http://schemas.openxmlformats.org/officeDocument/2006/relationships" r:blip="">
          <dgm:adjLst/>
        </dgm:shape>
        <dgm:presOf/>
        <dgm:constrLst/>
        <dgm:forEach name="Name85" ref="accentRepeat"/>
      </dgm:layoutNode>
    </dgm:forEach>
  </dgm:layoutNode>
</dgm:layoutDef>
</file>

<file path=word/diagrams/layout7.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8.xml><?xml version="1.0" encoding="utf-8"?>
<dgm:layoutDef xmlns:dgm="http://schemas.openxmlformats.org/drawingml/2006/diagram" xmlns:a="http://schemas.openxmlformats.org/drawingml/2006/main" uniqueId="urn:microsoft.com/office/officeart/2005/8/layout/vProcess5">
  <dgm:title val=""/>
  <dgm:desc val=""/>
  <dgm:catLst>
    <dgm:cat type="process" pri="14000"/>
  </dgm:catLst>
  <dgm:sampData>
    <dgm:dataModel>
      <dgm:ptLst>
        <dgm:pt modelId="0" type="doc"/>
        <dgm:pt modelId="1">
          <dgm:prSet phldr="1"/>
        </dgm:pt>
        <dgm:pt modelId="2">
          <dgm:prSet phldr="1"/>
        </dgm:pt>
        <dgm:pt modelId="3">
          <dgm:prSet phldr="1"/>
        </dgm:pt>
      </dgm:ptLst>
      <dgm:cxnLst>
        <dgm:cxn modelId="5" srcId="0" destId="1" srcOrd="0" destOrd="0"/>
        <dgm:cxn modelId="6" srcId="0" destId="2" srcOrd="1" destOrd="0"/>
        <dgm:cxn modelId="7" srcId="0" destId="3" srcOrd="2"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6" srcId="0" destId="1" srcOrd="0" destOrd="0"/>
        <dgm:cxn modelId="7" srcId="0" destId="2" srcOrd="1" destOrd="0"/>
        <dgm:cxn modelId="8" srcId="0" destId="3" srcOrd="2" destOrd="0"/>
        <dgm:cxn modelId="9" srcId="0" destId="4" srcOrd="3" destOrd="0"/>
      </dgm:cxnLst>
      <dgm:bg/>
      <dgm:whole/>
    </dgm:dataModel>
  </dgm:clrData>
  <dgm:layoutNode name="outerComposite">
    <dgm:varLst>
      <dgm:chMax val="5"/>
      <dgm:dir/>
      <dgm:resizeHandles val="exact"/>
    </dgm:varLst>
    <dgm:alg type="composite"/>
    <dgm:shape xmlns:r="http://schemas.openxmlformats.org/officeDocument/2006/relationships" r:blip="">
      <dgm:adjLst/>
    </dgm:shape>
    <dgm:presOf/>
    <dgm:choose name="Name0">
      <dgm:if name="Name1" func="var" arg="dir" op="equ" val="norm">
        <dgm:constrLst>
          <dgm:constr type="primFontSz" for="ch" ptType="node" op="equ" val="65"/>
          <dgm:constr type="w" for="ch" forName="dummyMaxCanvas" refType="w"/>
          <dgm:constr type="h" for="ch" forName="dummyMaxCanvas" refType="h"/>
          <dgm:constr type="w" for="ch" forName="OneNode_1" refType="w"/>
          <dgm:constr type="h" for="ch" forName="OneNode_1" refType="h" fact="0.5"/>
          <dgm:constr type="ctrY" for="ch" forName="OneNode_1" refType="h" fact="0.5"/>
          <dgm:constr type="w" for="ch" forName="TwoNodes_1" refType="w" fact="0.85"/>
          <dgm:constr type="h" for="ch" forName="TwoNodes_1" refType="h" fact="0.45"/>
          <dgm:constr type="t" for="ch" forName="TwoNodes_1"/>
          <dgm:constr type="l" for="ch" forName="TwoNodes_1"/>
          <dgm:constr type="w" for="ch" forName="TwoNodes_2" refType="w" fact="0.85"/>
          <dgm:constr type="h" for="ch" forName="TwoNodes_2" refType="h" fact="0.45"/>
          <dgm:constr type="b" for="ch" forName="TwoNodes_2" refType="h"/>
          <dgm:constr type="r" for="ch" forName="TwoNodes_2" refType="w"/>
          <dgm:constr type="w" for="ch" forName="TwoConn_1-2" refType="h" refFor="ch" refForName="TwoNodes_1" fact="0.65"/>
          <dgm:constr type="h" for="ch" forName="TwoConn_1-2" refType="h" refFor="ch" refForName="TwoNodes_1" fact="0.65"/>
          <dgm:constr type="ctrY" for="ch" forName="TwoConn_1-2" refType="h" fact="0.5"/>
          <dgm:constr type="r" for="ch" forName="TwoConn_1-2" refType="r" refFor="ch" refForName="TwoNodes_1"/>
          <dgm:constr type="r" for="ch" forName="TwoNodes_1_text" refType="l" refFor="ch" refForName="TwoConn_1-2"/>
          <dgm:constr type="rOff" for="ch" forName="TwoNodes_1_text" refType="w" refFor="ch" refForName="TwoConn_1-2" fact="-0.5"/>
          <dgm:constr type="t" for="ch" forName="TwoNodes_1_text" refType="t" refFor="ch" refForName="TwoNodes_1"/>
          <dgm:constr type="b" for="ch" forName="TwoNodes_1_text" refType="b" refFor="ch" refForName="TwoNodes_1"/>
          <dgm:constr type="l" for="ch" forName="TwoNodes_1_text" refType="l" refFor="ch" refForName="TwoNodes_1"/>
          <dgm:constr type="r" for="ch" forName="TwoNodes_2_text" refType="l" refFor="ch" refForName="TwoConn_1-2"/>
          <dgm:constr type="t" for="ch" forName="TwoNodes_2_text" refType="t" refFor="ch" refForName="TwoNodes_2"/>
          <dgm:constr type="b" for="ch" forName="TwoNodes_2_text" refType="b" refFor="ch" refForName="TwoNodes_2"/>
          <dgm:constr type="l" for="ch" forName="TwoNodes_2_text" refType="l" refFor="ch" refForName="TwoNodes_2"/>
          <dgm:constr type="w" for="ch" forName="ThreeNodes_1" refType="w" fact="0.85"/>
          <dgm:constr type="h" for="ch" forName="ThreeNodes_1" refType="h" fact="0.3"/>
          <dgm:constr type="t" for="ch" forName="ThreeNodes_1"/>
          <dgm:constr type="l" for="ch" forName="ThreeNodes_1"/>
          <dgm:constr type="w" for="ch" forName="ThreeNodes_2" refType="w" fact="0.85"/>
          <dgm:constr type="h" for="ch" forName="ThreeNodes_2" refType="h" fact="0.3"/>
          <dgm:constr type="ctrY" for="ch" forName="ThreeNodes_2" refType="h" fact="0.5"/>
          <dgm:constr type="ctrX" for="ch" forName="ThreeNodes_2" refType="w" fact="0.5"/>
          <dgm:constr type="w" for="ch" forName="ThreeNodes_3" refType="w" fact="0.85"/>
          <dgm:constr type="h" for="ch" forName="ThreeNodes_3" refType="h" fact="0.3"/>
          <dgm:constr type="b" for="ch" forName="ThreeNodes_3" refType="h"/>
          <dgm:constr type="r" for="ch" forName="ThreeNodes_3" refType="w"/>
          <dgm:constr type="w" for="ch" forName="ThreeConn_1-2" refType="h" refFor="ch" refForName="ThreeNodes_1" fact="0.65"/>
          <dgm:constr type="h" for="ch" forName="ThreeConn_1-2" refType="h" refFor="ch" refForName="ThreeNodes_1" fact="0.65"/>
          <dgm:constr type="ctrY" for="ch" forName="ThreeConn_1-2" refType="h" fact="0.325"/>
          <dgm:constr type="r" for="ch" forName="ThreeConn_1-2" refType="r" refFor="ch" refForName="ThreeNodes_1"/>
          <dgm:constr type="w" for="ch" forName="ThreeConn_2-3" refType="h" refFor="ch" refForName="ThreeNodes_2" fact="0.65"/>
          <dgm:constr type="h" for="ch" forName="ThreeConn_2-3" refType="h" refFor="ch" refForName="ThreeNodes_2" fact="0.65"/>
          <dgm:constr type="ctrY" for="ch" forName="ThreeConn_2-3" refType="h" fact="0.673"/>
          <dgm:constr type="r" for="ch" forName="ThreeConn_2-3" refType="r" refFor="ch" refForName="ThreeNodes_2"/>
          <dgm:constr type="r" for="ch" forName="ThreeNodes_1_text" refType="l" refFor="ch" refForName="ThreeConn_1-2"/>
          <dgm:constr type="rOff" for="ch" forName="ThreeNodes_1_text" refType="w" refFor="ch" refForName="ThreeConn_1-2" fact="-0.57"/>
          <dgm:constr type="t" for="ch" forName="ThreeNodes_1_text" refType="t" refFor="ch" refForName="ThreeNodes_1"/>
          <dgm:constr type="b" for="ch" forName="ThreeNodes_1_text" refType="b" refFor="ch" refForName="ThreeNodes_1"/>
          <dgm:constr type="l" for="ch" forName="ThreeNodes_1_text" refType="l" refFor="ch" refForName="ThreeNodes_1"/>
          <dgm:constr type="r" for="ch" forName="ThreeNodes_2_text" refType="l" refFor="ch" refForName="ThreeConn_1-2"/>
          <dgm:constr type="t" for="ch" forName="ThreeNodes_2_text" refType="t" refFor="ch" refForName="ThreeNodes_2"/>
          <dgm:constr type="b" for="ch" forName="ThreeNodes_2_text" refType="b" refFor="ch" refForName="ThreeNodes_2"/>
          <dgm:constr type="l" for="ch" forName="ThreeNodes_2_text" refType="l" refFor="ch" refForName="ThreeNodes_2"/>
          <dgm:constr type="r" for="ch" forName="ThreeNodes_3_text" refType="l" refFor="ch" refForName="ThreeConn_2-3"/>
          <dgm:constr type="t" for="ch" forName="ThreeNodes_3_text" refType="t" refFor="ch" refForName="ThreeNodes_3"/>
          <dgm:constr type="b" for="ch" forName="ThreeNodes_3_text" refType="b" refFor="ch" refForName="ThreeNodes_3"/>
          <dgm:constr type="l" for="ch" forName="ThreeNodes_3_text" refType="l" refFor="ch" refForName="ThreeNodes_3"/>
          <dgm:constr type="w" for="ch" forName="FourNodes_1" refType="w" fact="0.8"/>
          <dgm:constr type="h" for="ch" forName="FourNodes_1" refType="h" fact="0.22"/>
          <dgm:constr type="t" for="ch" forName="FourNodes_1"/>
          <dgm:constr type="l" for="ch" forName="FourNodes_1"/>
          <dgm:constr type="w" for="ch" forName="FourNodes_2" refType="w" fact="0.8"/>
          <dgm:constr type="h" for="ch" forName="FourNodes_2" refType="h" fact="0.22"/>
          <dgm:constr type="ctrY" for="ch" forName="FourNodes_2" refType="h" fact="0.37"/>
          <dgm:constr type="ctrX" for="ch" forName="FourNodes_2" refType="w" fact="0.467"/>
          <dgm:constr type="w" for="ch" forName="FourNodes_3" refType="w" fact="0.8"/>
          <dgm:constr type="h" for="ch" forName="FourNodes_3" refType="h" fact="0.22"/>
          <dgm:constr type="ctrY" for="ch" forName="FourNodes_3" refType="h" fact="0.63"/>
          <dgm:constr type="ctrX" for="ch" forName="FourNodes_3" refType="w" fact="0.533"/>
          <dgm:constr type="w" for="ch" forName="FourNodes_4" refType="w" fact="0.8"/>
          <dgm:constr type="h" for="ch" forName="FourNodes_4" refType="h" fact="0.22"/>
          <dgm:constr type="b" for="ch" forName="FourNodes_4" refType="h"/>
          <dgm:constr type="r" for="ch" forName="FourNodes_4" refType="w"/>
          <dgm:constr type="w" for="ch" forName="FourConn_1-2" refType="h" refFor="ch" refForName="FourNodes_1" fact="0.65"/>
          <dgm:constr type="h" for="ch" forName="FourConn_1-2" refType="h" refFor="ch" refForName="FourNodes_1" fact="0.65"/>
          <dgm:constr type="ctrY" for="ch" forName="FourConn_1-2" refType="h" fact="0.24"/>
          <dgm:constr type="r" for="ch" forName="FourConn_1-2" refType="r" refFor="ch" refForName="FourNodes_1"/>
          <dgm:constr type="w" for="ch" forName="FourConn_2-3" refType="h" refFor="ch" refForName="FourNodes_2" fact="0.65"/>
          <dgm:constr type="h" for="ch" forName="FourConn_2-3" refType="h" refFor="ch" refForName="FourNodes_2" fact="0.65"/>
          <dgm:constr type="ctrY" for="ch" forName="FourConn_2-3" refType="h" fact="0.5"/>
          <dgm:constr type="r" for="ch" forName="FourConn_2-3" refType="r" refFor="ch" refForName="FourNodes_2"/>
          <dgm:constr type="w" for="ch" forName="FourConn_3-4" refType="h" refFor="ch" refForName="FourNodes_3" fact="0.65"/>
          <dgm:constr type="h" for="ch" forName="FourConn_3-4" refType="h" refFor="ch" refForName="FourNodes_3" fact="0.65"/>
          <dgm:constr type="ctrY" for="ch" forName="FourConn_3-4" refType="h" fact="0.76"/>
          <dgm:constr type="r" for="ch" forName="FourConn_3-4" refType="r" refFor="ch" refForName="FourNodes_3"/>
          <dgm:constr type="r" for="ch" forName="FourNodes_1_text" refType="l" refFor="ch" refForName="FourConn_1-2"/>
          <dgm:constr type="rOff" for="ch" forName="FourNodes_1_text" refType="w" refFor="ch" refForName="FourConn_1-2" fact="-0.7"/>
          <dgm:constr type="t" for="ch" forName="FourNodes_1_text" refType="t" refFor="ch" refForName="FourNodes_1"/>
          <dgm:constr type="b" for="ch" forName="FourNodes_1_text" refType="b" refFor="ch" refForName="FourNodes_1"/>
          <dgm:constr type="l" for="ch" forName="FourNodes_1_text" refType="l" refFor="ch" refForName="FourNodes_1"/>
          <dgm:constr type="r" for="ch" forName="FourNodes_2_text" refType="l" refFor="ch" refForName="FourConn_1-2"/>
          <dgm:constr type="t" for="ch" forName="FourNodes_2_text" refType="t" refFor="ch" refForName="FourNodes_2"/>
          <dgm:constr type="b" for="ch" forName="FourNodes_2_text" refType="b" refFor="ch" refForName="FourNodes_2"/>
          <dgm:constr type="l" for="ch" forName="FourNodes_2_text" refType="l" refFor="ch" refForName="FourNodes_2"/>
          <dgm:constr type="r" for="ch" forName="FourNodes_3_text" refType="l" refFor="ch" refForName="FourConn_2-3"/>
          <dgm:constr type="t" for="ch" forName="FourNodes_3_text" refType="t" refFor="ch" refForName="FourNodes_3"/>
          <dgm:constr type="b" for="ch" forName="FourNodes_3_text" refType="b" refFor="ch" refForName="FourNodes_3"/>
          <dgm:constr type="l" for="ch" forName="FourNodes_3_text" refType="l" refFor="ch" refForName="FourNodes_3"/>
          <dgm:constr type="r" for="ch" forName="FourNodes_4_text" refType="l" refFor="ch" refForName="FourConn_3-4"/>
          <dgm:constr type="t" for="ch" forName="FourNodes_4_text" refType="t" refFor="ch" refForName="FourNodes_4"/>
          <dgm:constr type="b" for="ch" forName="FourNodes_4_text" refType="b" refFor="ch" refForName="FourNodes_4"/>
          <dgm:constr type="l" for="ch" forName="FourNodes_4_text" refType="l" refFor="ch" refForName="FourNodes_4"/>
          <dgm:constr type="w" for="ch" forName="FiveNodes_1" refType="w" fact="0.77"/>
          <dgm:constr type="h" for="ch" forName="FiveNodes_1" refType="h" fact="0.18"/>
          <dgm:constr type="t" for="ch" forName="FiveNodes_1"/>
          <dgm:constr type="l" for="ch" forName="FiveNodes_1"/>
          <dgm:constr type="w" for="ch" forName="FiveNodes_2" refType="w" fact="0.77"/>
          <dgm:constr type="h" for="ch" forName="FiveNodes_2" refType="h" fact="0.18"/>
          <dgm:constr type="ctrY" for="ch" forName="FiveNodes_2" refType="h" fact="0.295"/>
          <dgm:constr type="ctrX" for="ch" forName="FiveNodes_2" refType="w" fact="0.4425"/>
          <dgm:constr type="w" for="ch" forName="FiveNodes_3" refType="w" fact="0.77"/>
          <dgm:constr type="h" for="ch" forName="FiveNodes_3" refType="h" fact="0.18"/>
          <dgm:constr type="ctrY" for="ch" forName="FiveNodes_3" refType="h" fact="0.5"/>
          <dgm:constr type="ctrX" for="ch" forName="FiveNodes_3" refType="w" fact="0.5"/>
          <dgm:constr type="w" for="ch" forName="FiveNodes_4" refType="w" fact="0.77"/>
          <dgm:constr type="h" for="ch" forName="FiveNodes_4" refType="h" fact="0.18"/>
          <dgm:constr type="ctrY" for="ch" forName="FiveNodes_4" refType="h" fact="0.705"/>
          <dgm:constr type="ctrX" for="ch" forName="FiveNodes_4" refType="w" fact="0.5575"/>
          <dgm:constr type="w" for="ch" forName="FiveNodes_5" refType="w" fact="0.77"/>
          <dgm:constr type="h" for="ch" forName="FiveNodes_5" refType="h" fact="0.18"/>
          <dgm:constr type="b" for="ch" forName="FiveNodes_5" refType="h"/>
          <dgm:constr type="r" for="ch" forName="FiveNodes_5" refType="w"/>
          <dgm:constr type="w" for="ch" forName="FiveConn_1-2" refType="h" refFor="ch" refForName="FiveNodes_1" fact="0.65"/>
          <dgm:constr type="h" for="ch" forName="FiveConn_1-2" refType="h" refFor="ch" refForName="FiveNodes_1" fact="0.65"/>
          <dgm:constr type="ctrY" for="ch" forName="FiveConn_1-2" refType="h" fact="0.19"/>
          <dgm:constr type="r" for="ch" forName="FiveConn_1-2" refType="r" refFor="ch" refForName="FiveNodes_1"/>
          <dgm:constr type="w" for="ch" forName="FiveConn_2-3" refType="h" refFor="ch" refForName="FiveNodes_2" fact="0.65"/>
          <dgm:constr type="h" for="ch" forName="FiveConn_2-3" refType="h" refFor="ch" refForName="FiveNodes_2" fact="0.65"/>
          <dgm:constr type="ctrY" for="ch" forName="FiveConn_2-3" refType="h" fact="0.395"/>
          <dgm:constr type="r" for="ch" forName="FiveConn_2-3" refType="r" refFor="ch" refForName="FiveNodes_2"/>
          <dgm:constr type="w" for="ch" forName="FiveConn_3-4" refType="h" refFor="ch" refForName="FiveNodes_3" fact="0.65"/>
          <dgm:constr type="h" for="ch" forName="FiveConn_3-4" refType="h" refFor="ch" refForName="FiveNodes_3" fact="0.65"/>
          <dgm:constr type="ctrY" for="ch" forName="FiveConn_3-4" refType="h" fact="0.597"/>
          <dgm:constr type="r" for="ch" forName="FiveConn_3-4" refType="r" refFor="ch" refForName="FiveNodes_3"/>
          <dgm:constr type="w" for="ch" forName="FiveConn_4-5" refType="h" refFor="ch" refForName="FiveNodes_4" fact="0.65"/>
          <dgm:constr type="h" for="ch" forName="FiveConn_4-5" refType="h" refFor="ch" refForName="FiveNodes_4" fact="0.65"/>
          <dgm:constr type="ctrY" for="ch" forName="FiveConn_4-5" refType="h" fact="0.804"/>
          <dgm:constr type="r" for="ch" forName="FiveConn_4-5" refType="r" refFor="ch" refForName="FiveNodes_4"/>
          <dgm:constr type="r" for="ch" forName="FiveNodes_1_text" refType="l" refFor="ch" refForName="FiveConn_1-2"/>
          <dgm:constr type="rOff" for="ch" forName="FiveNodes_1_text" refType="w" refFor="ch" refForName="FiveConn_1-2" fact="-0.75"/>
          <dgm:constr type="t" for="ch" forName="FiveNodes_1_text" refType="t" refFor="ch" refForName="FiveNodes_1"/>
          <dgm:constr type="b" for="ch" forName="FiveNodes_1_text" refType="b" refFor="ch" refForName="FiveNodes_1"/>
          <dgm:constr type="l" for="ch" forName="FiveNodes_1_text" refType="l" refFor="ch" refForName="FiveNodes_1"/>
          <dgm:constr type="r" for="ch" forName="FiveNodes_2_text" refType="l" refFor="ch" refForName="FiveConn_1-2"/>
          <dgm:constr type="t" for="ch" forName="FiveNodes_2_text" refType="t" refFor="ch" refForName="FiveNodes_2"/>
          <dgm:constr type="b" for="ch" forName="FiveNodes_2_text" refType="b" refFor="ch" refForName="FiveNodes_2"/>
          <dgm:constr type="l" for="ch" forName="FiveNodes_2_text" refType="l" refFor="ch" refForName="FiveNodes_2"/>
          <dgm:constr type="r" for="ch" forName="FiveNodes_3_text" refType="l" refFor="ch" refForName="FiveConn_2-3"/>
          <dgm:constr type="t" for="ch" forName="FiveNodes_3_text" refType="t" refFor="ch" refForName="FiveNodes_3"/>
          <dgm:constr type="b" for="ch" forName="FiveNodes_3_text" refType="b" refFor="ch" refForName="FiveNodes_3"/>
          <dgm:constr type="l" for="ch" forName="FiveNodes_3_text" refType="l" refFor="ch" refForName="FiveNodes_3"/>
          <dgm:constr type="r" for="ch" forName="FiveNodes_4_text" refType="l" refFor="ch" refForName="FiveConn_3-4"/>
          <dgm:constr type="t" for="ch" forName="FiveNodes_4_text" refType="t" refFor="ch" refForName="FiveNodes_4"/>
          <dgm:constr type="b" for="ch" forName="FiveNodes_4_text" refType="b" refFor="ch" refForName="FiveNodes_4"/>
          <dgm:constr type="l" for="ch" forName="FiveNodes_4_text" refType="l" refFor="ch" refForName="FiveNodes_4"/>
          <dgm:constr type="r" for="ch" forName="FiveNodes_5_text" refType="l" refFor="ch" refForName="FiveConn_4-5"/>
          <dgm:constr type="t" for="ch" forName="FiveNodes_5_text" refType="t" refFor="ch" refForName="FiveNodes_5"/>
          <dgm:constr type="b" for="ch" forName="FiveNodes_5_text" refType="b" refFor="ch" refForName="FiveNodes_5"/>
          <dgm:constr type="l" for="ch" forName="FiveNodes_5_text" refType="l" refFor="ch" refForName="FiveNodes_5"/>
        </dgm:constrLst>
      </dgm:if>
      <dgm:else name="Name2">
        <dgm:constrLst>
          <dgm:constr type="primFontSz" for="ch" ptType="node" op="equ" val="65"/>
          <dgm:constr type="w" for="ch" forName="dummyMaxCanvas" refType="w"/>
          <dgm:constr type="h" for="ch" forName="dummyMaxCanvas" refType="h"/>
          <dgm:constr type="w" for="ch" forName="OneNode_1" refType="w"/>
          <dgm:constr type="h" for="ch" forName="OneNode_1" refType="h" fact="0.5"/>
          <dgm:constr type="ctrY" for="ch" forName="OneNode_1" refType="h" fact="0.5"/>
          <dgm:constr type="w" for="ch" forName="TwoNodes_1" refType="w" fact="0.85"/>
          <dgm:constr type="h" for="ch" forName="TwoNodes_1" refType="h" fact="0.45"/>
          <dgm:constr type="t" for="ch" forName="TwoNodes_1"/>
          <dgm:constr type="r" for="ch" forName="TwoNodes_1" refType="w"/>
          <dgm:constr type="w" for="ch" forName="TwoNodes_2" refType="w" fact="0.85"/>
          <dgm:constr type="h" for="ch" forName="TwoNodes_2" refType="h" fact="0.45"/>
          <dgm:constr type="b" for="ch" forName="TwoNodes_2" refType="h"/>
          <dgm:constr type="l" for="ch" forName="TwoNodes_2"/>
          <dgm:constr type="w" for="ch" forName="TwoConn_1-2" refType="h" refFor="ch" refForName="TwoNodes_1" fact="0.65"/>
          <dgm:constr type="h" for="ch" forName="TwoConn_1-2" refType="h" refFor="ch" refForName="TwoNodes_1" fact="0.65"/>
          <dgm:constr type="ctrY" for="ch" forName="TwoConn_1-2" refType="h" fact="0.5"/>
          <dgm:constr type="l" for="ch" forName="TwoConn_1-2" refType="l" refFor="ch" refForName="TwoNodes_1"/>
          <dgm:constr type="l" for="ch" forName="TwoNodes_1_text" refType="r" refFor="ch" refForName="TwoConn_1-2"/>
          <dgm:constr type="lOff" for="ch" forName="TwoNodes_1_text" refType="w" refFor="ch" refForName="TwoConn_1-2" fact="0.5"/>
          <dgm:constr type="t" for="ch" forName="TwoNodes_1_text" refType="t" refFor="ch" refForName="TwoNodes_1"/>
          <dgm:constr type="b" for="ch" forName="TwoNodes_1_text" refType="b" refFor="ch" refForName="TwoNodes_1"/>
          <dgm:constr type="r" for="ch" forName="TwoNodes_1_text" refType="r" refFor="ch" refForName="TwoNodes_1"/>
          <dgm:constr type="l" for="ch" forName="TwoNodes_2_text" refType="r" refFor="ch" refForName="TwoConn_1-2"/>
          <dgm:constr type="t" for="ch" forName="TwoNodes_2_text" refType="t" refFor="ch" refForName="TwoNodes_2"/>
          <dgm:constr type="b" for="ch" forName="TwoNodes_2_text" refType="b" refFor="ch" refForName="TwoNodes_2"/>
          <dgm:constr type="r" for="ch" forName="TwoNodes_2_text" refType="r" refFor="ch" refForName="TwoNodes_2"/>
          <dgm:constr type="w" for="ch" forName="ThreeNodes_1" refType="w" fact="0.85"/>
          <dgm:constr type="h" for="ch" forName="ThreeNodes_1" refType="h" fact="0.3"/>
          <dgm:constr type="t" for="ch" forName="ThreeNodes_1"/>
          <dgm:constr type="r" for="ch" forName="ThreeNodes_1" refType="w"/>
          <dgm:constr type="w" for="ch" forName="ThreeNodes_2" refType="w" fact="0.85"/>
          <dgm:constr type="h" for="ch" forName="ThreeNodes_2" refType="h" fact="0.3"/>
          <dgm:constr type="ctrY" for="ch" forName="ThreeNodes_2" refType="h" fact="0.5"/>
          <dgm:constr type="ctrX" for="ch" forName="ThreeNodes_2" refType="w" fact="0.5"/>
          <dgm:constr type="w" for="ch" forName="ThreeNodes_3" refType="w" fact="0.85"/>
          <dgm:constr type="h" for="ch" forName="ThreeNodes_3" refType="h" fact="0.3"/>
          <dgm:constr type="b" for="ch" forName="ThreeNodes_3" refType="h"/>
          <dgm:constr type="l" for="ch" forName="ThreeNodes_3"/>
          <dgm:constr type="w" for="ch" forName="ThreeConn_1-2" refType="h" refFor="ch" refForName="ThreeNodes_1" fact="0.65"/>
          <dgm:constr type="h" for="ch" forName="ThreeConn_1-2" refType="h" refFor="ch" refForName="ThreeNodes_1" fact="0.65"/>
          <dgm:constr type="ctrY" for="ch" forName="ThreeConn_1-2" refType="h" fact="0.325"/>
          <dgm:constr type="l" for="ch" forName="ThreeConn_1-2" refType="l" refFor="ch" refForName="ThreeNodes_1"/>
          <dgm:constr type="w" for="ch" forName="ThreeConn_2-3" refType="h" refFor="ch" refForName="ThreeNodes_2" fact="0.65"/>
          <dgm:constr type="h" for="ch" forName="ThreeConn_2-3" refType="h" refFor="ch" refForName="ThreeNodes_2" fact="0.65"/>
          <dgm:constr type="ctrY" for="ch" forName="ThreeConn_2-3" refType="h" fact="0.673"/>
          <dgm:constr type="l" for="ch" forName="ThreeConn_2-3" refType="l" refFor="ch" refForName="ThreeNodes_2"/>
          <dgm:constr type="l" for="ch" forName="ThreeNodes_1_text" refType="r" refFor="ch" refForName="ThreeConn_1-2"/>
          <dgm:constr type="lOff" for="ch" forName="ThreeNodes_1_text" refType="w" refFor="ch" refForName="ThreeConn_1-2" fact="0.55"/>
          <dgm:constr type="t" for="ch" forName="ThreeNodes_1_text" refType="t" refFor="ch" refForName="ThreeNodes_1"/>
          <dgm:constr type="b" for="ch" forName="ThreeNodes_1_text" refType="b" refFor="ch" refForName="ThreeNodes_1"/>
          <dgm:constr type="r" for="ch" forName="ThreeNodes_1_text" refType="r" refFor="ch" refForName="ThreeNodes_1"/>
          <dgm:constr type="l" for="ch" forName="ThreeNodes_2_text" refType="r" refFor="ch" refForName="ThreeConn_1-2"/>
          <dgm:constr type="t" for="ch" forName="ThreeNodes_2_text" refType="t" refFor="ch" refForName="ThreeNodes_2"/>
          <dgm:constr type="b" for="ch" forName="ThreeNodes_2_text" refType="b" refFor="ch" refForName="ThreeNodes_2"/>
          <dgm:constr type="r" for="ch" forName="ThreeNodes_2_text" refType="r" refFor="ch" refForName="ThreeNodes_2"/>
          <dgm:constr type="l" for="ch" forName="ThreeNodes_3_text" refType="r" refFor="ch" refForName="ThreeConn_2-3"/>
          <dgm:constr type="t" for="ch" forName="ThreeNodes_3_text" refType="t" refFor="ch" refForName="ThreeNodes_3"/>
          <dgm:constr type="b" for="ch" forName="ThreeNodes_3_text" refType="b" refFor="ch" refForName="ThreeNodes_3"/>
          <dgm:constr type="r" for="ch" forName="ThreeNodes_3_text" refType="r" refFor="ch" refForName="ThreeNodes_3"/>
          <dgm:constr type="w" for="ch" forName="FourNodes_1" refType="w" fact="0.8"/>
          <dgm:constr type="h" for="ch" forName="FourNodes_1" refType="h" fact="0.22"/>
          <dgm:constr type="t" for="ch" forName="FourNodes_1"/>
          <dgm:constr type="r" for="ch" forName="FourNodes_1" refType="w"/>
          <dgm:constr type="w" for="ch" forName="FourNodes_2" refType="w" fact="0.8"/>
          <dgm:constr type="h" for="ch" forName="FourNodes_2" refType="h" fact="0.22"/>
          <dgm:constr type="ctrY" for="ch" forName="FourNodes_2" refType="h" fact="0.37"/>
          <dgm:constr type="ctrX" for="ch" forName="FourNodes_2" refType="w" fact="0.533"/>
          <dgm:constr type="w" for="ch" forName="FourNodes_3" refType="w" fact="0.8"/>
          <dgm:constr type="h" for="ch" forName="FourNodes_3" refType="h" fact="0.22"/>
          <dgm:constr type="ctrY" for="ch" forName="FourNodes_3" refType="h" fact="0.63"/>
          <dgm:constr type="ctrX" for="ch" forName="FourNodes_3" refType="w" fact="0.467"/>
          <dgm:constr type="w" for="ch" forName="FourNodes_4" refType="w" fact="0.8"/>
          <dgm:constr type="h" for="ch" forName="FourNodes_4" refType="h" fact="0.22"/>
          <dgm:constr type="b" for="ch" forName="FourNodes_4" refType="h"/>
          <dgm:constr type="l" for="ch" forName="FourNodes_4"/>
          <dgm:constr type="w" for="ch" forName="FourConn_1-2" refType="h" refFor="ch" refForName="FourNodes_1" fact="0.65"/>
          <dgm:constr type="h" for="ch" forName="FourConn_1-2" refType="h" refFor="ch" refForName="FourNodes_1" fact="0.65"/>
          <dgm:constr type="ctrY" for="ch" forName="FourConn_1-2" refType="h" fact="0.24"/>
          <dgm:constr type="l" for="ch" forName="FourConn_1-2" refType="l" refFor="ch" refForName="FourNodes_1"/>
          <dgm:constr type="w" for="ch" forName="FourConn_2-3" refType="h" refFor="ch" refForName="FourNodes_2" fact="0.65"/>
          <dgm:constr type="h" for="ch" forName="FourConn_2-3" refType="h" refFor="ch" refForName="FourNodes_2" fact="0.65"/>
          <dgm:constr type="ctrY" for="ch" forName="FourConn_2-3" refType="h" fact="0.5"/>
          <dgm:constr type="l" for="ch" forName="FourConn_2-3" refType="l" refFor="ch" refForName="FourNodes_2"/>
          <dgm:constr type="w" for="ch" forName="FourConn_3-4" refType="h" refFor="ch" refForName="FourNodes_3" fact="0.65"/>
          <dgm:constr type="h" for="ch" forName="FourConn_3-4" refType="h" refFor="ch" refForName="FourNodes_3" fact="0.65"/>
          <dgm:constr type="ctrY" for="ch" forName="FourConn_3-4" refType="h" fact="0.76"/>
          <dgm:constr type="l" for="ch" forName="FourConn_3-4" refType="l" refFor="ch" refForName="FourNodes_3"/>
          <dgm:constr type="l" for="ch" forName="FourNodes_1_text" refType="r" refFor="ch" refForName="FourConn_1-2"/>
          <dgm:constr type="lOff" for="ch" forName="FourNodes_1_text" refType="w" refFor="ch" refForName="FourConn_1-2" fact="0.69"/>
          <dgm:constr type="t" for="ch" forName="FourNodes_1_text" refType="t" refFor="ch" refForName="FourNodes_1"/>
          <dgm:constr type="b" for="ch" forName="FourNodes_1_text" refType="b" refFor="ch" refForName="FourNodes_1"/>
          <dgm:constr type="r" for="ch" forName="FourNodes_1_text" refType="r" refFor="ch" refForName="FourNodes_1"/>
          <dgm:constr type="l" for="ch" forName="FourNodes_2_text" refType="r" refFor="ch" refForName="FourConn_1-2"/>
          <dgm:constr type="t" for="ch" forName="FourNodes_2_text" refType="t" refFor="ch" refForName="FourNodes_2"/>
          <dgm:constr type="b" for="ch" forName="FourNodes_2_text" refType="b" refFor="ch" refForName="FourNodes_2"/>
          <dgm:constr type="r" for="ch" forName="FourNodes_2_text" refType="r" refFor="ch" refForName="FourNodes_2"/>
          <dgm:constr type="l" for="ch" forName="FourNodes_3_text" refType="r" refFor="ch" refForName="FourConn_2-3"/>
          <dgm:constr type="t" for="ch" forName="FourNodes_3_text" refType="t" refFor="ch" refForName="FourNodes_3"/>
          <dgm:constr type="b" for="ch" forName="FourNodes_3_text" refType="b" refFor="ch" refForName="FourNodes_3"/>
          <dgm:constr type="r" for="ch" forName="FourNodes_3_text" refType="r" refFor="ch" refForName="FourNodes_3"/>
          <dgm:constr type="l" for="ch" forName="FourNodes_4_text" refType="r" refFor="ch" refForName="FourConn_3-4"/>
          <dgm:constr type="t" for="ch" forName="FourNodes_4_text" refType="t" refFor="ch" refForName="FourNodes_4"/>
          <dgm:constr type="b" for="ch" forName="FourNodes_4_text" refType="b" refFor="ch" refForName="FourNodes_4"/>
          <dgm:constr type="r" for="ch" forName="FourNodes_4_text" refType="r" refFor="ch" refForName="FourNodes_4"/>
          <dgm:constr type="w" for="ch" forName="FiveNodes_1" refType="w" fact="0.77"/>
          <dgm:constr type="h" for="ch" forName="FiveNodes_1" refType="h" fact="0.18"/>
          <dgm:constr type="t" for="ch" forName="FiveNodes_1"/>
          <dgm:constr type="r" for="ch" forName="FiveNodes_1" refType="w"/>
          <dgm:constr type="w" for="ch" forName="FiveNodes_2" refType="w" fact="0.77"/>
          <dgm:constr type="h" for="ch" forName="FiveNodes_2" refType="h" fact="0.18"/>
          <dgm:constr type="ctrY" for="ch" forName="FiveNodes_2" refType="h" fact="0.295"/>
          <dgm:constr type="ctrX" for="ch" forName="FiveNodes_2" refType="w" fact="0.5575"/>
          <dgm:constr type="w" for="ch" forName="FiveNodes_3" refType="w" fact="0.77"/>
          <dgm:constr type="h" for="ch" forName="FiveNodes_3" refType="h" fact="0.18"/>
          <dgm:constr type="ctrY" for="ch" forName="FiveNodes_3" refType="h" fact="0.5"/>
          <dgm:constr type="ctrX" for="ch" forName="FiveNodes_3" refType="w" fact="0.5"/>
          <dgm:constr type="w" for="ch" forName="FiveNodes_4" refType="w" fact="0.77"/>
          <dgm:constr type="h" for="ch" forName="FiveNodes_4" refType="h" fact="0.18"/>
          <dgm:constr type="ctrY" for="ch" forName="FiveNodes_4" refType="h" fact="0.705"/>
          <dgm:constr type="ctrX" for="ch" forName="FiveNodes_4" refType="w" fact="0.4425"/>
          <dgm:constr type="w" for="ch" forName="FiveNodes_5" refType="w" fact="0.77"/>
          <dgm:constr type="h" for="ch" forName="FiveNodes_5" refType="h" fact="0.18"/>
          <dgm:constr type="b" for="ch" forName="FiveNodes_5" refType="h"/>
          <dgm:constr type="l" for="ch" forName="FiveNodes_5"/>
          <dgm:constr type="w" for="ch" forName="FiveConn_1-2" refType="h" refFor="ch" refForName="FiveNodes_1" fact="0.65"/>
          <dgm:constr type="h" for="ch" forName="FiveConn_1-2" refType="h" refFor="ch" refForName="FiveNodes_1" fact="0.65"/>
          <dgm:constr type="ctrY" for="ch" forName="FiveConn_1-2" refType="h" fact="0.19"/>
          <dgm:constr type="l" for="ch" forName="FiveConn_1-2" refType="l" refFor="ch" refForName="FiveNodes_1"/>
          <dgm:constr type="w" for="ch" forName="FiveConn_2-3" refType="h" refFor="ch" refForName="FiveNodes_2" fact="0.65"/>
          <dgm:constr type="h" for="ch" forName="FiveConn_2-3" refType="h" refFor="ch" refForName="FiveNodes_2" fact="0.65"/>
          <dgm:constr type="ctrY" for="ch" forName="FiveConn_2-3" refType="h" fact="0.395"/>
          <dgm:constr type="l" for="ch" forName="FiveConn_2-3" refType="l" refFor="ch" refForName="FiveNodes_2"/>
          <dgm:constr type="w" for="ch" forName="FiveConn_3-4" refType="h" refFor="ch" refForName="FiveNodes_3" fact="0.65"/>
          <dgm:constr type="h" for="ch" forName="FiveConn_3-4" refType="h" refFor="ch" refForName="FiveNodes_3" fact="0.65"/>
          <dgm:constr type="ctrY" for="ch" forName="FiveConn_3-4" refType="h" fact="0.597"/>
          <dgm:constr type="l" for="ch" forName="FiveConn_3-4" refType="l" refFor="ch" refForName="FiveNodes_3"/>
          <dgm:constr type="w" for="ch" forName="FiveConn_4-5" refType="h" refFor="ch" refForName="FiveNodes_4" fact="0.65"/>
          <dgm:constr type="h" for="ch" forName="FiveConn_4-5" refType="h" refFor="ch" refForName="FiveNodes_4" fact="0.65"/>
          <dgm:constr type="ctrY" for="ch" forName="FiveConn_4-5" refType="h" fact="0.804"/>
          <dgm:constr type="l" for="ch" forName="FiveConn_4-5" refType="l" refFor="ch" refForName="FiveNodes_4"/>
          <dgm:constr type="l" for="ch" forName="FiveNodes_1_text" refType="r" refFor="ch" refForName="FiveConn_1-2"/>
          <dgm:constr type="lOff" for="ch" forName="FiveNodes_1_text" refType="w" refFor="ch" refForName="FiveConn_1-2" fact="0.73"/>
          <dgm:constr type="t" for="ch" forName="FiveNodes_1_text" refType="t" refFor="ch" refForName="FiveNodes_1"/>
          <dgm:constr type="b" for="ch" forName="FiveNodes_1_text" refType="b" refFor="ch" refForName="FiveNodes_1"/>
          <dgm:constr type="r" for="ch" forName="FiveNodes_1_text" refType="r" refFor="ch" refForName="FiveNodes_1"/>
          <dgm:constr type="l" for="ch" forName="FiveNodes_2_text" refType="r" refFor="ch" refForName="FiveConn_1-2"/>
          <dgm:constr type="t" for="ch" forName="FiveNodes_2_text" refType="t" refFor="ch" refForName="FiveNodes_2"/>
          <dgm:constr type="b" for="ch" forName="FiveNodes_2_text" refType="b" refFor="ch" refForName="FiveNodes_2"/>
          <dgm:constr type="r" for="ch" forName="FiveNodes_2_text" refType="r" refFor="ch" refForName="FiveNodes_2"/>
          <dgm:constr type="l" for="ch" forName="FiveNodes_3_text" refType="r" refFor="ch" refForName="FiveConn_2-3"/>
          <dgm:constr type="t" for="ch" forName="FiveNodes_3_text" refType="t" refFor="ch" refForName="FiveNodes_3"/>
          <dgm:constr type="b" for="ch" forName="FiveNodes_3_text" refType="b" refFor="ch" refForName="FiveNodes_3"/>
          <dgm:constr type="r" for="ch" forName="FiveNodes_3_text" refType="r" refFor="ch" refForName="FiveNodes_3"/>
          <dgm:constr type="l" for="ch" forName="FiveNodes_4_text" refType="r" refFor="ch" refForName="FiveConn_3-4"/>
          <dgm:constr type="t" for="ch" forName="FiveNodes_4_text" refType="t" refFor="ch" refForName="FiveNodes_4"/>
          <dgm:constr type="b" for="ch" forName="FiveNodes_4_text" refType="b" refFor="ch" refForName="FiveNodes_4"/>
          <dgm:constr type="r" for="ch" forName="FiveNodes_4_text" refType="r" refFor="ch" refForName="FiveNodes_4"/>
          <dgm:constr type="l" for="ch" forName="FiveNodes_5_text" refType="r" refFor="ch" refForName="FiveConn_4-5"/>
          <dgm:constr type="t" for="ch" forName="FiveNodes_5_text" refType="t" refFor="ch" refForName="FiveNodes_5"/>
          <dgm:constr type="b" for="ch" forName="FiveNodes_5_text" refType="b" refFor="ch" refForName="FiveNodes_5"/>
          <dgm:constr type="r" for="ch" forName="FiveNodes_5_text" refType="r" refFor="ch" refForName="FiveNodes_5"/>
        </dgm:constrLst>
      </dgm:else>
    </dgm:choose>
    <dgm:ruleLst/>
    <dgm:layoutNode name="dummyMaxCanvas">
      <dgm:varLst/>
      <dgm:alg type="sp"/>
      <dgm:shape xmlns:r="http://schemas.openxmlformats.org/officeDocument/2006/relationships" r:blip="">
        <dgm:adjLst/>
      </dgm:shape>
      <dgm:presOf/>
      <dgm:constrLst/>
      <dgm:ruleLst/>
    </dgm:layoutNode>
    <dgm:choose name="Name3">
      <dgm:if name="Name4" axis="ch" ptType="node" func="cnt" op="equ" val="1">
        <dgm:layoutNode name="OneNode_1">
          <dgm:varLst>
            <dgm:bulletEnabled val="1"/>
          </dgm:varLst>
          <dgm:alg type="tx"/>
          <dgm:shape xmlns:r="http://schemas.openxmlformats.org/officeDocument/2006/relationships" type="roundRect" r:blip="">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5">
        <dgm:choose name="Name6">
          <dgm:if name="Name7" axis="ch" ptType="node" func="cnt" op="equ" val="2">
            <dgm:layoutNode name="Two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Two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Two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Two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Two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8">
            <dgm:choose name="Name9">
              <dgm:if name="Name10" axis="ch" ptType="node" func="cnt" op="equ" val="3">
                <dgm:layoutNode name="Three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Three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ThreeNodes_3">
                  <dgm:varLst>
                    <dgm:bulletEnabled val="1"/>
                  </dgm:varLst>
                  <dgm:alg type="sp"/>
                  <dgm:shape xmlns:r="http://schemas.openxmlformats.org/officeDocument/2006/relationships" type="roundRect" r:blip="">
                    <dgm:adjLst>
                      <dgm:adj idx="1" val="0.1"/>
                    </dgm:adjLst>
                  </dgm:shape>
                  <dgm:presOf axis="ch desOrSelf" ptType="node node" st="3 1" cnt="1 0"/>
                  <dgm:constrLst/>
                  <dgm:ruleLst/>
                </dgm:layoutNode>
                <dgm:layoutNode name="Three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ThreeConn_2-3" styleLbl="fgAccFollowNode1">
                  <dgm:varLst>
                    <dgm:bulletEnabled val="1"/>
                  </dgm:varLst>
                  <dgm:alg type="tx"/>
                  <dgm:shape xmlns:r="http://schemas.openxmlformats.org/officeDocument/2006/relationships" type="downArrow" r:blip="">
                    <dgm:adjLst>
                      <dgm:adj idx="1" val="0.55"/>
                      <dgm:adj idx="2" val="0.45"/>
                    </dgm:adjLst>
                  </dgm:shape>
                  <dgm:presOf axis="ch" ptType="sibTrans" st="2"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Three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Three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ThreeNodes_3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3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1">
                <dgm:choose name="Name12">
                  <dgm:if name="Name13" axis="ch" ptType="node" func="cnt" op="equ" val="4">
                    <dgm:layoutNode name="Four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Four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FourNodes_3">
                      <dgm:varLst>
                        <dgm:bulletEnabled val="1"/>
                      </dgm:varLst>
                      <dgm:alg type="sp"/>
                      <dgm:shape xmlns:r="http://schemas.openxmlformats.org/officeDocument/2006/relationships" type="roundRect" r:blip="">
                        <dgm:adjLst>
                          <dgm:adj idx="1" val="0.1"/>
                        </dgm:adjLst>
                      </dgm:shape>
                      <dgm:presOf axis="ch desOrSelf" ptType="node node" st="3 1" cnt="1 0"/>
                      <dgm:constrLst/>
                      <dgm:ruleLst/>
                    </dgm:layoutNode>
                    <dgm:layoutNode name="FourNodes_4">
                      <dgm:varLst>
                        <dgm:bulletEnabled val="1"/>
                      </dgm:varLst>
                      <dgm:alg type="sp"/>
                      <dgm:shape xmlns:r="http://schemas.openxmlformats.org/officeDocument/2006/relationships" type="roundRect" r:blip="">
                        <dgm:adjLst>
                          <dgm:adj idx="1" val="0.1"/>
                        </dgm:adjLst>
                      </dgm:shape>
                      <dgm:presOf axis="ch desOrSelf" ptType="node node" st="4 1" cnt="1 0"/>
                      <dgm:constrLst/>
                      <dgm:ruleLst/>
                    </dgm:layoutNode>
                    <dgm:layoutNode name="Four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ourConn_2-3" styleLbl="fgAccFollowNode1">
                      <dgm:varLst>
                        <dgm:bulletEnabled val="1"/>
                      </dgm:varLst>
                      <dgm:alg type="tx"/>
                      <dgm:shape xmlns:r="http://schemas.openxmlformats.org/officeDocument/2006/relationships" type="downArrow" r:blip="">
                        <dgm:adjLst>
                          <dgm:adj idx="1" val="0.55"/>
                          <dgm:adj idx="2" val="0.45"/>
                        </dgm:adjLst>
                      </dgm:shape>
                      <dgm:presOf axis="ch" ptType="sibTrans" st="2"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ourConn_3-4" styleLbl="fgAccFollowNode1">
                      <dgm:varLst>
                        <dgm:bulletEnabled val="1"/>
                      </dgm:varLst>
                      <dgm:alg type="tx"/>
                      <dgm:shape xmlns:r="http://schemas.openxmlformats.org/officeDocument/2006/relationships" type="downArrow" r:blip="">
                        <dgm:adjLst>
                          <dgm:adj idx="1" val="0.55"/>
                          <dgm:adj idx="2" val="0.45"/>
                        </dgm:adjLst>
                      </dgm:shape>
                      <dgm:presOf axis="ch" ptType="sibTrans" st="3"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our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our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ourNodes_3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3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ourNodes_4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4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4">
                    <dgm:choose name="Name15">
                      <dgm:if name="Name16" axis="ch" ptType="node" func="cnt" op="gte" val="5">
                        <dgm:layoutNode name="Five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Five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FiveNodes_3">
                          <dgm:varLst>
                            <dgm:bulletEnabled val="1"/>
                          </dgm:varLst>
                          <dgm:alg type="sp"/>
                          <dgm:shape xmlns:r="http://schemas.openxmlformats.org/officeDocument/2006/relationships" type="roundRect" r:blip="">
                            <dgm:adjLst>
                              <dgm:adj idx="1" val="0.1"/>
                            </dgm:adjLst>
                          </dgm:shape>
                          <dgm:presOf axis="ch desOrSelf" ptType="node node" st="3 1" cnt="1 0"/>
                          <dgm:constrLst/>
                          <dgm:ruleLst/>
                        </dgm:layoutNode>
                        <dgm:layoutNode name="FiveNodes_4">
                          <dgm:varLst>
                            <dgm:bulletEnabled val="1"/>
                          </dgm:varLst>
                          <dgm:alg type="sp"/>
                          <dgm:shape xmlns:r="http://schemas.openxmlformats.org/officeDocument/2006/relationships" type="roundRect" r:blip="">
                            <dgm:adjLst>
                              <dgm:adj idx="1" val="0.1"/>
                            </dgm:adjLst>
                          </dgm:shape>
                          <dgm:presOf axis="ch desOrSelf" ptType="node node" st="4 1" cnt="1 0"/>
                          <dgm:constrLst/>
                          <dgm:ruleLst/>
                        </dgm:layoutNode>
                        <dgm:layoutNode name="FiveNodes_5">
                          <dgm:varLst>
                            <dgm:bulletEnabled val="1"/>
                          </dgm:varLst>
                          <dgm:alg type="sp"/>
                          <dgm:shape xmlns:r="http://schemas.openxmlformats.org/officeDocument/2006/relationships" type="roundRect" r:blip="">
                            <dgm:adjLst>
                              <dgm:adj idx="1" val="0.1"/>
                            </dgm:adjLst>
                          </dgm:shape>
                          <dgm:presOf axis="ch desOrSelf" ptType="node node" st="5 1" cnt="1 0"/>
                          <dgm:constrLst/>
                          <dgm:ruleLst/>
                        </dgm:layoutNode>
                        <dgm:layoutNode name="Five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Conn_2-3" styleLbl="fgAccFollowNode1">
                          <dgm:varLst>
                            <dgm:bulletEnabled val="1"/>
                          </dgm:varLst>
                          <dgm:alg type="tx"/>
                          <dgm:shape xmlns:r="http://schemas.openxmlformats.org/officeDocument/2006/relationships" type="downArrow" r:blip="">
                            <dgm:adjLst>
                              <dgm:adj idx="1" val="0.55"/>
                              <dgm:adj idx="2" val="0.45"/>
                            </dgm:adjLst>
                          </dgm:shape>
                          <dgm:presOf axis="ch" ptType="sibTrans" st="2"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Conn_3-4" styleLbl="fgAccFollowNode1">
                          <dgm:varLst>
                            <dgm:bulletEnabled val="1"/>
                          </dgm:varLst>
                          <dgm:alg type="tx"/>
                          <dgm:shape xmlns:r="http://schemas.openxmlformats.org/officeDocument/2006/relationships" type="downArrow" r:blip="">
                            <dgm:adjLst>
                              <dgm:adj idx="1" val="0.55"/>
                              <dgm:adj idx="2" val="0.45"/>
                            </dgm:adjLst>
                          </dgm:shape>
                          <dgm:presOf axis="ch" ptType="sibTrans" st="3"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Conn_4-5" styleLbl="fgAccFollowNode1">
                          <dgm:varLst>
                            <dgm:bulletEnabled val="1"/>
                          </dgm:varLst>
                          <dgm:alg type="tx"/>
                          <dgm:shape xmlns:r="http://schemas.openxmlformats.org/officeDocument/2006/relationships" type="downArrow" r:blip="">
                            <dgm:adjLst>
                              <dgm:adj idx="1" val="0.55"/>
                              <dgm:adj idx="2" val="0.45"/>
                            </dgm:adjLst>
                          </dgm:shape>
                          <dgm:presOf axis="ch" ptType="sibTrans" st="4"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3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3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4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4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5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5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7"/>
                    </dgm:choose>
                  </dgm:else>
                </dgm:choose>
              </dgm:else>
            </dgm:choose>
          </dgm:else>
        </dgm:choose>
      </dgm:else>
    </dgm:choose>
  </dgm:layoutNode>
</dgm:layoutDef>
</file>

<file path=word/diagrams/layout9.xml><?xml version="1.0" encoding="utf-8"?>
<dgm:layoutDef xmlns:dgm="http://schemas.openxmlformats.org/drawingml/2006/diagram" xmlns:a="http://schemas.openxmlformats.org/drawingml/2006/main" uniqueId="urn:microsoft.com/office/officeart/2005/8/layout/vList4">
  <dgm:title val=""/>
  <dgm:desc val=""/>
  <dgm:catLst>
    <dgm:cat type="list" pri="13000"/>
    <dgm:cat type="picture" pri="26000"/>
    <dgm:cat type="pictureconvert" pri="26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 modelId="33" srcId="3" destId="31" srcOrd="0" destOrd="0"/>
        <dgm:cxn modelId="34" srcId="3" destId="32"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resizeHandles val="exact"/>
    </dgm:varLst>
    <dgm:alg type="lin">
      <dgm:param type="linDir" val="fromT"/>
      <dgm:param type="vertAlign" val="t"/>
    </dgm:alg>
    <dgm:shape xmlns:r="http://schemas.openxmlformats.org/officeDocument/2006/relationships" r:blip="">
      <dgm:adjLst/>
    </dgm:shape>
    <dgm:presOf/>
    <dgm:constrLst>
      <dgm:constr type="w" for="ch" forName="comp" refType="w"/>
      <dgm:constr type="h" for="ch" forName="comp" refType="h"/>
      <dgm:constr type="h" for="ch" forName="spacer" refType="h" refFor="ch" refForName="comp" op="equ" fact="0.1"/>
      <dgm:constr type="primFontSz" for="des" forName="text" op="equ" val="65"/>
    </dgm:constrLst>
    <dgm:ruleLst/>
    <dgm:forEach name="Name0" axis="ch" ptType="node">
      <dgm:layoutNode name="comp" styleLbl="node1">
        <dgm:alg type="composite"/>
        <dgm:shape xmlns:r="http://schemas.openxmlformats.org/officeDocument/2006/relationships" r:blip="">
          <dgm:adjLst/>
        </dgm:shape>
        <dgm:presOf/>
        <dgm:choose name="Name1">
          <dgm:if name="Name2" func="var" arg="dir" op="equ" val="norm">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l" for="ch" forName="img" refType="h" refFor="ch" refForName="box" fact="0.1"/>
              <dgm:constr type="h" for="ch" forName="text" refType="h"/>
              <dgm:constr type="l" for="ch" forName="text" refType="r" refFor="ch" refForName="img"/>
              <dgm:constr type="r" for="ch" forName="text" refType="w"/>
            </dgm:constrLst>
          </dgm:if>
          <dgm:else name="Name3">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r" for="ch" forName="img" refType="w" refFor="ch" refForName="box"/>
              <dgm:constr type="rOff" for="ch" forName="img" refType="h" refFor="ch" refForName="box" fact="-0.1"/>
              <dgm:constr type="h" for="ch" forName="text" refType="h"/>
              <dgm:constr type="r" for="ch" forName="text" refType="l" refFor="ch" refForName="img"/>
              <dgm:constr type="l" for="ch" forName="text"/>
            </dgm:constrLst>
          </dgm:else>
        </dgm:choose>
        <dgm:ruleLst/>
        <dgm:layoutNode name="box" styleLbl="node1">
          <dgm:alg type="sp"/>
          <dgm:shape xmlns:r="http://schemas.openxmlformats.org/officeDocument/2006/relationships" type="roundRect" r:blip="">
            <dgm:adjLst>
              <dgm:adj idx="1" val="0.1"/>
            </dgm:adjLst>
          </dgm:shape>
          <dgm:presOf axis="desOrSelf" ptType="node"/>
          <dgm:constrLst/>
          <dgm:ruleLst/>
        </dgm:layoutNode>
        <dgm:layoutNode name="img" styleLbl="fgImgPlace1">
          <dgm:alg type="sp"/>
          <dgm:shape xmlns:r="http://schemas.openxmlformats.org/officeDocument/2006/relationships" type="roundRect" r:blip="" blipPhldr="1">
            <dgm:adjLst>
              <dgm:adj idx="1" val="0.1"/>
            </dgm:adjLst>
          </dgm:shape>
          <dgm:presOf/>
          <dgm:constrLst/>
          <dgm:ruleLst/>
        </dgm:layoutNode>
        <dgm:layoutNode name="text">
          <dgm:varLst>
            <dgm:bulletEnabled val="1"/>
          </dgm:varLst>
          <dgm:alg type="tx">
            <dgm:param type="parTxLTRAlign" val="l"/>
            <dgm:param type="parTxRTLAlign" val="r"/>
          </dgm:alg>
          <dgm:shape xmlns:r="http://schemas.openxmlformats.org/officeDocument/2006/relationships" type="rect" r:blip="" hideGeom="1">
            <dgm:adjLst/>
          </dgm:shape>
          <dgm:presOf axis="desOrSelf"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forEach name="Name4" axis="followSib" ptType="sibTrans" cnt="1">
        <dgm:layoutNode name="spacer">
          <dgm:alg type="sp"/>
          <dgm:shape xmlns:r="http://schemas.openxmlformats.org/officeDocument/2006/relationships" r:blip="">
            <dgm:adjLst/>
          </dgm:shape>
          <dgm:presOf axis="sel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0.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3w1sXrKwdjzYCxjbwPkf7wsIk5w==">AMUW2mWhRc/xLonLdtoI8dz4BVu2GREgE7++Eme5Ko+W5/2G+QfXPKxV7NwLPPaJ77IM2LrlHDguxVZnDKcg4iQIvJIe+zJ9DBWjUaWFI+z0k4HbdiCFsJo=</go:docsCustomData>
</go:gDocsCustomXmlDataStorage>
</file>

<file path=customXml/item2.xml><?xml version="1.0" encoding="utf-8"?>
<p:properties xmlns:p="http://schemas.microsoft.com/office/2006/metadata/properties" xmlns:xsi="http://www.w3.org/2001/XMLSchema-instance" xmlns:pc="http://schemas.microsoft.com/office/infopath/2007/PartnerControls">
  <documentManagement>
    <TaxCatchAll xmlns="2c0ff4f8-6664-4eb8-8bb0-965f2536cb1b" xsi:nil="true"/>
    <lcf76f155ced4ddcb4097134ff3c332f xmlns="2b6b437a-5846-4934-ac66-7de06297595b">
      <Terms xmlns="http://schemas.microsoft.com/office/infopath/2007/PartnerControls"/>
    </lcf76f155ced4ddcb4097134ff3c332f>
  </documentManagement>
</p:properties>
</file>

<file path=customXml/item3.xml><?xml version="1.0" encoding="utf-8"?>
<ct:contentTypeSchema xmlns:ct="http://schemas.microsoft.com/office/2006/metadata/contentType" xmlns:ma="http://schemas.microsoft.com/office/2006/metadata/properties/metaAttributes" ct:_="" ma:_="" ma:contentTypeName="Documento" ma:contentTypeID="0x010100FD531872C7CE554584EF00C37E403D8B" ma:contentTypeVersion="12" ma:contentTypeDescription="Crear nuevo documento." ma:contentTypeScope="" ma:versionID="31ec82868ee9b6bc1821db441fdafaf4">
  <xsd:schema xmlns:xsd="http://www.w3.org/2001/XMLSchema" xmlns:xs="http://www.w3.org/2001/XMLSchema" xmlns:p="http://schemas.microsoft.com/office/2006/metadata/properties" xmlns:ns2="2b6b437a-5846-4934-ac66-7de06297595b" xmlns:ns3="2c0ff4f8-6664-4eb8-8bb0-965f2536cb1b" targetNamespace="http://schemas.microsoft.com/office/2006/metadata/properties" ma:root="true" ma:fieldsID="dfd02cd6e973274cdf3c9f2822ea5e9d" ns2:_="" ns3:_="">
    <xsd:import namespace="2b6b437a-5846-4934-ac66-7de06297595b"/>
    <xsd:import namespace="2c0ff4f8-6664-4eb8-8bb0-965f2536cb1b"/>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DateTaken"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2:MediaLengthInSeconds" minOccurs="0"/>
                <xsd:element ref="ns2: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b6b437a-5846-4934-ac66-7de06297595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DateTaken" ma:index="11" nillable="true" ma:displayName="MediaServiceDateTaken" ma:hidden="true" ma:indexed="true" ma:internalName="MediaServiceDateTaken" ma:readOnly="true">
      <xsd:simpleType>
        <xsd:restriction base="dms:Text"/>
      </xsd:simpleType>
    </xsd:element>
    <xsd:element name="lcf76f155ced4ddcb4097134ff3c332f" ma:index="13"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LengthInSeconds" ma:index="18" nillable="true" ma:displayName="MediaLengthInSeconds" ma:hidden="true" ma:internalName="MediaLengthInSeconds" ma:readOnly="true">
      <xsd:simpleType>
        <xsd:restriction base="dms:Unknown"/>
      </xsd:simpleType>
    </xsd:element>
    <xsd:element name="MediaServiceLocation" ma:index="19" nillable="true" ma:displayName="Location" ma:indexed="true"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2c0ff4f8-6664-4eb8-8bb0-965f2536cb1b"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b1b51f16-9315-4d91-a842-b6a7513aaa38}" ma:internalName="TaxCatchAll" ma:showField="CatchAllData" ma:web="2c0ff4f8-6664-4eb8-8bb0-965f2536cb1b">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s:customData xmlns="http://www.wps.cn/officeDocument/2013/wpsCustomData" xmlns:s="http://www.wps.cn/officeDocument/2013/wpsCustomData">
  <customSectProps/>
  <customShpExts>
    <customShpInfo spid="_x0000_s1026" textRotate="1"/>
  </customShpExts>
</s:customData>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9D9B1A75-0210-4935-8179-95DF20A26AD1}">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customXml/itemProps3.xml><?xml version="1.0" encoding="utf-8"?>
<ds:datastoreItem xmlns:ds="http://schemas.openxmlformats.org/officeDocument/2006/customXml" ds:itemID="{BA1E8D64-DF94-485B-9AC5-C5FCD6AC91AB}"/>
</file>

<file path=customXml/itemProps4.xml><?xml version="1.0" encoding="utf-8"?>
<ds:datastoreItem xmlns:ds="http://schemas.openxmlformats.org/officeDocument/2006/customXml" ds:itemID="{83102ECF-E44F-4F73-A78F-FE313D1BFB9A}">
  <ds:schemaRefs>
    <ds:schemaRef ds:uri="http://schemas.microsoft.com/sharepoint/v3/contenttype/forms"/>
  </ds:schemaRefs>
</ds:datastoreItem>
</file>

<file path=customXml/itemProps5.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1581</TotalTime>
  <Pages>23</Pages>
  <Words>6790</Words>
  <Characters>38709</Characters>
  <Application>Microsoft Office Word</Application>
  <DocSecurity>0</DocSecurity>
  <Lines>322</Lines>
  <Paragraphs>90</Paragraphs>
  <ScaleCrop>false</ScaleCrop>
  <HeadingPairs>
    <vt:vector size="2" baseType="variant">
      <vt:variant>
        <vt:lpstr>Título</vt:lpstr>
      </vt:variant>
      <vt:variant>
        <vt:i4>1</vt:i4>
      </vt:variant>
    </vt:vector>
  </HeadingPairs>
  <TitlesOfParts>
    <vt:vector size="1" baseType="lpstr">
      <vt:lpstr/>
    </vt:vector>
  </TitlesOfParts>
  <Company>InKulpado666</Company>
  <LinksUpToDate>false</LinksUpToDate>
  <CharactersWithSpaces>45409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Viviana Herrera</dc:creator>
  <cp:lastModifiedBy>Viviana Herrera</cp:lastModifiedBy>
  <cp:revision>137</cp:revision>
  <dcterms:created xsi:type="dcterms:W3CDTF">2025-08-08T23:51:00Z</dcterms:created>
  <dcterms:modified xsi:type="dcterms:W3CDTF">2025-12-02T19:32:00Z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0x010100FD531872C7CE554584EF00C37E403D8B</vt:lpwstr>
  </property>
  <property fmtid="{D5CDD505-2E9C-101B-9397-08002B2CF9AE}" pid="3" name="MSIP_Label_1299739c-ad3d-4908-806e-4d91151a6e13_Enabled">
    <vt:lpwstr>true</vt:lpwstr>
  </property>
  <property fmtid="{D5CDD505-2E9C-101B-9397-08002B2CF9AE}" pid="4" name="MSIP_Label_1299739c-ad3d-4908-806e-4d91151a6e13_SetDate">
    <vt:lpwstr>2023-03-31T16:40:52Z</vt:lpwstr>
  </property>
  <property fmtid="{D5CDD505-2E9C-101B-9397-08002B2CF9AE}" pid="5" name="MSIP_Label_1299739c-ad3d-4908-806e-4d91151a6e13_Method">
    <vt:lpwstr>Standard</vt:lpwstr>
  </property>
  <property fmtid="{D5CDD505-2E9C-101B-9397-08002B2CF9AE}" pid="6" name="MSIP_Label_1299739c-ad3d-4908-806e-4d91151a6e13_Name">
    <vt:lpwstr>All Employees (Unrestricted)</vt:lpwstr>
  </property>
  <property fmtid="{D5CDD505-2E9C-101B-9397-08002B2CF9AE}" pid="7" name="MSIP_Label_1299739c-ad3d-4908-806e-4d91151a6e13_SiteId">
    <vt:lpwstr>cbc2c381-2f2e-4d93-91d1-506c9316ace7</vt:lpwstr>
  </property>
  <property fmtid="{D5CDD505-2E9C-101B-9397-08002B2CF9AE}" pid="8" name="MSIP_Label_1299739c-ad3d-4908-806e-4d91151a6e13_ActionId">
    <vt:lpwstr>d5f05d60-61e9-40c3-b59c-2e894f39c892</vt:lpwstr>
  </property>
  <property fmtid="{D5CDD505-2E9C-101B-9397-08002B2CF9AE}" pid="9" name="MSIP_Label_1299739c-ad3d-4908-806e-4d91151a6e13_ContentBits">
    <vt:lpwstr>0</vt:lpwstr>
  </property>
  <property fmtid="{D5CDD505-2E9C-101B-9397-08002B2CF9AE}" pid="10" name="MediaServiceImageTags">
    <vt:lpwstr/>
  </property>
  <property fmtid="{D5CDD505-2E9C-101B-9397-08002B2CF9AE}" pid="11" name="KSOProductBuildVer">
    <vt:lpwstr>2058-12.2.0.20782</vt:lpwstr>
  </property>
  <property fmtid="{D5CDD505-2E9C-101B-9397-08002B2CF9AE}" pid="12" name="ICV">
    <vt:lpwstr>97E81BC1EC1A4578AB7258B7849A5BDB_12</vt:lpwstr>
  </property>
</Properties>
</file>